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F1" w:rsidRDefault="004E62F1" w:rsidP="004E62F1">
      <w:pPr>
        <w:spacing w:before="75" w:after="75" w:line="432" w:lineRule="atLeast"/>
        <w:ind w:left="150" w:right="150"/>
        <w:jc w:val="center"/>
        <w:outlineLvl w:val="0"/>
        <w:rPr>
          <w:rFonts w:ascii="Arial" w:eastAsia="Times New Roman" w:hAnsi="Arial" w:cs="Arial"/>
          <w:b/>
          <w:bCs/>
          <w:color w:val="1010D5"/>
          <w:kern w:val="36"/>
          <w:sz w:val="36"/>
          <w:szCs w:val="36"/>
          <w:lang w:eastAsia="ru-RU"/>
        </w:rPr>
      </w:pPr>
      <w:r w:rsidRPr="004E62F1">
        <w:rPr>
          <w:rFonts w:ascii="Arial" w:eastAsia="Times New Roman" w:hAnsi="Arial" w:cs="Arial"/>
          <w:b/>
          <w:bCs/>
          <w:color w:val="1010D5"/>
          <w:kern w:val="36"/>
          <w:sz w:val="36"/>
          <w:szCs w:val="36"/>
          <w:lang w:eastAsia="ru-RU"/>
        </w:rPr>
        <w:t>Инклюзивное образование</w:t>
      </w:r>
    </w:p>
    <w:p w:rsidR="004E62F1" w:rsidRPr="004E62F1" w:rsidRDefault="004E62F1" w:rsidP="004E62F1">
      <w:pPr>
        <w:spacing w:before="75" w:after="75" w:line="432" w:lineRule="atLeast"/>
        <w:ind w:left="150" w:right="15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4E62F1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Образование и сопровождение детей с ОВЗ</w:t>
      </w:r>
    </w:p>
    <w:p w:rsidR="004E62F1" w:rsidRPr="004E62F1" w:rsidRDefault="004E62F1" w:rsidP="001D3E57">
      <w:pPr>
        <w:tabs>
          <w:tab w:val="left" w:pos="6120"/>
        </w:tabs>
        <w:spacing w:after="0" w:line="368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E62F1"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33EB0050" wp14:editId="5977D806">
            <wp:extent cx="1876425" cy="1876425"/>
            <wp:effectExtent l="0" t="0" r="9525" b="9525"/>
            <wp:docPr id="1" name="Рисунок 1" descr="http://gel-school-6.ru/wp-content/uploads/2017/02/io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l-school-6.ru/wp-content/uploads/2017/02/io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2F1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</w:t>
      </w:r>
      <w:r w:rsidR="00543CBD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ab/>
      </w:r>
      <w:r w:rsidR="00543CBD">
        <w:rPr>
          <w:rFonts w:ascii="Arial" w:eastAsia="Times New Roman" w:hAnsi="Arial" w:cs="Arial"/>
          <w:b/>
          <w:bCs/>
          <w:noProof/>
          <w:color w:val="1010D5"/>
          <w:kern w:val="36"/>
          <w:sz w:val="36"/>
          <w:szCs w:val="36"/>
          <w:lang w:eastAsia="ru-RU"/>
        </w:rPr>
        <w:drawing>
          <wp:inline distT="0" distB="0" distL="0" distR="0" wp14:anchorId="08AE4228" wp14:editId="202CA3EB">
            <wp:extent cx="1990725" cy="1781175"/>
            <wp:effectExtent l="0" t="0" r="9525" b="9525"/>
            <wp:docPr id="3" name="Рисунок 3" descr="C:\Users\school\Desktop\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image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F1" w:rsidRPr="004E62F1" w:rsidRDefault="004E62F1" w:rsidP="004E62F1">
      <w:pPr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proofErr w:type="gramStart"/>
      <w:r w:rsidRPr="004E62F1">
        <w:rPr>
          <w:rFonts w:ascii="Arial" w:eastAsia="Times New Roman" w:hAnsi="Arial" w:cs="Arial"/>
          <w:b/>
          <w:bCs/>
          <w:i/>
          <w:iCs/>
          <w:color w:val="303F50"/>
          <w:sz w:val="21"/>
          <w:szCs w:val="21"/>
          <w:lang w:eastAsia="ru-RU"/>
        </w:rPr>
        <w:t>Инклюзивное образование</w:t>
      </w:r>
      <w:r w:rsidRPr="004E62F1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– это такой процесс обучения и воспитания, при котором ВСЕ дети, в независимости от их физических, психических, интеллектуальных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школах, которые учитывают их особые образовательные потребности и оказывают необходимую специальную поддержку.</w:t>
      </w:r>
      <w:proofErr w:type="gramEnd"/>
    </w:p>
    <w:p w:rsidR="004E62F1" w:rsidRPr="004E62F1" w:rsidRDefault="004E62F1" w:rsidP="004E62F1">
      <w:pPr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4E62F1">
        <w:rPr>
          <w:rFonts w:ascii="Arial" w:eastAsia="Times New Roman" w:hAnsi="Arial" w:cs="Arial"/>
          <w:b/>
          <w:bCs/>
          <w:i/>
          <w:iCs/>
          <w:color w:val="303F50"/>
          <w:sz w:val="21"/>
          <w:szCs w:val="21"/>
          <w:lang w:eastAsia="ru-RU"/>
        </w:rPr>
        <w:t> </w:t>
      </w:r>
    </w:p>
    <w:p w:rsidR="004E62F1" w:rsidRPr="004E62F1" w:rsidRDefault="004E62F1" w:rsidP="004E62F1">
      <w:pPr>
        <w:spacing w:before="195" w:after="195" w:line="368" w:lineRule="atLeast"/>
        <w:jc w:val="center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4E62F1">
        <w:rPr>
          <w:rFonts w:ascii="Arial" w:eastAsia="Times New Roman" w:hAnsi="Arial" w:cs="Arial"/>
          <w:b/>
          <w:bCs/>
          <w:i/>
          <w:iCs/>
          <w:color w:val="303F50"/>
          <w:sz w:val="21"/>
          <w:szCs w:val="21"/>
          <w:lang w:eastAsia="ru-RU"/>
        </w:rPr>
        <w:t>Восемь принципов инклюзивного образования:</w:t>
      </w:r>
    </w:p>
    <w:p w:rsidR="004E62F1" w:rsidRPr="004E62F1" w:rsidRDefault="004E62F1" w:rsidP="004E62F1">
      <w:pPr>
        <w:numPr>
          <w:ilvl w:val="0"/>
          <w:numId w:val="1"/>
        </w:numPr>
        <w:spacing w:before="45"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4E62F1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Ценность человека не зависит от его способностей и достижений;</w:t>
      </w:r>
    </w:p>
    <w:p w:rsidR="004E62F1" w:rsidRPr="004E62F1" w:rsidRDefault="004E62F1" w:rsidP="004E62F1">
      <w:pPr>
        <w:numPr>
          <w:ilvl w:val="0"/>
          <w:numId w:val="1"/>
        </w:numPr>
        <w:spacing w:before="45"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4E62F1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Каждый человек способен чувствовать и думать;</w:t>
      </w:r>
    </w:p>
    <w:p w:rsidR="004E62F1" w:rsidRPr="004E62F1" w:rsidRDefault="004E62F1" w:rsidP="004E62F1">
      <w:pPr>
        <w:numPr>
          <w:ilvl w:val="0"/>
          <w:numId w:val="1"/>
        </w:numPr>
        <w:spacing w:before="45"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4E62F1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Каждый человек имеет право на общение и на то, чтобы быть услышанным;</w:t>
      </w:r>
    </w:p>
    <w:p w:rsidR="004E62F1" w:rsidRPr="004E62F1" w:rsidRDefault="004E62F1" w:rsidP="004E62F1">
      <w:pPr>
        <w:numPr>
          <w:ilvl w:val="0"/>
          <w:numId w:val="1"/>
        </w:numPr>
        <w:spacing w:before="45"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4E62F1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Все люди нуждаются друг в друге;</w:t>
      </w:r>
    </w:p>
    <w:p w:rsidR="004E62F1" w:rsidRPr="004E62F1" w:rsidRDefault="004E62F1" w:rsidP="004E62F1">
      <w:pPr>
        <w:numPr>
          <w:ilvl w:val="0"/>
          <w:numId w:val="1"/>
        </w:numPr>
        <w:spacing w:before="45"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4E62F1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Подлинное образование может осуществляться только в контексте реальных взаимоотношений;</w:t>
      </w:r>
    </w:p>
    <w:p w:rsidR="004E62F1" w:rsidRPr="004E62F1" w:rsidRDefault="004E62F1" w:rsidP="004E62F1">
      <w:pPr>
        <w:numPr>
          <w:ilvl w:val="0"/>
          <w:numId w:val="1"/>
        </w:numPr>
        <w:spacing w:before="45"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4E62F1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Все люди нуждаются в поддержке и дружбе ровесников;</w:t>
      </w:r>
    </w:p>
    <w:p w:rsidR="004E62F1" w:rsidRPr="004E62F1" w:rsidRDefault="004E62F1" w:rsidP="004E62F1">
      <w:pPr>
        <w:numPr>
          <w:ilvl w:val="0"/>
          <w:numId w:val="1"/>
        </w:numPr>
        <w:spacing w:before="45"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4E62F1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4E62F1" w:rsidRPr="004E62F1" w:rsidRDefault="004E62F1" w:rsidP="004E62F1">
      <w:pPr>
        <w:numPr>
          <w:ilvl w:val="0"/>
          <w:numId w:val="1"/>
        </w:numPr>
        <w:spacing w:before="45" w:after="0" w:line="368" w:lineRule="atLeast"/>
        <w:ind w:left="165"/>
        <w:jc w:val="both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4E62F1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Разнообразие усиливает все стороны жизни человека.</w:t>
      </w:r>
    </w:p>
    <w:p w:rsidR="00A12669" w:rsidRDefault="00A12669"/>
    <w:p w:rsidR="00B16222" w:rsidRDefault="00B16222"/>
    <w:p w:rsidR="00B16222" w:rsidRDefault="00B16222"/>
    <w:p w:rsidR="00B16222" w:rsidRDefault="00B16222"/>
    <w:p w:rsidR="00B16222" w:rsidRDefault="00B16222"/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36"/>
          <w:szCs w:val="36"/>
        </w:rPr>
      </w:pPr>
      <w:r w:rsidRPr="00B16222">
        <w:rPr>
          <w:b/>
          <w:bCs/>
          <w:color w:val="0000FF"/>
          <w:sz w:val="36"/>
          <w:szCs w:val="36"/>
        </w:rPr>
        <w:lastRenderedPageBreak/>
        <w:t>Инклюзивное образование</w:t>
      </w:r>
    </w:p>
    <w:p w:rsidR="00B16222" w:rsidRDefault="00B16222"/>
    <w:p w:rsidR="00B16222" w:rsidRDefault="00B16222">
      <w:r>
        <w:rPr>
          <w:noProof/>
          <w:lang w:eastAsia="ru-RU"/>
        </w:rPr>
        <w:drawing>
          <wp:inline distT="0" distB="0" distL="0" distR="0">
            <wp:extent cx="2181225" cy="1638300"/>
            <wp:effectExtent l="0" t="0" r="9525" b="0"/>
            <wp:docPr id="2" name="Рисунок 2" descr="C:\Users\school\Desktop\b_76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b_767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19150" cy="657225"/>
            <wp:effectExtent l="0" t="0" r="0" b="9525"/>
            <wp:docPr id="4" name="Рисунок 4" descr="C:\Users\school\Desktop\dot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dot_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19150" cy="657225"/>
            <wp:effectExtent l="0" t="0" r="0" b="9525"/>
            <wp:docPr id="5" name="Рисунок 5" descr="C:\Users\school\Desktop\dot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\Desktop\dot_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36"/>
          <w:szCs w:val="36"/>
        </w:rPr>
      </w:pPr>
      <w:proofErr w:type="gramStart"/>
      <w:r w:rsidRPr="00B16222">
        <w:rPr>
          <w:color w:val="000000"/>
        </w:rPr>
        <w:t>Законом об образовании определено, что в стране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</w:t>
      </w:r>
      <w:proofErr w:type="gramEnd"/>
      <w:r w:rsidRPr="00B16222">
        <w:rPr>
          <w:color w:val="000000"/>
        </w:rPr>
        <w:t xml:space="preserve">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(ст. 5). Одной из форм такого образования является инклюзивное образование.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b/>
          <w:bCs/>
          <w:color w:val="000000"/>
        </w:rPr>
        <w:t>Инклюзивное образование — </w:t>
      </w:r>
      <w:r w:rsidRPr="00B16222">
        <w:rPr>
          <w:i/>
          <w:iCs/>
          <w:color w:val="000000"/>
        </w:rP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proofErr w:type="gramStart"/>
      <w:r w:rsidRPr="00B16222">
        <w:rPr>
          <w:b/>
          <w:bCs/>
          <w:color w:val="000000"/>
        </w:rPr>
        <w:t>Обучающийся</w:t>
      </w:r>
      <w:proofErr w:type="gramEnd"/>
      <w:r w:rsidRPr="00B16222">
        <w:rPr>
          <w:b/>
          <w:bCs/>
          <w:color w:val="000000"/>
        </w:rPr>
        <w:t xml:space="preserve"> с ограниченными возможностями здоровья -</w:t>
      </w:r>
      <w:r w:rsidRPr="00B16222">
        <w:rPr>
          <w:rStyle w:val="apple-converted-space"/>
          <w:b/>
          <w:bCs/>
          <w:color w:val="000000"/>
        </w:rPr>
        <w:t> </w:t>
      </w:r>
      <w:r w:rsidRPr="00B16222">
        <w:rPr>
          <w:i/>
          <w:iCs/>
          <w:color w:val="000000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b/>
          <w:bCs/>
          <w:color w:val="000000"/>
        </w:rPr>
        <w:t>Адаптированная образовательная программа — </w:t>
      </w:r>
      <w:r w:rsidRPr="00B16222">
        <w:rPr>
          <w:i/>
          <w:iCs/>
          <w:color w:val="000000"/>
        </w:rPr>
        <w:t>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b/>
          <w:bCs/>
          <w:color w:val="000000"/>
        </w:rPr>
        <w:t>Индивидуальный учебный план — </w:t>
      </w:r>
      <w:r w:rsidRPr="00B16222">
        <w:rPr>
          <w:i/>
          <w:iCs/>
          <w:color w:val="000000"/>
        </w:rPr>
        <w:t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b/>
          <w:bCs/>
          <w:i/>
          <w:iCs/>
          <w:color w:val="000000"/>
        </w:rPr>
        <w:t>Интегрированное</w:t>
      </w:r>
      <w:r w:rsidRPr="00B16222">
        <w:rPr>
          <w:color w:val="000000"/>
        </w:rPr>
        <w:t> (совместно с нормально развивающимися сверстниками) обучение предполагает овладение ребенком с отклонениями в развитии общеобразовательным стандартом в те же (или близкие) сроки, что и здоровыми детьми. Исследования показывают, что интегрированное обучение может быть эффективным для части детей с отклонениями в развитии, уровень психофизического развития которых соответствует возрастной норме или близок к ней. Но оно оказывается нецелесообразным для детей с интеллектуальной недостаточностью. По отношению к ним речь, прежде всего, должна идти о совместном пребывании в учреждении, о совместном проведении досуга и различных внешкольных мероприятий.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proofErr w:type="gramStart"/>
      <w:r w:rsidRPr="00B16222">
        <w:rPr>
          <w:color w:val="000000"/>
        </w:rPr>
        <w:t>Практика образования за последние 100 лет не соответствовала потребностям детей-инвалидов.</w:t>
      </w:r>
      <w:proofErr w:type="gramEnd"/>
      <w:r w:rsidRPr="00B16222">
        <w:rPr>
          <w:color w:val="000000"/>
        </w:rPr>
        <w:t xml:space="preserve"> Сейчас наследство прошлого проявляется во многих сферах, где заметна дискриминация людей с инвалидностью. Люди с инвалидностью отправлялись в специализированные учреждения или не получали должного внимания и поддержки в </w:t>
      </w:r>
      <w:r w:rsidRPr="00B16222">
        <w:rPr>
          <w:color w:val="000000"/>
        </w:rPr>
        <w:lastRenderedPageBreak/>
        <w:t xml:space="preserve">интегрированных школах. В 60—70-е гг. прошлого столетия с расширением движения за права человека и всеобщее равенство стали развиваться тенденции к интеграции людей с ограниченными возможностями в общество и общеобразовательные школы. Однако многие школы не ценили своих учеников с инвалидностью, </w:t>
      </w:r>
      <w:proofErr w:type="gramStart"/>
      <w:r w:rsidRPr="00B16222">
        <w:rPr>
          <w:color w:val="000000"/>
        </w:rPr>
        <w:t>и</w:t>
      </w:r>
      <w:proofErr w:type="gramEnd"/>
      <w:r w:rsidRPr="00B16222">
        <w:rPr>
          <w:color w:val="000000"/>
        </w:rPr>
        <w:t xml:space="preserve"> несмотря на интеграцию дети должны были бороться за полноценное участие в жизни школы, преодолевая многочисленные барьеры и препятствия.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Направление ребенка в специальное (коррекционное) учреждение пока осуществляется органами управления образования, а в интернат — органами социальной защиты населения только с согласия родителей (законных представителей) и по заключению психолого-медико-педагогической комиссии (ПМПК). Никто не имеет права принуждать родителей отдавать ребенка в специальную (коррекционную) школу или интернат, даже если есть заключение ПМПК, родители вправе настаивать определить ребенка в ближайшую к дому общеобразовательную или иную школу, а органы управления образования обязаны обеспечить ребенка обучением.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Заключение психолого-медико-педагогической комиссии "не обучаем" нарушает Закон "Об образовании в РФ". Все дети не только имеют право, но и могут учиться. В настоящее время ПМПК запрещено ставить отметку "не обучаем", комиссии обязаны давать такие рекомендации, чтобы ребенок был "обучаем", т.е. указывать перечень реабилитационных и иных мероприятий, способствующий тому, чтобы ребенок мог нормально учиться и развиваться.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Школьники учатся и используют полученные знания по-разному. Тем не менее, цель образования заключается в достижении всеми учащимися определенного общественного статуса и утверждении своей социальной значимости. В условиях закрытого учреждения, в котором получают образование дети с проблемами, способности человека атрофируются, круг общения сужается, самооценка падает, навсегда закрывается дорога к полноценной жизни.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В международной практике (ЮНЕСКО) термин "интегрированное образование", описывающий данный процесс, был заменен термином "инклюзивное образование" </w:t>
      </w:r>
      <w:r w:rsidRPr="00B16222">
        <w:rPr>
          <w:i/>
          <w:iCs/>
          <w:color w:val="000000"/>
        </w:rPr>
        <w:t>(</w:t>
      </w:r>
      <w:proofErr w:type="spellStart"/>
      <w:r w:rsidRPr="00B16222">
        <w:rPr>
          <w:i/>
          <w:iCs/>
          <w:color w:val="000000"/>
        </w:rPr>
        <w:t>integration</w:t>
      </w:r>
      <w:proofErr w:type="spellEnd"/>
      <w:r w:rsidRPr="00B16222">
        <w:rPr>
          <w:i/>
          <w:iCs/>
          <w:color w:val="000000"/>
        </w:rPr>
        <w:t xml:space="preserve"> — </w:t>
      </w:r>
      <w:proofErr w:type="spellStart"/>
      <w:r w:rsidRPr="00B16222">
        <w:rPr>
          <w:i/>
          <w:iCs/>
          <w:color w:val="000000"/>
        </w:rPr>
        <w:t>inclusion</w:t>
      </w:r>
      <w:proofErr w:type="spellEnd"/>
      <w:r w:rsidRPr="00B16222">
        <w:rPr>
          <w:i/>
          <w:iCs/>
          <w:color w:val="000000"/>
        </w:rPr>
        <w:t>).</w:t>
      </w:r>
      <w:r w:rsidRPr="00B16222">
        <w:rPr>
          <w:color w:val="000000"/>
        </w:rPr>
        <w:t> Инклюзивное образование: подход, который стремится развить методологию, направленную на детей и признающую, что </w:t>
      </w:r>
      <w:r w:rsidRPr="00B16222">
        <w:rPr>
          <w:b/>
          <w:bCs/>
          <w:i/>
          <w:iCs/>
          <w:color w:val="000000"/>
        </w:rPr>
        <w:t>все дети — это индивидуумы с различными потребностями в обучении.</w:t>
      </w:r>
      <w:r w:rsidRPr="00B16222">
        <w:rPr>
          <w:color w:val="000000"/>
        </w:rPr>
        <w:t> Инклюзивное образование старается разработать подход к преподаванию и обучению, который будет более гибким для удовлетворения различных потребностей в обучении.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b/>
          <w:bCs/>
          <w:color w:val="000000"/>
        </w:rPr>
        <w:t>Инклюзия</w:t>
      </w:r>
      <w:r w:rsidRPr="00B16222">
        <w:rPr>
          <w:color w:val="000000"/>
        </w:rPr>
        <w:t> — это попытка придать уверенность в своих силах учащимся с ограниченными возможностями здоровья, тем самым мотивируя их пойти учиться в школу вместе с другими детьми: друзьями и соседями. Дети с особыми образовательными потребностями нуждаются не только в особом отношении и поддержке, но также в развитии своих способностей и достижении успехов в школе. Инклюзивное (включающее) образование дает возможность всем учащимся в полном объеме участвовать в жизни коллектива детского сада, школы, института, в дошкольной и школьной жизни. Обладает ресурсами, направленными на стимулирование равноправия обучающихся и их участия во всех делах коллектива. Направлено на развитие у всех людей способностей, необходимых для общения. Инклюзивное образование — это более широкий процесс интеграции, подразумевающий доступность образования для всех и развитие общего образования в плане приспособления к различным нуждам всех детей.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 xml:space="preserve">Профессор Манчестерского университета Питер </w:t>
      </w:r>
      <w:proofErr w:type="spellStart"/>
      <w:r w:rsidRPr="00B16222">
        <w:rPr>
          <w:color w:val="000000"/>
        </w:rPr>
        <w:t>Миттлер</w:t>
      </w:r>
      <w:proofErr w:type="spellEnd"/>
      <w:r w:rsidRPr="00B16222">
        <w:rPr>
          <w:color w:val="000000"/>
        </w:rPr>
        <w:t xml:space="preserve"> дал такое определение: </w:t>
      </w:r>
      <w:r w:rsidRPr="00B16222">
        <w:rPr>
          <w:i/>
          <w:iCs/>
          <w:color w:val="000000"/>
        </w:rPr>
        <w:t xml:space="preserve">"Включающее образование — это шаг на пути достижения конечной цели — создания включающего общества, которое позволит всем детям и взрослым независимо от пола, возраста, этнической принадлежности, способностей, наличия или отсутствия нарушений развития и ВИЧ-инфекции участвовать в жизни общества и вносить в нее свой вклад. В таком обществе отличия уважаются и ценятся, а с </w:t>
      </w:r>
      <w:r w:rsidRPr="00B16222">
        <w:rPr>
          <w:i/>
          <w:iCs/>
          <w:color w:val="000000"/>
        </w:rPr>
        <w:lastRenderedPageBreak/>
        <w:t>дискриминацией и предрассудками в политике, повседневной жизни и деятельности учреждений ведется активная борьба".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Семьи выбирают инклюзивные школы для того, чтобы их дети могли расширить свое общение с типично развивающимися сверстниками, а также получить возможность общаться с другими родителями и учителями. Педагоги в этих школах уважают усилия семьи в воспитании ребенка с ограниченными возможностями и разрабатывают механизмы эффективного сотрудничества семьи и школы.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b/>
          <w:bCs/>
          <w:i/>
          <w:iCs/>
          <w:color w:val="000000"/>
        </w:rPr>
        <w:t>Правовая база</w:t>
      </w:r>
      <w:r w:rsidRPr="00B16222">
        <w:rPr>
          <w:color w:val="000000"/>
        </w:rPr>
        <w:t xml:space="preserve"> инклюзивного образования: </w:t>
      </w:r>
      <w:proofErr w:type="gramStart"/>
      <w:r w:rsidRPr="00B16222">
        <w:rPr>
          <w:color w:val="000000"/>
        </w:rPr>
        <w:t>Всеобщая декларация прав человека (1948), Декларация прав ребенка (1959), Конвенция о правах ребенка (1989), Всемирная декларация об обеспечении выживания, защиты и развития детей (1990), Стандартные правила по созданию равных возможностей для людей с инвалидностью (1993), Декларация, принятая в 1994 г. в Саламанке, о развитии включающего образования, Закон "Об образовании в РФ".</w:t>
      </w:r>
      <w:proofErr w:type="gramEnd"/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b/>
          <w:bCs/>
          <w:color w:val="000000"/>
        </w:rPr>
        <w:t>При инклюзивном образовании: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все дети и подростки учатся вместе в обычной школе;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специалисты приходят помогать детям;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обычные школы изменяются;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внимание на возможности и сильные стороны ребенка;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все воспринимают человеческие различия как обычные;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дети и подростки получают возможность жить вместе с родителями;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все получают полноценное и эффективное образование для того, чтобы жить полной жизнью;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взгляды и мнения детей и подростков становятся важными для окружающих.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b/>
          <w:bCs/>
          <w:color w:val="000000"/>
        </w:rPr>
        <w:t>При инклюзивном образовании </w:t>
      </w:r>
      <w:r w:rsidRPr="00B16222">
        <w:rPr>
          <w:color w:val="000000"/>
        </w:rPr>
        <w:t xml:space="preserve">нет специализированных классов в обычной средней школе, нет обучения ребенка в средней школе без необходимой поддержки, нет присутствия детей 1—2 часа в день в средней школе как при интегрированном обучении; нет закрытых учреждений </w:t>
      </w:r>
      <w:proofErr w:type="spellStart"/>
      <w:r w:rsidRPr="00B16222">
        <w:rPr>
          <w:color w:val="000000"/>
        </w:rPr>
        <w:t>интернатного</w:t>
      </w:r>
      <w:proofErr w:type="spellEnd"/>
      <w:r w:rsidRPr="00B16222">
        <w:rPr>
          <w:color w:val="000000"/>
        </w:rPr>
        <w:t xml:space="preserve"> типа.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Инклюзия означает — </w:t>
      </w:r>
      <w:r w:rsidRPr="00B16222">
        <w:rPr>
          <w:b/>
          <w:bCs/>
          <w:color w:val="000000"/>
        </w:rPr>
        <w:t>раскрытие каждого ученика </w:t>
      </w:r>
      <w:r w:rsidRPr="00B16222">
        <w:rPr>
          <w:color w:val="000000"/>
        </w:rPr>
        <w:t xml:space="preserve">с помощью образовательной программы, которая достаточно сложна, но соответствует его способностям. Инклюзия учитывает как потребности, так и специальные </w:t>
      </w:r>
      <w:proofErr w:type="gramStart"/>
      <w:r w:rsidRPr="00B16222">
        <w:rPr>
          <w:color w:val="000000"/>
        </w:rPr>
        <w:t>условия</w:t>
      </w:r>
      <w:proofErr w:type="gramEnd"/>
      <w:r w:rsidRPr="00B16222">
        <w:rPr>
          <w:color w:val="000000"/>
        </w:rPr>
        <w:t xml:space="preserve"> и поддержку, необходимые ученику и учителям для достижения успеха. В инклюзивной школе </w:t>
      </w:r>
      <w:proofErr w:type="spellStart"/>
      <w:r w:rsidRPr="00B16222">
        <w:rPr>
          <w:i/>
          <w:iCs/>
          <w:color w:val="000000"/>
        </w:rPr>
        <w:t>каждого</w:t>
      </w:r>
      <w:r w:rsidRPr="00B16222">
        <w:rPr>
          <w:color w:val="000000"/>
        </w:rPr>
        <w:t>принимают</w:t>
      </w:r>
      <w:proofErr w:type="spellEnd"/>
      <w:r w:rsidRPr="00B16222">
        <w:rPr>
          <w:color w:val="000000"/>
        </w:rPr>
        <w:t xml:space="preserve"> и считают важным членом коллектива. Ученика со специальными потребностями поддерживают сверстники и другие члены школьного сообщества для удовлетворения его специальных образовательных потребностей.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b/>
          <w:bCs/>
          <w:i/>
          <w:iCs/>
          <w:color w:val="000000"/>
        </w:rPr>
        <w:t>Правила инклюзивной школы: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все ученики равны в школьном сообществе;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все ученики имеют равный доступ к процессу обучения в течение дня;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у всех учеников должны быть равные возможности для установления и развития важных социальных связей;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планируется и проводится эффективное обучение;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работники, вовлеченные в процесс образования, обучены стратегиям и процедурам, облегчающим проце</w:t>
      </w:r>
      <w:proofErr w:type="gramStart"/>
      <w:r w:rsidRPr="00B16222">
        <w:rPr>
          <w:color w:val="000000"/>
        </w:rPr>
        <w:t>сс вкл</w:t>
      </w:r>
      <w:proofErr w:type="gramEnd"/>
      <w:r w:rsidRPr="00B16222">
        <w:rPr>
          <w:color w:val="000000"/>
        </w:rPr>
        <w:t>ючения, т.е. социальную интеграцию среди сверстников;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программа и процесс обучения учитывают потребности каждого ученика;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семьи активно участвуют в жизни школы;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вовлеченные работники настроены позитивно и понимают свои обязанности.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b/>
          <w:bCs/>
          <w:color w:val="000000"/>
        </w:rPr>
        <w:t>Индивидуальная программа образования</w:t>
      </w:r>
      <w:r w:rsidRPr="00B16222">
        <w:rPr>
          <w:color w:val="000000"/>
        </w:rPr>
        <w:t> — </w:t>
      </w:r>
      <w:r w:rsidRPr="00B16222">
        <w:rPr>
          <w:i/>
          <w:iCs/>
          <w:color w:val="000000"/>
        </w:rPr>
        <w:t>это план, который разрабатывается родителями и специалистами учебных заведений в соответствии с нуждами и потребностями обучающихся — инвалидов для достижения успеха в образовательном процессе.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b/>
          <w:bCs/>
          <w:i/>
          <w:iCs/>
          <w:color w:val="000000"/>
        </w:rPr>
        <w:t>Принципы формирования индивидуальной программы обучения: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lastRenderedPageBreak/>
        <w:t>• подходит для всех учеников (не только для учеников с инвалидностью);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служит средством приспособления к широкому кругу возможностей ученика;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является способом выражения, принятия и уважения индивидуальных особенностей обучения;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 xml:space="preserve">• </w:t>
      </w:r>
      <w:proofErr w:type="gramStart"/>
      <w:r w:rsidRPr="00B16222">
        <w:rPr>
          <w:color w:val="000000"/>
        </w:rPr>
        <w:t>применима</w:t>
      </w:r>
      <w:proofErr w:type="gramEnd"/>
      <w:r w:rsidRPr="00B16222">
        <w:rPr>
          <w:color w:val="000000"/>
        </w:rPr>
        <w:t xml:space="preserve"> ко всем составным частям программы и к привычной манере повеления в классе;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является обязательной для всех работников, вовлеченных в процесс обучения;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 xml:space="preserve">• </w:t>
      </w:r>
      <w:proofErr w:type="gramStart"/>
      <w:r w:rsidRPr="00B16222">
        <w:rPr>
          <w:color w:val="000000"/>
        </w:rPr>
        <w:t>составлена</w:t>
      </w:r>
      <w:proofErr w:type="gramEnd"/>
      <w:r w:rsidRPr="00B16222">
        <w:rPr>
          <w:color w:val="000000"/>
        </w:rPr>
        <w:t xml:space="preserve"> с целью повышения успешности ученика. </w:t>
      </w:r>
      <w:r w:rsidRPr="00B16222">
        <w:rPr>
          <w:i/>
          <w:iCs/>
          <w:color w:val="000000"/>
        </w:rPr>
        <w:t>Обычный учитель может быть успешен</w:t>
      </w:r>
      <w:r w:rsidRPr="00B16222">
        <w:rPr>
          <w:color w:val="000000"/>
        </w:rPr>
        <w:t> в инклюзивной школе при условии, если: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достаточно гибок;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ему интересны трудности и он готов пробовать разные подходы;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уважает индивидуальные различия;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умеет слушать и применять рекомендации членов коллектива;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чувствует себя уверенно в присутствии другого взрослого в классе;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 xml:space="preserve">• </w:t>
      </w:r>
      <w:proofErr w:type="gramStart"/>
      <w:r w:rsidRPr="00B16222">
        <w:rPr>
          <w:color w:val="000000"/>
        </w:rPr>
        <w:t>согласен</w:t>
      </w:r>
      <w:proofErr w:type="gramEnd"/>
      <w:r w:rsidRPr="00B16222">
        <w:rPr>
          <w:color w:val="000000"/>
        </w:rPr>
        <w:t xml:space="preserve"> работать вместе с другими учителями в одной команде.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b/>
          <w:bCs/>
          <w:i/>
          <w:iCs/>
          <w:color w:val="000000"/>
        </w:rPr>
        <w:t>Результаты инклюзии: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у учеников есть возможность активного и постоянного участия во всех мероприятиях общеобразовательного процесса;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адаптация как можно менее навязчива и не содействует выработке стереотипов;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мероприятия направлены на включение ученика, но достаточно для него сложны;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индивидуальная помощь не отделяет и не изолирует ученика;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появляются возможности для обобщения и передачи навыков;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педагоги общего и специального преподавания делят обязанности в планировании, проведении и оценке уроков;</w:t>
      </w: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• разработаны процедуры оценки эффективности.</w:t>
      </w:r>
    </w:p>
    <w:p w:rsid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r w:rsidRPr="00B16222">
        <w:rPr>
          <w:color w:val="000000"/>
        </w:rPr>
        <w:t>Таким образом, с введением инклюзивного образования предстоит очень серьезный процесс изменения сознания не только у тех, кто занимается образованием, но и у всего общества по вопросам защиты и реализации прав людей с ограниченными возможностями.</w:t>
      </w:r>
    </w:p>
    <w:p w:rsid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</w:p>
    <w:p w:rsidR="00B16222" w:rsidRPr="00B16222" w:rsidRDefault="00B16222" w:rsidP="00B16222">
      <w:pPr>
        <w:pStyle w:val="a5"/>
        <w:shd w:val="clear" w:color="auto" w:fill="FFFFFF"/>
        <w:spacing w:before="30" w:beforeAutospacing="0" w:after="30" w:afterAutospacing="0"/>
        <w:ind w:firstLine="225"/>
        <w:jc w:val="both"/>
        <w:rPr>
          <w:color w:val="000000"/>
        </w:rPr>
      </w:pPr>
      <w:bookmarkStart w:id="0" w:name="_GoBack"/>
      <w:bookmarkEnd w:id="0"/>
    </w:p>
    <w:p w:rsidR="00B16222" w:rsidRPr="00B16222" w:rsidRDefault="00B16222" w:rsidP="00B1622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19575" cy="2686050"/>
            <wp:effectExtent l="0" t="0" r="9525" b="0"/>
            <wp:docPr id="6" name="Рисунок 6" descr="C:\Users\school\Desktop\dot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ool\Desktop\dot_6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222" w:rsidRPr="00B1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2DF3"/>
    <w:multiLevelType w:val="multilevel"/>
    <w:tmpl w:val="E5BA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DE"/>
    <w:rsid w:val="001D3E57"/>
    <w:rsid w:val="004E62F1"/>
    <w:rsid w:val="00543CBD"/>
    <w:rsid w:val="009846DE"/>
    <w:rsid w:val="00A12669"/>
    <w:rsid w:val="00B1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2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6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2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l-school-6.ru/wp-content/uploads/2017/02/io_1.jp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</cp:revision>
  <dcterms:created xsi:type="dcterms:W3CDTF">2018-06-18T07:52:00Z</dcterms:created>
  <dcterms:modified xsi:type="dcterms:W3CDTF">2018-06-18T12:43:00Z</dcterms:modified>
</cp:coreProperties>
</file>