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54" w:rsidRPr="00DC6E43" w:rsidRDefault="00392DB3" w:rsidP="001174C2">
      <w:pPr>
        <w:spacing w:before="100" w:beforeAutospacing="1" w:after="96" w:line="240" w:lineRule="auto"/>
        <w:jc w:val="center"/>
        <w:rPr>
          <w:rFonts w:ascii="Times New Roman" w:eastAsia="Times New Roman" w:hAnsi="Times New Roman" w:cs="Times New Roman"/>
          <w:color w:val="014A6C"/>
          <w:sz w:val="28"/>
          <w:szCs w:val="28"/>
          <w:lang w:eastAsia="ru-RU"/>
        </w:rPr>
      </w:pPr>
      <w:r>
        <w:rPr>
          <w:rFonts w:ascii="Times New Roman" w:eastAsia="Times New Roman" w:hAnsi="Times New Roman" w:cs="Times New Roman"/>
          <w:b/>
          <w:bCs/>
          <w:color w:val="000000"/>
          <w:sz w:val="28"/>
          <w:szCs w:val="28"/>
          <w:lang w:eastAsia="ru-RU"/>
        </w:rPr>
        <w:t>Ребенок с РАС</w:t>
      </w:r>
      <w:r w:rsidR="00C84454" w:rsidRPr="00DC6E43">
        <w:rPr>
          <w:rFonts w:ascii="Times New Roman" w:eastAsia="Times New Roman" w:hAnsi="Times New Roman" w:cs="Times New Roman"/>
          <w:b/>
          <w:bCs/>
          <w:color w:val="000000"/>
          <w:sz w:val="28"/>
          <w:szCs w:val="28"/>
          <w:lang w:eastAsia="ru-RU"/>
        </w:rPr>
        <w:t>: особенности психологического развития</w:t>
      </w:r>
    </w:p>
    <w:p w:rsidR="001174C2" w:rsidRDefault="001174C2" w:rsidP="001174C2">
      <w:pPr>
        <w:spacing w:before="100" w:beforeAutospacing="1" w:after="96"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E63C9A7" wp14:editId="353C008F">
            <wp:extent cx="5788112" cy="14287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6109" cy="1430724"/>
                    </a:xfrm>
                    <a:prstGeom prst="rect">
                      <a:avLst/>
                    </a:prstGeom>
                    <a:noFill/>
                  </pic:spPr>
                </pic:pic>
              </a:graphicData>
            </a:graphic>
          </wp:inline>
        </w:drawing>
      </w:r>
    </w:p>
    <w:p w:rsidR="00C84454" w:rsidRPr="00DC6E43" w:rsidRDefault="001174C2" w:rsidP="001174C2">
      <w:pPr>
        <w:spacing w:before="100" w:beforeAutospacing="1" w:after="96" w:line="240" w:lineRule="auto"/>
        <w:jc w:val="both"/>
        <w:rPr>
          <w:rFonts w:ascii="Times New Roman" w:eastAsia="Times New Roman" w:hAnsi="Times New Roman" w:cs="Times New Roman"/>
          <w:color w:val="014A6C"/>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bookmarkStart w:id="0" w:name="_GoBack"/>
      <w:bookmarkEnd w:id="0"/>
      <w:r w:rsidR="00C84454" w:rsidRPr="00DC6E43">
        <w:rPr>
          <w:rFonts w:ascii="Times New Roman" w:eastAsia="Times New Roman" w:hAnsi="Times New Roman" w:cs="Times New Roman"/>
          <w:color w:val="000000"/>
          <w:sz w:val="28"/>
          <w:szCs w:val="28"/>
          <w:lang w:eastAsia="ru-RU"/>
        </w:rPr>
        <w:t>Под расстройством аутистического спектра  (РАС) или аутизмом подразумеваются расстройства в  развитии центральной нервной системы. РАС можно заметить еще в раннем возрасте, потому что его с</w:t>
      </w:r>
      <w:r w:rsidR="00392DB3">
        <w:rPr>
          <w:rFonts w:ascii="Times New Roman" w:eastAsia="Times New Roman" w:hAnsi="Times New Roman" w:cs="Times New Roman"/>
          <w:color w:val="000000"/>
          <w:sz w:val="28"/>
          <w:szCs w:val="28"/>
          <w:lang w:eastAsia="ru-RU"/>
        </w:rPr>
        <w:t>имптоматика довольно специфична.</w:t>
      </w:r>
    </w:p>
    <w:p w:rsidR="00C84454" w:rsidRPr="00DC6E43" w:rsidRDefault="00C84454" w:rsidP="00DC6E43">
      <w:pPr>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b/>
          <w:bCs/>
          <w:color w:val="000000"/>
          <w:sz w:val="28"/>
          <w:szCs w:val="28"/>
          <w:lang w:eastAsia="ru-RU"/>
        </w:rPr>
        <w:t>Советы родителям детей с РАС</w:t>
      </w:r>
    </w:p>
    <w:p w:rsidR="00C84454" w:rsidRPr="00DC6E43" w:rsidRDefault="00C84454" w:rsidP="00DC6E43">
      <w:pPr>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   Родители детей с РАС не всегда знают, что нужно делать, к кому обращаться, и им трудно осознать и принять то, что у их малыша аутизм. Для эффективной работы по преодолению РАС необходимо, чтобы и близкие ребенка соблюдали следующие рекомендации:</w:t>
      </w:r>
    </w:p>
    <w:p w:rsidR="00C84454" w:rsidRPr="00DC6E43" w:rsidRDefault="00C84454" w:rsidP="00DC6E43">
      <w:pPr>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Соблюдение режима дня. Необходимо проговаривать, что вы сейчас будете делать и сопровождать все действия картинками. Так ребенок уже будет подготовлен к действиям.</w:t>
      </w:r>
    </w:p>
    <w:p w:rsidR="00C84454" w:rsidRPr="00DC6E43" w:rsidRDefault="00C84454" w:rsidP="00DC6E43">
      <w:pPr>
        <w:numPr>
          <w:ilvl w:val="0"/>
          <w:numId w:val="1"/>
        </w:numPr>
        <w:spacing w:before="100" w:beforeAutospacing="1" w:after="100" w:afterAutospacing="1" w:line="240" w:lineRule="auto"/>
        <w:ind w:left="504"/>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Нужно как можно больше стараться играть с ребенком в совместные игры.</w:t>
      </w:r>
    </w:p>
    <w:p w:rsidR="00C84454" w:rsidRPr="00DC6E43" w:rsidRDefault="00C84454" w:rsidP="00DC6E43">
      <w:pPr>
        <w:numPr>
          <w:ilvl w:val="0"/>
          <w:numId w:val="1"/>
        </w:numPr>
        <w:spacing w:before="100" w:beforeAutospacing="1" w:after="100" w:afterAutospacing="1" w:line="240" w:lineRule="auto"/>
        <w:ind w:left="504"/>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В самом начале нужно выбирать игры и занятия, исходя из интересов малыша, позже дополнять их новыми видами деятельности.</w:t>
      </w:r>
    </w:p>
    <w:p w:rsidR="00C84454" w:rsidRPr="00DC6E43" w:rsidRDefault="00C84454" w:rsidP="00DC6E43">
      <w:pPr>
        <w:numPr>
          <w:ilvl w:val="0"/>
          <w:numId w:val="1"/>
        </w:numPr>
        <w:spacing w:before="100" w:beforeAutospacing="1" w:after="100" w:afterAutospacing="1" w:line="240" w:lineRule="auto"/>
        <w:ind w:left="504"/>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В игровую деятельность нужно включать людей из ближайшего окружения ребенка.</w:t>
      </w:r>
    </w:p>
    <w:p w:rsidR="00C84454" w:rsidRPr="00DC6E43" w:rsidRDefault="00C84454" w:rsidP="00DC6E43">
      <w:pPr>
        <w:numPr>
          <w:ilvl w:val="0"/>
          <w:numId w:val="1"/>
        </w:numPr>
        <w:spacing w:before="100" w:beforeAutospacing="1" w:after="100" w:afterAutospacing="1" w:line="240" w:lineRule="auto"/>
        <w:ind w:left="504"/>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Хорошим решением будет ведение дневника, в котором будут фиксироваться все достижения и трудности, которые могут возникнуть у ребенка. Это делается для того, чтобы наглядно показать специалисту развитие малыша.</w:t>
      </w:r>
    </w:p>
    <w:p w:rsidR="00C84454" w:rsidRPr="00DC6E43" w:rsidRDefault="00C84454" w:rsidP="00DC6E43">
      <w:pPr>
        <w:numPr>
          <w:ilvl w:val="0"/>
          <w:numId w:val="1"/>
        </w:numPr>
        <w:spacing w:before="100" w:beforeAutospacing="1" w:after="100" w:afterAutospacing="1" w:line="240" w:lineRule="auto"/>
        <w:ind w:left="504"/>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Посещать занятия со специалистами.</w:t>
      </w:r>
    </w:p>
    <w:p w:rsidR="00C84454" w:rsidRPr="00DC6E43" w:rsidRDefault="00C84454" w:rsidP="00DC6E43">
      <w:pPr>
        <w:numPr>
          <w:ilvl w:val="0"/>
          <w:numId w:val="1"/>
        </w:numPr>
        <w:spacing w:before="100" w:beforeAutospacing="1" w:after="100" w:afterAutospacing="1" w:line="240" w:lineRule="auto"/>
        <w:ind w:left="504"/>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За любой успех ребенка надо поощрять.</w:t>
      </w:r>
    </w:p>
    <w:p w:rsidR="00C84454" w:rsidRPr="00DC6E43" w:rsidRDefault="00C84454" w:rsidP="00DC6E43">
      <w:pPr>
        <w:numPr>
          <w:ilvl w:val="0"/>
          <w:numId w:val="1"/>
        </w:numPr>
        <w:spacing w:before="100" w:beforeAutospacing="1" w:after="100" w:afterAutospacing="1" w:line="240" w:lineRule="auto"/>
        <w:ind w:left="504"/>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 xml:space="preserve">Подбор заданий строится по принципу от </w:t>
      </w:r>
      <w:proofErr w:type="gramStart"/>
      <w:r w:rsidRPr="00DC6E43">
        <w:rPr>
          <w:rFonts w:ascii="Times New Roman" w:eastAsia="Times New Roman" w:hAnsi="Times New Roman" w:cs="Times New Roman"/>
          <w:color w:val="000000"/>
          <w:sz w:val="28"/>
          <w:szCs w:val="28"/>
          <w:lang w:eastAsia="ru-RU"/>
        </w:rPr>
        <w:t>простого</w:t>
      </w:r>
      <w:proofErr w:type="gramEnd"/>
      <w:r w:rsidRPr="00DC6E43">
        <w:rPr>
          <w:rFonts w:ascii="Times New Roman" w:eastAsia="Times New Roman" w:hAnsi="Times New Roman" w:cs="Times New Roman"/>
          <w:color w:val="000000"/>
          <w:sz w:val="28"/>
          <w:szCs w:val="28"/>
          <w:lang w:eastAsia="ru-RU"/>
        </w:rPr>
        <w:t xml:space="preserve"> к сложному.</w:t>
      </w:r>
    </w:p>
    <w:p w:rsidR="00C84454" w:rsidRPr="00DC6E43" w:rsidRDefault="00C84454" w:rsidP="00DC6E43">
      <w:pPr>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 </w:t>
      </w:r>
      <w:r w:rsidRPr="00DC6E43">
        <w:rPr>
          <w:rFonts w:ascii="Times New Roman" w:eastAsia="Times New Roman" w:hAnsi="Times New Roman" w:cs="Times New Roman"/>
          <w:b/>
          <w:bCs/>
          <w:color w:val="000000"/>
          <w:sz w:val="28"/>
          <w:szCs w:val="28"/>
          <w:lang w:eastAsia="ru-RU"/>
        </w:rPr>
        <w:t>Перспективы детей с РАС</w:t>
      </w:r>
      <w:r w:rsidRPr="00DC6E43">
        <w:rPr>
          <w:rFonts w:ascii="Times New Roman" w:eastAsia="Times New Roman" w:hAnsi="Times New Roman" w:cs="Times New Roman"/>
          <w:color w:val="000000"/>
          <w:sz w:val="28"/>
          <w:szCs w:val="28"/>
          <w:lang w:eastAsia="ru-RU"/>
        </w:rPr>
        <w:t> </w:t>
      </w:r>
    </w:p>
    <w:p w:rsidR="00C84454" w:rsidRPr="00DC6E43" w:rsidRDefault="00C84454" w:rsidP="00DC6E43">
      <w:pPr>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 xml:space="preserve">   Что же ждет в дальнейшем ребенка с РАС? Полностью преодолеть этот дефект нельзя. Можно максимально постараться его сгладить, чтобы он </w:t>
      </w:r>
      <w:proofErr w:type="gramStart"/>
      <w:r w:rsidRPr="00DC6E43">
        <w:rPr>
          <w:rFonts w:ascii="Times New Roman" w:eastAsia="Times New Roman" w:hAnsi="Times New Roman" w:cs="Times New Roman"/>
          <w:color w:val="000000"/>
          <w:sz w:val="28"/>
          <w:szCs w:val="28"/>
          <w:lang w:eastAsia="ru-RU"/>
        </w:rPr>
        <w:t>был</w:t>
      </w:r>
      <w:proofErr w:type="gramEnd"/>
      <w:r w:rsidRPr="00DC6E43">
        <w:rPr>
          <w:rFonts w:ascii="Times New Roman" w:eastAsia="Times New Roman" w:hAnsi="Times New Roman" w:cs="Times New Roman"/>
          <w:color w:val="000000"/>
          <w:sz w:val="28"/>
          <w:szCs w:val="28"/>
          <w:lang w:eastAsia="ru-RU"/>
        </w:rPr>
        <w:t xml:space="preserve"> как можно менее заметен. Точного прогноза никто дать не сможет. Все </w:t>
      </w:r>
      <w:r w:rsidRPr="00DC6E43">
        <w:rPr>
          <w:rFonts w:ascii="Times New Roman" w:eastAsia="Times New Roman" w:hAnsi="Times New Roman" w:cs="Times New Roman"/>
          <w:color w:val="000000"/>
          <w:sz w:val="28"/>
          <w:szCs w:val="28"/>
          <w:lang w:eastAsia="ru-RU"/>
        </w:rPr>
        <w:lastRenderedPageBreak/>
        <w:t>зависит от степени тяжести аутистического расстройства и от того, насколько рано стала проводиться коррекционная работа.</w:t>
      </w:r>
    </w:p>
    <w:p w:rsidR="00C84454" w:rsidRPr="00DC6E43" w:rsidRDefault="00C84454" w:rsidP="00DC6E43">
      <w:pPr>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   Поведение детей с РАС довольно специфично, и даже при успешной интеграции в социум аутистические черты все равно останутся, просто не будут ярко выраженными. Может быть, ребенка не удастся полностью ввести в общество, и коррекционная работа может продвигаться довольно медленно. Точных прогнозов не существует, поэтому нужно всегда сохранять положительный настрой, ведь ребенок с РАС очень нуждается в поддержке.</w:t>
      </w:r>
    </w:p>
    <w:p w:rsidR="00C84454" w:rsidRPr="00DC6E43" w:rsidRDefault="00FE4506" w:rsidP="00DC6E43">
      <w:pPr>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 xml:space="preserve">Материал подготовил </w:t>
      </w:r>
      <w:proofErr w:type="spellStart"/>
      <w:r w:rsidRPr="00DC6E43">
        <w:rPr>
          <w:rFonts w:ascii="Times New Roman" w:eastAsia="Times New Roman" w:hAnsi="Times New Roman" w:cs="Times New Roman"/>
          <w:color w:val="000000"/>
          <w:sz w:val="28"/>
          <w:szCs w:val="28"/>
          <w:lang w:eastAsia="ru-RU"/>
        </w:rPr>
        <w:t>уч</w:t>
      </w:r>
      <w:r w:rsidR="00C84454" w:rsidRPr="00DC6E43">
        <w:rPr>
          <w:rFonts w:ascii="Times New Roman" w:eastAsia="Times New Roman" w:hAnsi="Times New Roman" w:cs="Times New Roman"/>
          <w:color w:val="000000"/>
          <w:sz w:val="28"/>
          <w:szCs w:val="28"/>
          <w:lang w:eastAsia="ru-RU"/>
        </w:rPr>
        <w:t>читель</w:t>
      </w:r>
      <w:proofErr w:type="spellEnd"/>
      <w:r w:rsidR="00C84454" w:rsidRPr="00DC6E43">
        <w:rPr>
          <w:rFonts w:ascii="Times New Roman" w:eastAsia="Times New Roman" w:hAnsi="Times New Roman" w:cs="Times New Roman"/>
          <w:color w:val="000000"/>
          <w:sz w:val="28"/>
          <w:szCs w:val="28"/>
          <w:lang w:eastAsia="ru-RU"/>
        </w:rPr>
        <w:t>-дефек</w:t>
      </w:r>
      <w:r w:rsidR="00DC6E43">
        <w:rPr>
          <w:rFonts w:ascii="Times New Roman" w:eastAsia="Times New Roman" w:hAnsi="Times New Roman" w:cs="Times New Roman"/>
          <w:color w:val="000000"/>
          <w:sz w:val="28"/>
          <w:szCs w:val="28"/>
          <w:lang w:eastAsia="ru-RU"/>
        </w:rPr>
        <w:t>т</w:t>
      </w:r>
      <w:r w:rsidR="00C84454" w:rsidRPr="00DC6E43">
        <w:rPr>
          <w:rFonts w:ascii="Times New Roman" w:eastAsia="Times New Roman" w:hAnsi="Times New Roman" w:cs="Times New Roman"/>
          <w:color w:val="000000"/>
          <w:sz w:val="28"/>
          <w:szCs w:val="28"/>
          <w:lang w:eastAsia="ru-RU"/>
        </w:rPr>
        <w:t>олог Николаева Н.Н.</w:t>
      </w:r>
    </w:p>
    <w:p w:rsidR="00FE4506" w:rsidRPr="00DC6E43" w:rsidRDefault="00FE4506" w:rsidP="00DC6E43">
      <w:pPr>
        <w:shd w:val="clear" w:color="auto" w:fill="FFFFFF"/>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b/>
          <w:bCs/>
          <w:color w:val="0000FF"/>
          <w:sz w:val="28"/>
          <w:szCs w:val="28"/>
          <w:lang w:eastAsia="ru-RU"/>
        </w:rPr>
        <w:t xml:space="preserve">Чем занять дома  детей  </w:t>
      </w:r>
      <w:proofErr w:type="spellStart"/>
      <w:r w:rsidRPr="00DC6E43">
        <w:rPr>
          <w:rFonts w:ascii="Times New Roman" w:eastAsia="Times New Roman" w:hAnsi="Times New Roman" w:cs="Times New Roman"/>
          <w:b/>
          <w:bCs/>
          <w:color w:val="0000FF"/>
          <w:sz w:val="28"/>
          <w:szCs w:val="28"/>
          <w:lang w:eastAsia="ru-RU"/>
        </w:rPr>
        <w:t>аутистов</w:t>
      </w:r>
      <w:proofErr w:type="spellEnd"/>
      <w:r w:rsidRPr="00DC6E43">
        <w:rPr>
          <w:rFonts w:ascii="Times New Roman" w:eastAsia="Times New Roman" w:hAnsi="Times New Roman" w:cs="Times New Roman"/>
          <w:b/>
          <w:bCs/>
          <w:color w:val="0000FF"/>
          <w:sz w:val="28"/>
          <w:szCs w:val="28"/>
          <w:lang w:eastAsia="ru-RU"/>
        </w:rPr>
        <w:t>?</w:t>
      </w:r>
    </w:p>
    <w:p w:rsidR="00FE4506" w:rsidRPr="00DC6E43" w:rsidRDefault="00FE4506" w:rsidP="00DC6E43">
      <w:pPr>
        <w:shd w:val="clear" w:color="auto" w:fill="FFFFFF"/>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b/>
          <w:bCs/>
          <w:color w:val="014A6C"/>
          <w:sz w:val="28"/>
          <w:szCs w:val="28"/>
          <w:lang w:eastAsia="ru-RU"/>
        </w:rPr>
        <w:t>      </w:t>
      </w:r>
      <w:r w:rsidRPr="00DC6E43">
        <w:rPr>
          <w:rFonts w:ascii="Times New Roman" w:eastAsia="Times New Roman" w:hAnsi="Times New Roman" w:cs="Times New Roman"/>
          <w:color w:val="000000"/>
          <w:sz w:val="28"/>
          <w:szCs w:val="28"/>
          <w:lang w:eastAsia="ru-RU"/>
        </w:rPr>
        <w:t>Под термином </w:t>
      </w:r>
      <w:r w:rsidRPr="00DC6E43">
        <w:rPr>
          <w:rFonts w:ascii="Times New Roman" w:eastAsia="Times New Roman" w:hAnsi="Times New Roman" w:cs="Times New Roman"/>
          <w:i/>
          <w:iCs/>
          <w:color w:val="000000"/>
          <w:sz w:val="28"/>
          <w:szCs w:val="28"/>
          <w:lang w:eastAsia="ru-RU"/>
        </w:rPr>
        <w:t>аутизм </w:t>
      </w:r>
      <w:r w:rsidRPr="00DC6E43">
        <w:rPr>
          <w:rFonts w:ascii="Times New Roman" w:eastAsia="Times New Roman" w:hAnsi="Times New Roman" w:cs="Times New Roman"/>
          <w:color w:val="000000"/>
          <w:sz w:val="28"/>
          <w:szCs w:val="28"/>
          <w:lang w:eastAsia="ru-RU"/>
        </w:rPr>
        <w:t xml:space="preserve">понимают «отрыв от реальности, уход в себя, отсутствие или парадоксальность реакций на внешние воздействия, пассивность и </w:t>
      </w:r>
      <w:proofErr w:type="spellStart"/>
      <w:r w:rsidRPr="00DC6E43">
        <w:rPr>
          <w:rFonts w:ascii="Times New Roman" w:eastAsia="Times New Roman" w:hAnsi="Times New Roman" w:cs="Times New Roman"/>
          <w:color w:val="000000"/>
          <w:sz w:val="28"/>
          <w:szCs w:val="28"/>
          <w:lang w:eastAsia="ru-RU"/>
        </w:rPr>
        <w:t>сверхранимость</w:t>
      </w:r>
      <w:proofErr w:type="spellEnd"/>
      <w:r w:rsidRPr="00DC6E43">
        <w:rPr>
          <w:rFonts w:ascii="Times New Roman" w:eastAsia="Times New Roman" w:hAnsi="Times New Roman" w:cs="Times New Roman"/>
          <w:color w:val="000000"/>
          <w:sz w:val="28"/>
          <w:szCs w:val="28"/>
          <w:lang w:eastAsia="ru-RU"/>
        </w:rPr>
        <w:t xml:space="preserve"> в контактах со средой» (К.С. Лебединская).</w:t>
      </w:r>
    </w:p>
    <w:p w:rsidR="00FE4506" w:rsidRPr="00DC6E43" w:rsidRDefault="00FE4506" w:rsidP="00DC6E43">
      <w:pPr>
        <w:shd w:val="clear" w:color="auto" w:fill="FFFFFF"/>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Аутизм как симптом встречается при довольно многих психических расстройствах,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говорят </w:t>
      </w:r>
      <w:r w:rsidRPr="00DC6E43">
        <w:rPr>
          <w:rFonts w:ascii="Times New Roman" w:eastAsia="Times New Roman" w:hAnsi="Times New Roman" w:cs="Times New Roman"/>
          <w:b/>
          <w:bCs/>
          <w:color w:val="000000"/>
          <w:sz w:val="28"/>
          <w:szCs w:val="28"/>
          <w:lang w:eastAsia="ru-RU"/>
        </w:rPr>
        <w:t>о синдроме раннего детского аутизма (РДА),</w:t>
      </w:r>
      <w:r w:rsidRPr="00DC6E43">
        <w:rPr>
          <w:rFonts w:ascii="Times New Roman" w:eastAsia="Times New Roman" w:hAnsi="Times New Roman" w:cs="Times New Roman"/>
          <w:color w:val="000000"/>
          <w:sz w:val="28"/>
          <w:szCs w:val="28"/>
          <w:lang w:eastAsia="ru-RU"/>
        </w:rPr>
        <w:t xml:space="preserve"> который считают клинической моделью особого — искаженного — варианта нарушения психического развития. При РДА отдельные психические функции развиваются замедленно, тогда как другие — патологически ускоренно. Так, нередко развитие </w:t>
      </w:r>
      <w:proofErr w:type="spellStart"/>
      <w:r w:rsidRPr="00DC6E43">
        <w:rPr>
          <w:rFonts w:ascii="Times New Roman" w:eastAsia="Times New Roman" w:hAnsi="Times New Roman" w:cs="Times New Roman"/>
          <w:color w:val="000000"/>
          <w:sz w:val="28"/>
          <w:szCs w:val="28"/>
          <w:lang w:eastAsia="ru-RU"/>
        </w:rPr>
        <w:t>гнозиса</w:t>
      </w:r>
      <w:proofErr w:type="spellEnd"/>
      <w:r w:rsidRPr="00DC6E43">
        <w:rPr>
          <w:rFonts w:ascii="Times New Roman" w:eastAsia="Times New Roman" w:hAnsi="Times New Roman" w:cs="Times New Roman"/>
          <w:color w:val="000000"/>
          <w:sz w:val="28"/>
          <w:szCs w:val="28"/>
          <w:lang w:eastAsia="ru-RU"/>
        </w:rPr>
        <w:t xml:space="preserve"> опережает </w:t>
      </w:r>
      <w:proofErr w:type="spellStart"/>
      <w:r w:rsidRPr="00DC6E43">
        <w:rPr>
          <w:rFonts w:ascii="Times New Roman" w:eastAsia="Times New Roman" w:hAnsi="Times New Roman" w:cs="Times New Roman"/>
          <w:color w:val="000000"/>
          <w:sz w:val="28"/>
          <w:szCs w:val="28"/>
          <w:lang w:eastAsia="ru-RU"/>
        </w:rPr>
        <w:t>праксис</w:t>
      </w:r>
      <w:proofErr w:type="spellEnd"/>
      <w:r w:rsidRPr="00DC6E43">
        <w:rPr>
          <w:rFonts w:ascii="Times New Roman" w:eastAsia="Times New Roman" w:hAnsi="Times New Roman" w:cs="Times New Roman"/>
          <w:color w:val="000000"/>
          <w:sz w:val="28"/>
          <w:szCs w:val="28"/>
          <w:lang w:eastAsia="ru-RU"/>
        </w:rPr>
        <w:t xml:space="preserve"> (при нормальном психическом развитии — наоборот), а иногда не по возрасту богатый словарный запас сочетается с совершенно неразвитой коммуникативной функцией речи. В ряде случаев наблюдаются не все требуемые для установления диагноза РДА клинические характеристики, хотя не возникает сомнений, что коррекция должна опираться на методы, принятые в работе с аутичными детьми; в такой ситуации нередко говорят об </w:t>
      </w:r>
      <w:r w:rsidRPr="00DC6E43">
        <w:rPr>
          <w:rFonts w:ascii="Times New Roman" w:eastAsia="Times New Roman" w:hAnsi="Times New Roman" w:cs="Times New Roman"/>
          <w:b/>
          <w:bCs/>
          <w:i/>
          <w:iCs/>
          <w:color w:val="000000"/>
          <w:sz w:val="28"/>
          <w:szCs w:val="28"/>
          <w:lang w:eastAsia="ru-RU"/>
        </w:rPr>
        <w:t>аутистических чертах личности</w:t>
      </w:r>
      <w:r w:rsidRPr="00DC6E43">
        <w:rPr>
          <w:rFonts w:ascii="Times New Roman" w:eastAsia="Times New Roman" w:hAnsi="Times New Roman" w:cs="Times New Roman"/>
          <w:i/>
          <w:iCs/>
          <w:color w:val="000000"/>
          <w:sz w:val="28"/>
          <w:szCs w:val="28"/>
          <w:lang w:eastAsia="ru-RU"/>
        </w:rPr>
        <w:t>. </w:t>
      </w:r>
      <w:r w:rsidRPr="00DC6E43">
        <w:rPr>
          <w:rFonts w:ascii="Times New Roman" w:eastAsia="Times New Roman" w:hAnsi="Times New Roman" w:cs="Times New Roman"/>
          <w:color w:val="000000"/>
          <w:sz w:val="28"/>
          <w:szCs w:val="28"/>
          <w:lang w:eastAsia="ru-RU"/>
        </w:rPr>
        <w:t>При аутистическом расстройстве личности отмечаются:</w:t>
      </w:r>
    </w:p>
    <w:p w:rsidR="00FE4506" w:rsidRPr="00DC6E43" w:rsidRDefault="00FE4506" w:rsidP="00DC6E43">
      <w:pPr>
        <w:numPr>
          <w:ilvl w:val="0"/>
          <w:numId w:val="2"/>
        </w:numPr>
        <w:shd w:val="clear" w:color="auto" w:fill="FFFFFF"/>
        <w:spacing w:before="100" w:beforeAutospacing="1" w:after="100" w:afterAutospacing="1" w:line="240" w:lineRule="auto"/>
        <w:ind w:left="240"/>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качественные нарушения в сфере социального взаимодействия; качественные нарушения способности к общению;</w:t>
      </w:r>
    </w:p>
    <w:p w:rsidR="00FE4506" w:rsidRPr="00DC6E43" w:rsidRDefault="00FE4506" w:rsidP="00DC6E43">
      <w:pPr>
        <w:numPr>
          <w:ilvl w:val="0"/>
          <w:numId w:val="2"/>
        </w:numPr>
        <w:shd w:val="clear" w:color="auto" w:fill="FFFFFF"/>
        <w:spacing w:before="100" w:beforeAutospacing="1" w:after="100" w:afterAutospacing="1" w:line="240" w:lineRule="auto"/>
        <w:ind w:left="240"/>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ограниченные повторяющиеся и стереотипные модели поведения интересов и видов деятельности.</w:t>
      </w:r>
    </w:p>
    <w:p w:rsidR="00FE4506" w:rsidRPr="00DC6E43" w:rsidRDefault="00FE4506" w:rsidP="00DC6E43">
      <w:pPr>
        <w:shd w:val="clear" w:color="auto" w:fill="FFFFFF"/>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               Аутизм можно в большей или меньшей степени скомпенсировать, иногда (очень редко) можно добиться очень высокого уровня социальной адаптации. </w:t>
      </w:r>
    </w:p>
    <w:p w:rsidR="00DC6E43" w:rsidRDefault="00FE4506" w:rsidP="00DC6E43">
      <w:pPr>
        <w:shd w:val="clear" w:color="auto" w:fill="FFFFFF"/>
        <w:spacing w:before="100" w:beforeAutospacing="1" w:after="96" w:line="240" w:lineRule="auto"/>
        <w:jc w:val="center"/>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b/>
          <w:bCs/>
          <w:i/>
          <w:iCs/>
          <w:color w:val="000000"/>
          <w:sz w:val="28"/>
          <w:szCs w:val="28"/>
          <w:lang w:eastAsia="ru-RU"/>
        </w:rPr>
        <w:lastRenderedPageBreak/>
        <w:t>Занятия для аутичных детей, находящихся в возрастной категории начальной школы</w:t>
      </w:r>
    </w:p>
    <w:p w:rsidR="00FE4506" w:rsidRPr="00DC6E43" w:rsidRDefault="00FE4506" w:rsidP="00DC6E43">
      <w:pPr>
        <w:shd w:val="clear" w:color="auto" w:fill="FFFFFF"/>
        <w:spacing w:before="100" w:beforeAutospacing="1" w:after="96" w:line="240" w:lineRule="auto"/>
        <w:ind w:firstLine="708"/>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На этапе начальной школы многие дети с аутизмом начинают больше выделяться на фоне своих сверстников, и они могут стать жертвой </w:t>
      </w:r>
      <w:proofErr w:type="spellStart"/>
      <w:r w:rsidRPr="00DC6E43">
        <w:rPr>
          <w:rFonts w:ascii="Times New Roman" w:eastAsia="Times New Roman" w:hAnsi="Times New Roman" w:cs="Times New Roman"/>
          <w:color w:val="000000"/>
          <w:sz w:val="28"/>
          <w:szCs w:val="28"/>
          <w:lang w:eastAsia="ru-RU"/>
        </w:rPr>
        <w:t>буллинга</w:t>
      </w:r>
      <w:proofErr w:type="spellEnd"/>
      <w:r w:rsidRPr="00DC6E43">
        <w:rPr>
          <w:rFonts w:ascii="Times New Roman" w:eastAsia="Times New Roman" w:hAnsi="Times New Roman" w:cs="Times New Roman"/>
          <w:color w:val="000000"/>
          <w:sz w:val="28"/>
          <w:szCs w:val="28"/>
          <w:lang w:eastAsia="ru-RU"/>
        </w:rPr>
        <w:t xml:space="preserve"> или социальной изоляции. Занятия, обучающие социальным навыкам, могут развить у ребенка те навыки, которые необходимы им для построения отношений. Кроме того, аутичные дети зачастую начинают отставать от своих сверстников в плане развития моторных навыков. Занятия, направленные на формирование навыков большой моторики, могут помочь им «догнать» своих товарищей в этой области.</w:t>
      </w:r>
      <w:r w:rsidRPr="00DC6E43">
        <w:rPr>
          <w:rFonts w:ascii="Times New Roman" w:eastAsia="Times New Roman" w:hAnsi="Times New Roman" w:cs="Times New Roman"/>
          <w:color w:val="014A6C"/>
          <w:sz w:val="28"/>
          <w:szCs w:val="28"/>
          <w:lang w:eastAsia="ru-RU"/>
        </w:rPr>
        <w:br/>
      </w:r>
      <w:r w:rsidR="00DC6E43">
        <w:rPr>
          <w:rFonts w:ascii="Times New Roman" w:eastAsia="Times New Roman" w:hAnsi="Times New Roman" w:cs="Times New Roman"/>
          <w:i/>
          <w:iCs/>
          <w:color w:val="000000"/>
          <w:sz w:val="28"/>
          <w:szCs w:val="28"/>
          <w:lang w:eastAsia="ru-RU"/>
        </w:rPr>
        <w:t xml:space="preserve">  </w:t>
      </w:r>
      <w:r w:rsidR="00DC6E43">
        <w:rPr>
          <w:rFonts w:ascii="Times New Roman" w:eastAsia="Times New Roman" w:hAnsi="Times New Roman" w:cs="Times New Roman"/>
          <w:i/>
          <w:iCs/>
          <w:color w:val="000000"/>
          <w:sz w:val="28"/>
          <w:szCs w:val="28"/>
          <w:lang w:eastAsia="ru-RU"/>
        </w:rPr>
        <w:tab/>
      </w:r>
      <w:r w:rsidRPr="00DC6E43">
        <w:rPr>
          <w:rFonts w:ascii="Times New Roman" w:eastAsia="Times New Roman" w:hAnsi="Times New Roman" w:cs="Times New Roman"/>
          <w:i/>
          <w:iCs/>
          <w:color w:val="000000"/>
          <w:sz w:val="28"/>
          <w:szCs w:val="28"/>
          <w:lang w:eastAsia="ru-RU"/>
        </w:rPr>
        <w:t>«Я – шпион»</w:t>
      </w:r>
      <w:r w:rsidRPr="00DC6E43">
        <w:rPr>
          <w:rFonts w:ascii="Times New Roman" w:eastAsia="Times New Roman" w:hAnsi="Times New Roman" w:cs="Times New Roman"/>
          <w:color w:val="000000"/>
          <w:sz w:val="28"/>
          <w:szCs w:val="28"/>
          <w:lang w:eastAsia="ru-RU"/>
        </w:rPr>
        <w:t>: этот вид деятельности помогает ребенку сосредоточиться на описании или же следить глазами за объектом. Опишите какой-либо предмет максимально подробно, а затем попросите ребенка указать на него в комнате. В случае если вы работаете с ребенком, демонстрирующим более серьезные трудности с обработкой информации, можно описать один из двух объектов и попросить ребенка выбрать описанный среди них.</w:t>
      </w:r>
      <w:r w:rsidRPr="00DC6E43">
        <w:rPr>
          <w:rFonts w:ascii="Times New Roman" w:eastAsia="Times New Roman" w:hAnsi="Times New Roman" w:cs="Times New Roman"/>
          <w:color w:val="014A6C"/>
          <w:sz w:val="28"/>
          <w:szCs w:val="28"/>
          <w:lang w:eastAsia="ru-RU"/>
        </w:rPr>
        <w:br/>
      </w:r>
      <w:r w:rsidR="00DC6E43">
        <w:rPr>
          <w:rFonts w:ascii="Times New Roman" w:eastAsia="Times New Roman" w:hAnsi="Times New Roman" w:cs="Times New Roman"/>
          <w:i/>
          <w:iCs/>
          <w:color w:val="000000"/>
          <w:sz w:val="28"/>
          <w:szCs w:val="28"/>
          <w:lang w:eastAsia="ru-RU"/>
        </w:rPr>
        <w:t xml:space="preserve"> </w:t>
      </w:r>
      <w:r w:rsidR="00DC6E43">
        <w:rPr>
          <w:rFonts w:ascii="Times New Roman" w:eastAsia="Times New Roman" w:hAnsi="Times New Roman" w:cs="Times New Roman"/>
          <w:i/>
          <w:iCs/>
          <w:color w:val="000000"/>
          <w:sz w:val="28"/>
          <w:szCs w:val="28"/>
          <w:lang w:eastAsia="ru-RU"/>
        </w:rPr>
        <w:tab/>
      </w:r>
      <w:r w:rsidRPr="00DC6E43">
        <w:rPr>
          <w:rFonts w:ascii="Times New Roman" w:eastAsia="Times New Roman" w:hAnsi="Times New Roman" w:cs="Times New Roman"/>
          <w:i/>
          <w:iCs/>
          <w:color w:val="000000"/>
          <w:sz w:val="28"/>
          <w:szCs w:val="28"/>
          <w:lang w:eastAsia="ru-RU"/>
        </w:rPr>
        <w:t>Игра «Угадай-ка»</w:t>
      </w:r>
      <w:r w:rsidRPr="00DC6E43">
        <w:rPr>
          <w:rFonts w:ascii="Times New Roman" w:eastAsia="Times New Roman" w:hAnsi="Times New Roman" w:cs="Times New Roman"/>
          <w:color w:val="000000"/>
          <w:sz w:val="28"/>
          <w:szCs w:val="28"/>
          <w:lang w:eastAsia="ru-RU"/>
        </w:rPr>
        <w:t xml:space="preserve">: попросите ребенка закрыть глаза и дайте ему простой предмет или игрушку, например, кубик или чашку. Предложите ему пощупать предмет и описать его вам (если ребенок </w:t>
      </w:r>
      <w:proofErr w:type="spellStart"/>
      <w:r w:rsidRPr="00DC6E43">
        <w:rPr>
          <w:rFonts w:ascii="Times New Roman" w:eastAsia="Times New Roman" w:hAnsi="Times New Roman" w:cs="Times New Roman"/>
          <w:color w:val="000000"/>
          <w:sz w:val="28"/>
          <w:szCs w:val="28"/>
          <w:lang w:eastAsia="ru-RU"/>
        </w:rPr>
        <w:t>вербален</w:t>
      </w:r>
      <w:proofErr w:type="spellEnd"/>
      <w:r w:rsidRPr="00DC6E43">
        <w:rPr>
          <w:rFonts w:ascii="Times New Roman" w:eastAsia="Times New Roman" w:hAnsi="Times New Roman" w:cs="Times New Roman"/>
          <w:color w:val="000000"/>
          <w:sz w:val="28"/>
          <w:szCs w:val="28"/>
          <w:lang w:eastAsia="ru-RU"/>
        </w:rPr>
        <w:t xml:space="preserve">). Если ребенок </w:t>
      </w:r>
      <w:proofErr w:type="spellStart"/>
      <w:r w:rsidRPr="00DC6E43">
        <w:rPr>
          <w:rFonts w:ascii="Times New Roman" w:eastAsia="Times New Roman" w:hAnsi="Times New Roman" w:cs="Times New Roman"/>
          <w:color w:val="000000"/>
          <w:sz w:val="28"/>
          <w:szCs w:val="28"/>
          <w:lang w:eastAsia="ru-RU"/>
        </w:rPr>
        <w:t>невербален</w:t>
      </w:r>
      <w:proofErr w:type="spellEnd"/>
      <w:r w:rsidRPr="00DC6E43">
        <w:rPr>
          <w:rFonts w:ascii="Times New Roman" w:eastAsia="Times New Roman" w:hAnsi="Times New Roman" w:cs="Times New Roman"/>
          <w:color w:val="000000"/>
          <w:sz w:val="28"/>
          <w:szCs w:val="28"/>
          <w:lang w:eastAsia="ru-RU"/>
        </w:rPr>
        <w:t>, попросите его показать картинку с изображением этого предмета после того, как он откроет глаза. Эта игра помогает детям научиться использовать другие чувства, помимо зрения, а также получить дополнительные знания об окружающем их мире.</w:t>
      </w:r>
      <w:r w:rsidRPr="00DC6E43">
        <w:rPr>
          <w:rFonts w:ascii="Times New Roman" w:eastAsia="Times New Roman" w:hAnsi="Times New Roman" w:cs="Times New Roman"/>
          <w:color w:val="014A6C"/>
          <w:sz w:val="28"/>
          <w:szCs w:val="28"/>
          <w:lang w:eastAsia="ru-RU"/>
        </w:rPr>
        <w:br/>
      </w:r>
      <w:r w:rsidR="00DC6E43">
        <w:rPr>
          <w:rFonts w:ascii="Times New Roman" w:eastAsia="Times New Roman" w:hAnsi="Times New Roman" w:cs="Times New Roman"/>
          <w:i/>
          <w:iCs/>
          <w:color w:val="000000"/>
          <w:sz w:val="28"/>
          <w:szCs w:val="28"/>
          <w:lang w:eastAsia="ru-RU"/>
        </w:rPr>
        <w:t xml:space="preserve"> </w:t>
      </w:r>
      <w:r w:rsidR="00DC6E43">
        <w:rPr>
          <w:rFonts w:ascii="Times New Roman" w:eastAsia="Times New Roman" w:hAnsi="Times New Roman" w:cs="Times New Roman"/>
          <w:i/>
          <w:iCs/>
          <w:color w:val="000000"/>
          <w:sz w:val="28"/>
          <w:szCs w:val="28"/>
          <w:lang w:eastAsia="ru-RU"/>
        </w:rPr>
        <w:tab/>
      </w:r>
      <w:r w:rsidRPr="00DC6E43">
        <w:rPr>
          <w:rFonts w:ascii="Times New Roman" w:eastAsia="Times New Roman" w:hAnsi="Times New Roman" w:cs="Times New Roman"/>
          <w:i/>
          <w:iCs/>
          <w:color w:val="000000"/>
          <w:sz w:val="28"/>
          <w:szCs w:val="28"/>
          <w:lang w:eastAsia="ru-RU"/>
        </w:rPr>
        <w:t>«Нарисуй мое лицо»</w:t>
      </w:r>
      <w:r w:rsidRPr="00DC6E43">
        <w:rPr>
          <w:rFonts w:ascii="Times New Roman" w:eastAsia="Times New Roman" w:hAnsi="Times New Roman" w:cs="Times New Roman"/>
          <w:color w:val="000000"/>
          <w:sz w:val="28"/>
          <w:szCs w:val="28"/>
          <w:lang w:eastAsia="ru-RU"/>
        </w:rPr>
        <w:t>: попросите ребенка нарисовать большой круг на листке бумаги. Вы можете демонстрировать различные эмоции при помощи мимики лица. Предложите ребенку нарисовать лицо, которое вы изображаете, и помогите ему в обозначении эмоций, например, радость, грусть, злость.</w:t>
      </w:r>
      <w:r w:rsidRPr="00DC6E43">
        <w:rPr>
          <w:rFonts w:ascii="Times New Roman" w:eastAsia="Times New Roman" w:hAnsi="Times New Roman" w:cs="Times New Roman"/>
          <w:color w:val="014A6C"/>
          <w:sz w:val="28"/>
          <w:szCs w:val="28"/>
          <w:lang w:eastAsia="ru-RU"/>
        </w:rPr>
        <w:br/>
      </w:r>
      <w:r w:rsidR="00DC6E43">
        <w:rPr>
          <w:rFonts w:ascii="Times New Roman" w:eastAsia="Times New Roman" w:hAnsi="Times New Roman" w:cs="Times New Roman"/>
          <w:i/>
          <w:iCs/>
          <w:color w:val="000000"/>
          <w:sz w:val="28"/>
          <w:szCs w:val="28"/>
          <w:lang w:eastAsia="ru-RU"/>
        </w:rPr>
        <w:t xml:space="preserve"> </w:t>
      </w:r>
      <w:r w:rsidR="00DC6E43">
        <w:rPr>
          <w:rFonts w:ascii="Times New Roman" w:eastAsia="Times New Roman" w:hAnsi="Times New Roman" w:cs="Times New Roman"/>
          <w:i/>
          <w:iCs/>
          <w:color w:val="000000"/>
          <w:sz w:val="28"/>
          <w:szCs w:val="28"/>
          <w:lang w:eastAsia="ru-RU"/>
        </w:rPr>
        <w:tab/>
      </w:r>
      <w:r w:rsidRPr="00DC6E43">
        <w:rPr>
          <w:rFonts w:ascii="Times New Roman" w:eastAsia="Times New Roman" w:hAnsi="Times New Roman" w:cs="Times New Roman"/>
          <w:i/>
          <w:iCs/>
          <w:color w:val="000000"/>
          <w:sz w:val="28"/>
          <w:szCs w:val="28"/>
          <w:lang w:eastAsia="ru-RU"/>
        </w:rPr>
        <w:t>Танцевальная вечеринка</w:t>
      </w:r>
      <w:r w:rsidRPr="00DC6E43">
        <w:rPr>
          <w:rFonts w:ascii="Times New Roman" w:eastAsia="Times New Roman" w:hAnsi="Times New Roman" w:cs="Times New Roman"/>
          <w:color w:val="000000"/>
          <w:sz w:val="28"/>
          <w:szCs w:val="28"/>
          <w:lang w:eastAsia="ru-RU"/>
        </w:rPr>
        <w:t xml:space="preserve">: включите свою любимую музыку и устройте импровизированную вечеринку. Это отличный способ обучить детей ритму, счету и развить у них физическую координацию. Кроме того, это также способствует сенсорной интеграции, поскольку движения могут обеспечивать ребенка необходимыми </w:t>
      </w:r>
      <w:proofErr w:type="spellStart"/>
      <w:r w:rsidRPr="00DC6E43">
        <w:rPr>
          <w:rFonts w:ascii="Times New Roman" w:eastAsia="Times New Roman" w:hAnsi="Times New Roman" w:cs="Times New Roman"/>
          <w:color w:val="000000"/>
          <w:sz w:val="28"/>
          <w:szCs w:val="28"/>
          <w:lang w:eastAsia="ru-RU"/>
        </w:rPr>
        <w:t>проприоцептивными</w:t>
      </w:r>
      <w:proofErr w:type="spellEnd"/>
      <w:r w:rsidRPr="00DC6E43">
        <w:rPr>
          <w:rFonts w:ascii="Times New Roman" w:eastAsia="Times New Roman" w:hAnsi="Times New Roman" w:cs="Times New Roman"/>
          <w:color w:val="000000"/>
          <w:sz w:val="28"/>
          <w:szCs w:val="28"/>
          <w:lang w:eastAsia="ru-RU"/>
        </w:rPr>
        <w:t xml:space="preserve"> ощущениями.</w:t>
      </w:r>
    </w:p>
    <w:p w:rsidR="00FE4506" w:rsidRPr="00DC6E43" w:rsidRDefault="00DC6E43" w:rsidP="00DC6E43">
      <w:pPr>
        <w:shd w:val="clear" w:color="auto" w:fill="FFFFFF"/>
        <w:spacing w:before="100" w:beforeAutospacing="1" w:after="96" w:line="240" w:lineRule="auto"/>
        <w:jc w:val="both"/>
        <w:rPr>
          <w:rFonts w:ascii="Times New Roman" w:eastAsia="Times New Roman" w:hAnsi="Times New Roman" w:cs="Times New Roman"/>
          <w:color w:val="014A6C"/>
          <w:sz w:val="28"/>
          <w:szCs w:val="28"/>
          <w:lang w:eastAsia="ru-RU"/>
        </w:rPr>
      </w:pP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
          <w:iCs/>
          <w:color w:val="000000"/>
          <w:sz w:val="28"/>
          <w:szCs w:val="28"/>
          <w:lang w:eastAsia="ru-RU"/>
        </w:rPr>
        <w:tab/>
      </w:r>
      <w:r w:rsidR="00FE4506" w:rsidRPr="00DC6E43">
        <w:rPr>
          <w:rFonts w:ascii="Times New Roman" w:eastAsia="Times New Roman" w:hAnsi="Times New Roman" w:cs="Times New Roman"/>
          <w:i/>
          <w:iCs/>
          <w:color w:val="000000"/>
          <w:sz w:val="28"/>
          <w:szCs w:val="28"/>
          <w:lang w:eastAsia="ru-RU"/>
        </w:rPr>
        <w:t>Кукольный театр:</w:t>
      </w:r>
      <w:r w:rsidR="00FE4506" w:rsidRPr="00DC6E43">
        <w:rPr>
          <w:rFonts w:ascii="Times New Roman" w:eastAsia="Times New Roman" w:hAnsi="Times New Roman" w:cs="Times New Roman"/>
          <w:color w:val="000000"/>
          <w:sz w:val="28"/>
          <w:szCs w:val="28"/>
          <w:lang w:eastAsia="ru-RU"/>
        </w:rPr>
        <w:t> сделайте кукол из носков или же используйте игрушечных кукол, которые есть у ребенка, и выберете веселую тему для представления. Во время игры в кукольный театр вы можете обучить ребенка эмоциями и социальным навыкам посредством ролевой игры. Это прекрасный вид деятельности, при помощи которого можно рассказать ребенку о предстоящих в его жизни событиях, например, о переезде или начале обучения в школе. Разыгрывание реальных ситуаций помогает детям понять, чего им стоит ожидать от тех или иных событий.</w:t>
      </w:r>
      <w:r w:rsidR="00FE4506" w:rsidRPr="00DC6E43">
        <w:rPr>
          <w:rFonts w:ascii="Times New Roman" w:eastAsia="Times New Roman" w:hAnsi="Times New Roman" w:cs="Times New Roman"/>
          <w:b/>
          <w:bCs/>
          <w:i/>
          <w:iCs/>
          <w:color w:val="000000"/>
          <w:sz w:val="28"/>
          <w:szCs w:val="28"/>
          <w:lang w:eastAsia="ru-RU"/>
        </w:rPr>
        <w:t> </w:t>
      </w:r>
    </w:p>
    <w:p w:rsidR="00FE4506" w:rsidRPr="00DC6E43" w:rsidRDefault="00FE4506" w:rsidP="00DC6E43">
      <w:pPr>
        <w:shd w:val="clear" w:color="auto" w:fill="FFFFFF"/>
        <w:spacing w:before="100" w:beforeAutospacing="1" w:after="96" w:line="240" w:lineRule="auto"/>
        <w:jc w:val="center"/>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b/>
          <w:bCs/>
          <w:i/>
          <w:iCs/>
          <w:color w:val="000000"/>
          <w:sz w:val="28"/>
          <w:szCs w:val="28"/>
          <w:lang w:eastAsia="ru-RU"/>
        </w:rPr>
        <w:t>Занятия для аутичных детей подросткового возраста</w:t>
      </w:r>
    </w:p>
    <w:p w:rsidR="00392DB3" w:rsidRDefault="00FE4506" w:rsidP="00DC6E43">
      <w:pPr>
        <w:shd w:val="clear" w:color="auto" w:fill="FFFFFF"/>
        <w:spacing w:before="100" w:beforeAutospacing="1" w:after="96" w:line="240" w:lineRule="auto"/>
        <w:jc w:val="both"/>
        <w:rPr>
          <w:rFonts w:ascii="Times New Roman" w:eastAsia="Times New Roman" w:hAnsi="Times New Roman" w:cs="Times New Roman"/>
          <w:color w:val="000000"/>
          <w:sz w:val="28"/>
          <w:szCs w:val="28"/>
          <w:lang w:eastAsia="ru-RU"/>
        </w:rPr>
      </w:pPr>
      <w:r w:rsidRPr="00DC6E43">
        <w:rPr>
          <w:rFonts w:ascii="Times New Roman" w:eastAsia="Times New Roman" w:hAnsi="Times New Roman" w:cs="Times New Roman"/>
          <w:color w:val="000000"/>
          <w:sz w:val="28"/>
          <w:szCs w:val="28"/>
          <w:lang w:eastAsia="ru-RU"/>
        </w:rPr>
        <w:lastRenderedPageBreak/>
        <w:t xml:space="preserve">   </w:t>
      </w:r>
      <w:r w:rsidR="00DC6E43">
        <w:rPr>
          <w:rFonts w:ascii="Times New Roman" w:eastAsia="Times New Roman" w:hAnsi="Times New Roman" w:cs="Times New Roman"/>
          <w:color w:val="000000"/>
          <w:sz w:val="28"/>
          <w:szCs w:val="28"/>
          <w:lang w:eastAsia="ru-RU"/>
        </w:rPr>
        <w:tab/>
      </w:r>
      <w:r w:rsidRPr="00DC6E43">
        <w:rPr>
          <w:rFonts w:ascii="Times New Roman" w:eastAsia="Times New Roman" w:hAnsi="Times New Roman" w:cs="Times New Roman"/>
          <w:color w:val="000000"/>
          <w:sz w:val="28"/>
          <w:szCs w:val="28"/>
          <w:lang w:eastAsia="ru-RU"/>
        </w:rPr>
        <w:t xml:space="preserve">В подростковые годы дети с расстройствами аутистического спектра могут испытывать сложности с коммуникацией, социальными навыками, исполнительными функциями или аспектами планирования в повседневной жизни. Использование языка и речи может помочь аутичным подросткам улучшить свои навыки коммуникации со сверстниками и </w:t>
      </w:r>
      <w:proofErr w:type="gramStart"/>
      <w:r w:rsidRPr="00DC6E43">
        <w:rPr>
          <w:rFonts w:ascii="Times New Roman" w:eastAsia="Times New Roman" w:hAnsi="Times New Roman" w:cs="Times New Roman"/>
          <w:color w:val="000000"/>
          <w:sz w:val="28"/>
          <w:szCs w:val="28"/>
          <w:lang w:eastAsia="ru-RU"/>
        </w:rPr>
        <w:t>со</w:t>
      </w:r>
      <w:proofErr w:type="gramEnd"/>
      <w:r w:rsidRPr="00DC6E43">
        <w:rPr>
          <w:rFonts w:ascii="Times New Roman" w:eastAsia="Times New Roman" w:hAnsi="Times New Roman" w:cs="Times New Roman"/>
          <w:color w:val="000000"/>
          <w:sz w:val="28"/>
          <w:szCs w:val="28"/>
          <w:lang w:eastAsia="ru-RU"/>
        </w:rPr>
        <w:t xml:space="preserve"> взрослыми, а выстраивание всех дел в определенной последовательности будет способствовать тому, что подросток научиться планировать свое ежедн</w:t>
      </w:r>
      <w:r w:rsidR="00392DB3">
        <w:rPr>
          <w:rFonts w:ascii="Times New Roman" w:eastAsia="Times New Roman" w:hAnsi="Times New Roman" w:cs="Times New Roman"/>
          <w:color w:val="000000"/>
          <w:sz w:val="28"/>
          <w:szCs w:val="28"/>
          <w:lang w:eastAsia="ru-RU"/>
        </w:rPr>
        <w:t>евное расписание в школе и дома.</w:t>
      </w:r>
    </w:p>
    <w:p w:rsidR="00FE4506" w:rsidRPr="00DC6E43" w:rsidRDefault="00392DB3" w:rsidP="00DC6E43">
      <w:pPr>
        <w:shd w:val="clear" w:color="auto" w:fill="FFFFFF"/>
        <w:spacing w:before="100" w:beforeAutospacing="1" w:after="96" w:line="240" w:lineRule="auto"/>
        <w:jc w:val="both"/>
        <w:rPr>
          <w:rFonts w:ascii="Times New Roman" w:eastAsia="Times New Roman" w:hAnsi="Times New Roman" w:cs="Times New Roman"/>
          <w:color w:val="014A6C"/>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00FE4506" w:rsidRPr="00DC6E43">
        <w:rPr>
          <w:rFonts w:ascii="Times New Roman" w:eastAsia="Times New Roman" w:hAnsi="Times New Roman" w:cs="Times New Roman"/>
          <w:color w:val="000000"/>
          <w:sz w:val="28"/>
          <w:szCs w:val="28"/>
          <w:lang w:eastAsia="ru-RU"/>
        </w:rPr>
        <w:t>Вы также можете использовать некоторые занимательные социальные виды деятельности при работе с аутичными подростками:</w:t>
      </w:r>
      <w:r w:rsidR="00FE4506" w:rsidRPr="00DC6E43">
        <w:rPr>
          <w:rFonts w:ascii="Times New Roman" w:eastAsia="Times New Roman" w:hAnsi="Times New Roman" w:cs="Times New Roman"/>
          <w:color w:val="014A6C"/>
          <w:sz w:val="28"/>
          <w:szCs w:val="28"/>
          <w:lang w:eastAsia="ru-RU"/>
        </w:rPr>
        <w:br/>
      </w:r>
      <w:proofErr w:type="spellStart"/>
      <w:r w:rsidR="00FE4506" w:rsidRPr="00DC6E43">
        <w:rPr>
          <w:rFonts w:ascii="Times New Roman" w:eastAsia="Times New Roman" w:hAnsi="Times New Roman" w:cs="Times New Roman"/>
          <w:i/>
          <w:iCs/>
          <w:color w:val="000000"/>
          <w:sz w:val="28"/>
          <w:szCs w:val="28"/>
          <w:lang w:eastAsia="ru-RU"/>
        </w:rPr>
        <w:t>Киновикторина</w:t>
      </w:r>
      <w:proofErr w:type="spellEnd"/>
      <w:r w:rsidR="00FE4506" w:rsidRPr="00DC6E43">
        <w:rPr>
          <w:rFonts w:ascii="Times New Roman" w:eastAsia="Times New Roman" w:hAnsi="Times New Roman" w:cs="Times New Roman"/>
          <w:color w:val="000000"/>
          <w:sz w:val="28"/>
          <w:szCs w:val="28"/>
          <w:lang w:eastAsia="ru-RU"/>
        </w:rPr>
        <w:t>: подросткам с расстройствами аутистического спектра зачастую бывает сложно прислушиваться к чувствам и словам других людей, особенно когда присутствует большое количество отвлекающих стимулов. Проиграйте сцену из фильма. Затем задайте детям несколько вопросов, чтобы понять, какую часть увиденного на экране взаимодействия им удалось «схватить». Спросите о том, что чувствовали герои фильма, какое у них было выражение лица, и как они выражали себя.</w:t>
      </w:r>
      <w:r w:rsidR="00FE4506" w:rsidRPr="00DC6E43">
        <w:rPr>
          <w:rFonts w:ascii="Times New Roman" w:eastAsia="Times New Roman" w:hAnsi="Times New Roman" w:cs="Times New Roman"/>
          <w:color w:val="014A6C"/>
          <w:sz w:val="28"/>
          <w:szCs w:val="28"/>
          <w:lang w:eastAsia="ru-RU"/>
        </w:rPr>
        <w:br/>
      </w:r>
      <w:r w:rsidR="00FE4506" w:rsidRPr="00DC6E43">
        <w:rPr>
          <w:rFonts w:ascii="Times New Roman" w:eastAsia="Times New Roman" w:hAnsi="Times New Roman" w:cs="Times New Roman"/>
          <w:i/>
          <w:iCs/>
          <w:color w:val="000000"/>
          <w:sz w:val="28"/>
          <w:szCs w:val="28"/>
          <w:lang w:eastAsia="ru-RU"/>
        </w:rPr>
        <w:t>Импровизационные сценки</w:t>
      </w:r>
      <w:r w:rsidR="00FE4506" w:rsidRPr="00DC6E43">
        <w:rPr>
          <w:rFonts w:ascii="Times New Roman" w:eastAsia="Times New Roman" w:hAnsi="Times New Roman" w:cs="Times New Roman"/>
          <w:color w:val="000000"/>
          <w:sz w:val="28"/>
          <w:szCs w:val="28"/>
          <w:lang w:eastAsia="ru-RU"/>
        </w:rPr>
        <w:t>: предложите ребенку поработать с вами и дайте ему какой-либо опорный предмет, например, рулевое колесо, доску для магнитов или пару штанов. Работая вместе, ребенок должны будут создать импровизированную сценку, касающуюся предоставленного им предмета, меняя ее сценарий по мере выступления.</w:t>
      </w:r>
    </w:p>
    <w:p w:rsidR="00FE4506" w:rsidRPr="00DC6E43" w:rsidRDefault="00FE4506" w:rsidP="00DC6E43">
      <w:pPr>
        <w:shd w:val="clear" w:color="auto" w:fill="FFFFFF"/>
        <w:spacing w:before="100" w:beforeAutospacing="1" w:after="96" w:line="240" w:lineRule="auto"/>
        <w:jc w:val="both"/>
        <w:rPr>
          <w:rFonts w:ascii="Times New Roman" w:eastAsia="Times New Roman" w:hAnsi="Times New Roman" w:cs="Times New Roman"/>
          <w:color w:val="014A6C"/>
          <w:sz w:val="28"/>
          <w:szCs w:val="28"/>
          <w:lang w:eastAsia="ru-RU"/>
        </w:rPr>
      </w:pPr>
      <w:r w:rsidRPr="00DC6E43">
        <w:rPr>
          <w:rFonts w:ascii="Times New Roman" w:eastAsia="Times New Roman" w:hAnsi="Times New Roman" w:cs="Times New Roman"/>
          <w:color w:val="000000"/>
          <w:sz w:val="28"/>
          <w:szCs w:val="28"/>
          <w:lang w:eastAsia="ru-RU"/>
        </w:rPr>
        <w:t>Желаем удачи!</w:t>
      </w:r>
    </w:p>
    <w:sectPr w:rsidR="00FE4506" w:rsidRPr="00DC6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482"/>
    <w:multiLevelType w:val="multilevel"/>
    <w:tmpl w:val="CAF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247FDF"/>
    <w:multiLevelType w:val="multilevel"/>
    <w:tmpl w:val="BCFA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D0"/>
    <w:rsid w:val="001174C2"/>
    <w:rsid w:val="00392DB3"/>
    <w:rsid w:val="00414BE5"/>
    <w:rsid w:val="00C84454"/>
    <w:rsid w:val="00DC6E43"/>
    <w:rsid w:val="00E6055F"/>
    <w:rsid w:val="00EB52D0"/>
    <w:rsid w:val="00FE4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
    <w:name w:val="attachment"/>
    <w:basedOn w:val="a0"/>
    <w:rsid w:val="00FE4506"/>
  </w:style>
  <w:style w:type="character" w:styleId="a4">
    <w:name w:val="Hyperlink"/>
    <w:basedOn w:val="a0"/>
    <w:uiPriority w:val="99"/>
    <w:semiHidden/>
    <w:unhideWhenUsed/>
    <w:rsid w:val="00FE4506"/>
    <w:rPr>
      <w:color w:val="0000FF"/>
      <w:u w:val="single"/>
    </w:rPr>
  </w:style>
  <w:style w:type="paragraph" w:styleId="a5">
    <w:name w:val="Balloon Text"/>
    <w:basedOn w:val="a"/>
    <w:link w:val="a6"/>
    <w:uiPriority w:val="99"/>
    <w:semiHidden/>
    <w:unhideWhenUsed/>
    <w:rsid w:val="00117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4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ttachment">
    <w:name w:val="attachment"/>
    <w:basedOn w:val="a0"/>
    <w:rsid w:val="00FE4506"/>
  </w:style>
  <w:style w:type="character" w:styleId="a4">
    <w:name w:val="Hyperlink"/>
    <w:basedOn w:val="a0"/>
    <w:uiPriority w:val="99"/>
    <w:semiHidden/>
    <w:unhideWhenUsed/>
    <w:rsid w:val="00FE4506"/>
    <w:rPr>
      <w:color w:val="0000FF"/>
      <w:u w:val="single"/>
    </w:rPr>
  </w:style>
  <w:style w:type="paragraph" w:styleId="a5">
    <w:name w:val="Balloon Text"/>
    <w:basedOn w:val="a"/>
    <w:link w:val="a6"/>
    <w:uiPriority w:val="99"/>
    <w:semiHidden/>
    <w:unhideWhenUsed/>
    <w:rsid w:val="00117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7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303">
      <w:bodyDiv w:val="1"/>
      <w:marLeft w:val="0"/>
      <w:marRight w:val="0"/>
      <w:marTop w:val="0"/>
      <w:marBottom w:val="0"/>
      <w:divBdr>
        <w:top w:val="none" w:sz="0" w:space="0" w:color="auto"/>
        <w:left w:val="none" w:sz="0" w:space="0" w:color="auto"/>
        <w:bottom w:val="none" w:sz="0" w:space="0" w:color="auto"/>
        <w:right w:val="none" w:sz="0" w:space="0" w:color="auto"/>
      </w:divBdr>
      <w:divsChild>
        <w:div w:id="716733853">
          <w:marLeft w:val="0"/>
          <w:marRight w:val="0"/>
          <w:marTop w:val="0"/>
          <w:marBottom w:val="0"/>
          <w:divBdr>
            <w:top w:val="none" w:sz="0" w:space="0" w:color="auto"/>
            <w:left w:val="none" w:sz="0" w:space="0" w:color="auto"/>
            <w:bottom w:val="none" w:sz="0" w:space="0" w:color="auto"/>
            <w:right w:val="none" w:sz="0" w:space="0" w:color="auto"/>
          </w:divBdr>
          <w:divsChild>
            <w:div w:id="241647074">
              <w:marLeft w:val="0"/>
              <w:marRight w:val="0"/>
              <w:marTop w:val="0"/>
              <w:marBottom w:val="0"/>
              <w:divBdr>
                <w:top w:val="none" w:sz="0" w:space="0" w:color="auto"/>
                <w:left w:val="none" w:sz="0" w:space="0" w:color="auto"/>
                <w:bottom w:val="none" w:sz="0" w:space="0" w:color="auto"/>
                <w:right w:val="none" w:sz="0" w:space="0" w:color="auto"/>
              </w:divBdr>
            </w:div>
          </w:divsChild>
        </w:div>
        <w:div w:id="1129665859">
          <w:marLeft w:val="0"/>
          <w:marRight w:val="0"/>
          <w:marTop w:val="0"/>
          <w:marBottom w:val="0"/>
          <w:divBdr>
            <w:top w:val="none" w:sz="0" w:space="0" w:color="auto"/>
            <w:left w:val="none" w:sz="0" w:space="0" w:color="auto"/>
            <w:bottom w:val="none" w:sz="0" w:space="0" w:color="auto"/>
            <w:right w:val="none" w:sz="0" w:space="0" w:color="auto"/>
          </w:divBdr>
        </w:div>
      </w:divsChild>
    </w:div>
    <w:div w:id="1177110334">
      <w:bodyDiv w:val="1"/>
      <w:marLeft w:val="0"/>
      <w:marRight w:val="0"/>
      <w:marTop w:val="0"/>
      <w:marBottom w:val="0"/>
      <w:divBdr>
        <w:top w:val="none" w:sz="0" w:space="0" w:color="auto"/>
        <w:left w:val="none" w:sz="0" w:space="0" w:color="auto"/>
        <w:bottom w:val="none" w:sz="0" w:space="0" w:color="auto"/>
        <w:right w:val="none" w:sz="0" w:space="0" w:color="auto"/>
      </w:divBdr>
    </w:div>
    <w:div w:id="14658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11</cp:revision>
  <dcterms:created xsi:type="dcterms:W3CDTF">2019-09-16T06:39:00Z</dcterms:created>
  <dcterms:modified xsi:type="dcterms:W3CDTF">2019-09-23T14:58:00Z</dcterms:modified>
</cp:coreProperties>
</file>