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МУНИЦИПАЛЬНОЕ ОБРАЗОВАНИЕ ГОРОД-КУРОРТ ГЕЛЕНДЖИК</w:t>
      </w:r>
    </w:p>
    <w:p w:rsidR="002A6309" w:rsidRPr="003F672A" w:rsidRDefault="00A4428C">
      <w:pP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p w:rsidR="002A6309" w:rsidRPr="003F672A" w:rsidRDefault="00A4428C">
      <w:pP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p w:rsidR="002A6309" w:rsidRPr="002606E3" w:rsidRDefault="00A4428C">
      <w:pPr>
        <w:ind w:left="4820"/>
        <w:rPr>
          <w:rFonts w:ascii="Times New Roman" w:eastAsia="Times New Roman" w:hAnsi="Times New Roman" w:cs="Times New Roman"/>
          <w:sz w:val="28"/>
          <w:szCs w:val="28"/>
          <w:lang w:val="ru-RU"/>
        </w:rPr>
      </w:pPr>
      <w:r w:rsidRPr="003F672A">
        <w:rPr>
          <w:rFonts w:ascii="Times New Roman" w:eastAsia="Times New Roman" w:hAnsi="Times New Roman" w:cs="Times New Roman"/>
          <w:sz w:val="28"/>
          <w:szCs w:val="28"/>
        </w:rPr>
        <w:t xml:space="preserve">     </w:t>
      </w:r>
      <w:r w:rsidRPr="003F672A">
        <w:rPr>
          <w:rFonts w:ascii="Times New Roman" w:eastAsia="Times New Roman" w:hAnsi="Times New Roman" w:cs="Times New Roman"/>
          <w:sz w:val="28"/>
          <w:szCs w:val="28"/>
        </w:rPr>
        <w:tab/>
        <w:t>УТВЕРЖДЕН</w:t>
      </w:r>
      <w:r w:rsidR="002606E3">
        <w:rPr>
          <w:rFonts w:ascii="Times New Roman" w:eastAsia="Times New Roman" w:hAnsi="Times New Roman" w:cs="Times New Roman"/>
          <w:sz w:val="28"/>
          <w:szCs w:val="28"/>
          <w:lang w:val="ru-RU"/>
        </w:rPr>
        <w:t>О</w:t>
      </w:r>
    </w:p>
    <w:p w:rsidR="002A6309" w:rsidRPr="003F672A" w:rsidRDefault="00A4428C">
      <w:pPr>
        <w:ind w:left="482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Директор МАОУ СОШ №8</w:t>
      </w:r>
    </w:p>
    <w:p w:rsidR="002A6309" w:rsidRPr="003F672A" w:rsidRDefault="00A4428C">
      <w:pPr>
        <w:ind w:left="482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им. Ц.Л.Куникова</w:t>
      </w:r>
    </w:p>
    <w:p w:rsidR="002A6309" w:rsidRPr="003F672A" w:rsidRDefault="00A4428C">
      <w:pPr>
        <w:ind w:left="482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____________ О.А.Балахонова</w:t>
      </w:r>
    </w:p>
    <w:p w:rsidR="002A6309" w:rsidRPr="003F672A" w:rsidRDefault="00A4428C">
      <w:pPr>
        <w:ind w:left="482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приказ 23.03.2020 г. №182</w:t>
      </w:r>
    </w:p>
    <w:p w:rsidR="002A6309" w:rsidRPr="003F672A" w:rsidRDefault="00A4428C">
      <w:pPr>
        <w:ind w:left="482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p w:rsidR="002A6309" w:rsidRPr="003F672A" w:rsidRDefault="00A4428C">
      <w:pPr>
        <w:ind w:left="482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p w:rsidR="002A6309" w:rsidRPr="003F672A" w:rsidRDefault="00A4428C">
      <w:pPr>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p w:rsidR="002A6309" w:rsidRPr="003F672A" w:rsidRDefault="00A4428C">
      <w:pPr>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p w:rsidR="002A6309" w:rsidRPr="003F672A" w:rsidRDefault="00A4428C">
      <w:pPr>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p w:rsidR="002A6309" w:rsidRPr="003F672A" w:rsidRDefault="00A4428C">
      <w:pPr>
        <w:jc w:val="center"/>
        <w:rPr>
          <w:rFonts w:ascii="Times New Roman" w:eastAsia="Times New Roman" w:hAnsi="Times New Roman" w:cs="Times New Roman"/>
          <w:b/>
          <w:sz w:val="28"/>
          <w:szCs w:val="28"/>
        </w:rPr>
      </w:pPr>
      <w:r w:rsidRPr="003F672A">
        <w:rPr>
          <w:rFonts w:ascii="Times New Roman" w:eastAsia="Times New Roman" w:hAnsi="Times New Roman" w:cs="Times New Roman"/>
          <w:b/>
          <w:sz w:val="28"/>
          <w:szCs w:val="28"/>
        </w:rPr>
        <w:t>САМООБСЛЕДОВАНИЕ</w:t>
      </w:r>
    </w:p>
    <w:p w:rsidR="002A6309" w:rsidRPr="003F672A" w:rsidRDefault="00A4428C">
      <w:pPr>
        <w:jc w:val="center"/>
        <w:rPr>
          <w:rFonts w:ascii="Times New Roman" w:eastAsia="Times New Roman" w:hAnsi="Times New Roman" w:cs="Times New Roman"/>
          <w:b/>
          <w:sz w:val="28"/>
          <w:szCs w:val="28"/>
        </w:rPr>
      </w:pPr>
      <w:r w:rsidRPr="003F672A">
        <w:rPr>
          <w:rFonts w:ascii="Times New Roman" w:eastAsia="Times New Roman" w:hAnsi="Times New Roman" w:cs="Times New Roman"/>
          <w:b/>
          <w:sz w:val="28"/>
          <w:szCs w:val="28"/>
        </w:rPr>
        <w:t>муниципального автономного общеобразовательного учреждения средней общеобразовательной школы № 8 им. Ц.Л.Куникова муниципального образования город-курорт Геленджик</w:t>
      </w:r>
    </w:p>
    <w:p w:rsidR="002A6309" w:rsidRPr="003F672A" w:rsidRDefault="00A4428C">
      <w:pPr>
        <w:jc w:val="center"/>
        <w:rPr>
          <w:rFonts w:ascii="Times New Roman" w:eastAsia="Times New Roman" w:hAnsi="Times New Roman" w:cs="Times New Roman"/>
          <w:b/>
          <w:sz w:val="28"/>
          <w:szCs w:val="28"/>
        </w:rPr>
      </w:pPr>
      <w:r w:rsidRPr="003F672A">
        <w:rPr>
          <w:rFonts w:ascii="Times New Roman" w:eastAsia="Times New Roman" w:hAnsi="Times New Roman" w:cs="Times New Roman"/>
          <w:b/>
          <w:sz w:val="28"/>
          <w:szCs w:val="28"/>
        </w:rPr>
        <w:t>Краснодарского края</w:t>
      </w:r>
    </w:p>
    <w:p w:rsidR="002A6309" w:rsidRPr="003F672A" w:rsidRDefault="00A4428C">
      <w:pPr>
        <w:jc w:val="center"/>
        <w:rPr>
          <w:rFonts w:ascii="Times New Roman" w:eastAsia="Times New Roman" w:hAnsi="Times New Roman" w:cs="Times New Roman"/>
          <w:b/>
          <w:sz w:val="28"/>
          <w:szCs w:val="28"/>
        </w:rPr>
      </w:pPr>
      <w:r w:rsidRPr="003F672A">
        <w:rPr>
          <w:rFonts w:ascii="Times New Roman" w:eastAsia="Times New Roman" w:hAnsi="Times New Roman" w:cs="Times New Roman"/>
          <w:b/>
          <w:sz w:val="28"/>
          <w:szCs w:val="28"/>
        </w:rPr>
        <w:t xml:space="preserve"> </w:t>
      </w:r>
    </w:p>
    <w:p w:rsidR="002A6309" w:rsidRPr="003F672A" w:rsidRDefault="00A4428C">
      <w:pPr>
        <w:ind w:left="5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Принята педагогическим советом МАОУ СОШ №8 им. Ц.Л.Куникова протокол №6  от  23.03.2020г. </w:t>
      </w:r>
    </w:p>
    <w:p w:rsidR="002A6309" w:rsidRPr="003F672A" w:rsidRDefault="00A4428C">
      <w:pPr>
        <w:ind w:left="5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___________О.А.Балахонова </w:t>
      </w:r>
    </w:p>
    <w:p w:rsidR="002A6309" w:rsidRPr="003F672A" w:rsidRDefault="00A4428C">
      <w:pPr>
        <w:ind w:left="10480" w:hanging="5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353460, Краснодарский край,</w:t>
      </w:r>
    </w:p>
    <w:p w:rsidR="002A6309" w:rsidRPr="003F672A" w:rsidRDefault="00A4428C">
      <w:pPr>
        <w:ind w:left="10480" w:hanging="5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город-курорт Геленджик, </w:t>
      </w:r>
    </w:p>
    <w:p w:rsidR="002A6309" w:rsidRPr="003F672A" w:rsidRDefault="00A4428C">
      <w:pPr>
        <w:ind w:left="10480" w:hanging="5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мкр-н Северный, 55</w:t>
      </w:r>
    </w:p>
    <w:p w:rsidR="002A6309" w:rsidRPr="003F672A" w:rsidRDefault="00A4428C">
      <w:pPr>
        <w:spacing w:before="240" w:after="240"/>
        <w:ind w:left="1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p w:rsidR="002A6309" w:rsidRPr="003F672A" w:rsidRDefault="00A4428C">
      <w:pPr>
        <w:spacing w:before="240" w:after="240"/>
        <w:ind w:left="1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p w:rsidR="002A6309" w:rsidRPr="003F672A" w:rsidRDefault="002A6309">
      <w:pPr>
        <w:spacing w:before="240" w:after="240"/>
        <w:jc w:val="center"/>
        <w:rPr>
          <w:rFonts w:ascii="Times New Roman" w:eastAsia="Times New Roman" w:hAnsi="Times New Roman" w:cs="Times New Roman"/>
          <w:sz w:val="28"/>
          <w:szCs w:val="28"/>
        </w:rPr>
      </w:pPr>
    </w:p>
    <w:p w:rsidR="002A6309" w:rsidRPr="003F672A" w:rsidRDefault="002A6309">
      <w:pPr>
        <w:spacing w:before="240" w:after="240"/>
        <w:jc w:val="center"/>
        <w:rPr>
          <w:rFonts w:ascii="Times New Roman" w:eastAsia="Times New Roman" w:hAnsi="Times New Roman" w:cs="Times New Roman"/>
          <w:sz w:val="28"/>
          <w:szCs w:val="28"/>
        </w:rPr>
      </w:pPr>
    </w:p>
    <w:p w:rsidR="00A4428C" w:rsidRPr="002606E3" w:rsidRDefault="002606E3">
      <w:pPr>
        <w:spacing w:before="240" w:after="240"/>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2020 Геленджик</w:t>
      </w:r>
    </w:p>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Содержание</w:t>
      </w:r>
    </w:p>
    <w:tbl>
      <w:tblPr>
        <w:tblStyle w:val="a5"/>
        <w:tblW w:w="9456"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51"/>
        <w:gridCol w:w="6084"/>
        <w:gridCol w:w="2421"/>
      </w:tblGrid>
      <w:tr w:rsidR="002A6309" w:rsidRPr="003D3793" w:rsidTr="003D3793">
        <w:trPr>
          <w:trHeight w:val="56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6309" w:rsidRPr="003D3793" w:rsidRDefault="00A4428C" w:rsidP="003F672A">
            <w:pPr>
              <w:rPr>
                <w:rFonts w:ascii="Times New Roman" w:eastAsia="Times New Roman" w:hAnsi="Times New Roman" w:cs="Times New Roman"/>
                <w:sz w:val="24"/>
                <w:szCs w:val="24"/>
              </w:rPr>
            </w:pPr>
            <w:r w:rsidRPr="003F672A">
              <w:rPr>
                <w:rFonts w:ascii="Times New Roman" w:eastAsia="Times New Roman" w:hAnsi="Times New Roman" w:cs="Times New Roman"/>
                <w:b/>
                <w:i/>
                <w:sz w:val="28"/>
                <w:szCs w:val="28"/>
              </w:rPr>
              <w:t xml:space="preserve"> </w:t>
            </w:r>
            <w:r w:rsidRPr="003D3793">
              <w:rPr>
                <w:rFonts w:ascii="Times New Roman" w:eastAsia="Times New Roman" w:hAnsi="Times New Roman" w:cs="Times New Roman"/>
                <w:sz w:val="24"/>
                <w:szCs w:val="24"/>
              </w:rPr>
              <w:t>Раздел, пункт</w:t>
            </w:r>
          </w:p>
        </w:tc>
        <w:tc>
          <w:tcPr>
            <w:tcW w:w="60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6309" w:rsidRPr="003D3793" w:rsidRDefault="00A4428C" w:rsidP="003F672A">
            <w:pPr>
              <w:rPr>
                <w:rFonts w:ascii="Times New Roman" w:eastAsia="Times New Roman" w:hAnsi="Times New Roman" w:cs="Times New Roman"/>
                <w:sz w:val="24"/>
                <w:szCs w:val="24"/>
              </w:rPr>
            </w:pPr>
            <w:r w:rsidRPr="003D3793">
              <w:rPr>
                <w:rFonts w:ascii="Times New Roman" w:eastAsia="Times New Roman" w:hAnsi="Times New Roman" w:cs="Times New Roman"/>
                <w:sz w:val="24"/>
                <w:szCs w:val="24"/>
              </w:rPr>
              <w:t>Наименование</w:t>
            </w:r>
          </w:p>
        </w:tc>
        <w:tc>
          <w:tcPr>
            <w:tcW w:w="242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6309" w:rsidRPr="003D3793" w:rsidRDefault="00A4428C" w:rsidP="003F672A">
            <w:pPr>
              <w:rPr>
                <w:rFonts w:ascii="Times New Roman" w:eastAsia="Times New Roman" w:hAnsi="Times New Roman" w:cs="Times New Roman"/>
                <w:sz w:val="24"/>
                <w:szCs w:val="24"/>
              </w:rPr>
            </w:pPr>
            <w:r w:rsidRPr="003D3793">
              <w:rPr>
                <w:rFonts w:ascii="Times New Roman" w:eastAsia="Times New Roman" w:hAnsi="Times New Roman" w:cs="Times New Roman"/>
                <w:sz w:val="24"/>
                <w:szCs w:val="24"/>
              </w:rPr>
              <w:t>Страницы</w:t>
            </w:r>
          </w:p>
        </w:tc>
      </w:tr>
      <w:tr w:rsidR="002A6309" w:rsidRPr="003D3793" w:rsidTr="003D3793">
        <w:trPr>
          <w:trHeight w:val="310"/>
        </w:trPr>
        <w:tc>
          <w:tcPr>
            <w:tcW w:w="9456"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A6309" w:rsidRPr="003D3793" w:rsidRDefault="00A4428C" w:rsidP="003F672A">
            <w:pPr>
              <w:jc w:val="center"/>
              <w:rPr>
                <w:rFonts w:ascii="Times New Roman" w:eastAsia="Times New Roman" w:hAnsi="Times New Roman" w:cs="Times New Roman"/>
                <w:sz w:val="24"/>
                <w:szCs w:val="24"/>
              </w:rPr>
            </w:pPr>
            <w:r w:rsidRPr="003D3793">
              <w:rPr>
                <w:rFonts w:ascii="Times New Roman" w:eastAsia="Times New Roman" w:hAnsi="Times New Roman" w:cs="Times New Roman"/>
                <w:sz w:val="24"/>
                <w:szCs w:val="24"/>
              </w:rPr>
              <w:t xml:space="preserve">Анализ деятельности МАОУ СОШ №8 им. Ц.Л.Куникова за </w:t>
            </w:r>
            <w:r w:rsidR="003F672A" w:rsidRPr="003D3793">
              <w:rPr>
                <w:rFonts w:ascii="Times New Roman" w:eastAsia="Times New Roman" w:hAnsi="Times New Roman" w:cs="Times New Roman"/>
                <w:sz w:val="24"/>
                <w:szCs w:val="24"/>
                <w:lang w:val="ru-RU"/>
              </w:rPr>
              <w:t>2019</w:t>
            </w:r>
            <w:r w:rsidRPr="003D3793">
              <w:rPr>
                <w:rFonts w:ascii="Times New Roman" w:eastAsia="Times New Roman" w:hAnsi="Times New Roman" w:cs="Times New Roman"/>
                <w:sz w:val="24"/>
                <w:szCs w:val="24"/>
              </w:rPr>
              <w:t xml:space="preserve"> учебный год</w:t>
            </w:r>
          </w:p>
        </w:tc>
      </w:tr>
      <w:tr w:rsidR="002A6309" w:rsidRPr="003D3793" w:rsidTr="003D3793">
        <w:trPr>
          <w:trHeight w:val="266"/>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D3793" w:rsidRDefault="003D3793" w:rsidP="003D3793">
            <w:pPr>
              <w:ind w:left="-142" w:firstLine="14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6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D3793" w:rsidRDefault="00A4428C" w:rsidP="003F672A">
            <w:pPr>
              <w:rPr>
                <w:rFonts w:ascii="Times New Roman" w:eastAsia="Times New Roman" w:hAnsi="Times New Roman" w:cs="Times New Roman"/>
                <w:sz w:val="24"/>
                <w:szCs w:val="24"/>
              </w:rPr>
            </w:pPr>
            <w:r w:rsidRPr="003D3793">
              <w:rPr>
                <w:rFonts w:ascii="Times New Roman" w:eastAsia="Times New Roman" w:hAnsi="Times New Roman" w:cs="Times New Roman"/>
                <w:sz w:val="24"/>
                <w:szCs w:val="24"/>
              </w:rPr>
              <w:t>Общая характеристика учреждения</w:t>
            </w:r>
          </w:p>
        </w:tc>
        <w:tc>
          <w:tcPr>
            <w:tcW w:w="2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D3793" w:rsidRDefault="003D3793" w:rsidP="00B10ABA">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r>
      <w:tr w:rsidR="002A6309" w:rsidRPr="003D3793" w:rsidTr="003D3793">
        <w:trPr>
          <w:trHeight w:val="302"/>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D3793" w:rsidRDefault="003D3793" w:rsidP="003F672A">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6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D3793" w:rsidRDefault="00A4428C" w:rsidP="003F672A">
            <w:pPr>
              <w:rPr>
                <w:rFonts w:ascii="Times New Roman" w:eastAsia="Times New Roman" w:hAnsi="Times New Roman" w:cs="Times New Roman"/>
                <w:sz w:val="24"/>
                <w:szCs w:val="24"/>
              </w:rPr>
            </w:pPr>
            <w:r w:rsidRPr="003D3793">
              <w:rPr>
                <w:rFonts w:ascii="Times New Roman" w:eastAsia="Times New Roman" w:hAnsi="Times New Roman" w:cs="Times New Roman"/>
                <w:sz w:val="24"/>
                <w:szCs w:val="24"/>
              </w:rPr>
              <w:t>Кадровое обеспечение</w:t>
            </w:r>
          </w:p>
        </w:tc>
        <w:tc>
          <w:tcPr>
            <w:tcW w:w="2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D3793" w:rsidRDefault="003D3793" w:rsidP="00B10ABA">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w:t>
            </w:r>
          </w:p>
        </w:tc>
      </w:tr>
      <w:tr w:rsidR="002A6309" w:rsidRPr="003D3793" w:rsidTr="003D3793">
        <w:trPr>
          <w:trHeight w:val="366"/>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D3793" w:rsidRDefault="003D3793" w:rsidP="003F672A">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c>
          <w:tcPr>
            <w:tcW w:w="6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D3793" w:rsidRDefault="00A4428C" w:rsidP="003F672A">
            <w:pPr>
              <w:rPr>
                <w:rFonts w:ascii="Times New Roman" w:eastAsia="Times New Roman" w:hAnsi="Times New Roman" w:cs="Times New Roman"/>
                <w:sz w:val="24"/>
                <w:szCs w:val="24"/>
              </w:rPr>
            </w:pPr>
            <w:r w:rsidRPr="003D3793">
              <w:rPr>
                <w:rFonts w:ascii="Times New Roman" w:eastAsia="Times New Roman" w:hAnsi="Times New Roman" w:cs="Times New Roman"/>
                <w:sz w:val="24"/>
                <w:szCs w:val="24"/>
              </w:rPr>
              <w:t>Содержание образовательной деятельности</w:t>
            </w:r>
          </w:p>
        </w:tc>
        <w:tc>
          <w:tcPr>
            <w:tcW w:w="2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B10ABA" w:rsidP="00B10ABA">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w:t>
            </w:r>
          </w:p>
        </w:tc>
      </w:tr>
      <w:tr w:rsidR="002A6309" w:rsidRPr="003D3793" w:rsidTr="003D3793">
        <w:trPr>
          <w:trHeight w:val="502"/>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B10ABA" w:rsidP="003F672A">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c>
          <w:tcPr>
            <w:tcW w:w="6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D3793" w:rsidRDefault="00A4428C" w:rsidP="003F672A">
            <w:pPr>
              <w:rPr>
                <w:rFonts w:ascii="Times New Roman" w:eastAsia="Times New Roman" w:hAnsi="Times New Roman" w:cs="Times New Roman"/>
                <w:sz w:val="24"/>
                <w:szCs w:val="24"/>
              </w:rPr>
            </w:pPr>
            <w:r w:rsidRPr="003D3793">
              <w:rPr>
                <w:rFonts w:ascii="Times New Roman" w:eastAsia="Times New Roman" w:hAnsi="Times New Roman" w:cs="Times New Roman"/>
                <w:sz w:val="24"/>
                <w:szCs w:val="24"/>
              </w:rPr>
              <w:t>Анализ деятельности дошкольной группы</w:t>
            </w:r>
          </w:p>
        </w:tc>
        <w:tc>
          <w:tcPr>
            <w:tcW w:w="2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B10ABA" w:rsidP="00B10ABA">
            <w:pPr>
              <w:ind w:firstLine="72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13</w:t>
            </w:r>
          </w:p>
        </w:tc>
      </w:tr>
      <w:tr w:rsidR="002A6309" w:rsidRPr="003D3793" w:rsidTr="003D3793">
        <w:trPr>
          <w:trHeight w:val="498"/>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B10ABA" w:rsidP="003F672A">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p>
        </w:tc>
        <w:tc>
          <w:tcPr>
            <w:tcW w:w="6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D3793" w:rsidRDefault="00A4428C" w:rsidP="003F672A">
            <w:pPr>
              <w:rPr>
                <w:rFonts w:ascii="Times New Roman" w:eastAsia="Times New Roman" w:hAnsi="Times New Roman" w:cs="Times New Roman"/>
                <w:sz w:val="24"/>
                <w:szCs w:val="24"/>
              </w:rPr>
            </w:pPr>
            <w:r w:rsidRPr="003D3793">
              <w:rPr>
                <w:rFonts w:ascii="Times New Roman" w:eastAsia="Times New Roman" w:hAnsi="Times New Roman" w:cs="Times New Roman"/>
                <w:sz w:val="24"/>
                <w:szCs w:val="24"/>
              </w:rPr>
              <w:t>Анализ учебной работы начальной школы</w:t>
            </w:r>
          </w:p>
        </w:tc>
        <w:tc>
          <w:tcPr>
            <w:tcW w:w="2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B10ABA" w:rsidP="00B10ABA">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17</w:t>
            </w:r>
          </w:p>
        </w:tc>
      </w:tr>
      <w:tr w:rsidR="002A6309" w:rsidRPr="003D3793" w:rsidTr="003D3793">
        <w:trPr>
          <w:trHeight w:val="367"/>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587E32" w:rsidRDefault="00587E32" w:rsidP="003F672A">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p>
        </w:tc>
        <w:tc>
          <w:tcPr>
            <w:tcW w:w="6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D3793" w:rsidRDefault="00A4428C" w:rsidP="003F672A">
            <w:pPr>
              <w:rPr>
                <w:rFonts w:ascii="Times New Roman" w:eastAsia="Times New Roman" w:hAnsi="Times New Roman" w:cs="Times New Roman"/>
                <w:sz w:val="24"/>
                <w:szCs w:val="24"/>
              </w:rPr>
            </w:pPr>
            <w:r w:rsidRPr="003D3793">
              <w:rPr>
                <w:rFonts w:ascii="Times New Roman" w:eastAsia="Times New Roman" w:hAnsi="Times New Roman" w:cs="Times New Roman"/>
                <w:sz w:val="24"/>
                <w:szCs w:val="24"/>
              </w:rPr>
              <w:t>Анализ ВШК 5-8 классы</w:t>
            </w:r>
          </w:p>
        </w:tc>
        <w:tc>
          <w:tcPr>
            <w:tcW w:w="2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587E32" w:rsidRDefault="00587E32" w:rsidP="00B10ABA">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43</w:t>
            </w:r>
          </w:p>
        </w:tc>
      </w:tr>
      <w:tr w:rsidR="002A6309" w:rsidRPr="003D3793" w:rsidTr="003D3793">
        <w:trPr>
          <w:trHeight w:val="375"/>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587E32" w:rsidRDefault="00587E32" w:rsidP="003F672A">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w:t>
            </w:r>
          </w:p>
        </w:tc>
        <w:tc>
          <w:tcPr>
            <w:tcW w:w="6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D3793" w:rsidRDefault="00A4428C" w:rsidP="003F672A">
            <w:pPr>
              <w:rPr>
                <w:rFonts w:ascii="Times New Roman" w:eastAsia="Times New Roman" w:hAnsi="Times New Roman" w:cs="Times New Roman"/>
                <w:sz w:val="24"/>
                <w:szCs w:val="24"/>
              </w:rPr>
            </w:pPr>
            <w:r w:rsidRPr="003D3793">
              <w:rPr>
                <w:rFonts w:ascii="Times New Roman" w:eastAsia="Times New Roman" w:hAnsi="Times New Roman" w:cs="Times New Roman"/>
                <w:sz w:val="24"/>
                <w:szCs w:val="24"/>
              </w:rPr>
              <w:t>Анализ результатов итоговой аттестации</w:t>
            </w:r>
          </w:p>
        </w:tc>
        <w:tc>
          <w:tcPr>
            <w:tcW w:w="2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587E32" w:rsidRDefault="00587E32" w:rsidP="00B10ABA">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50</w:t>
            </w:r>
          </w:p>
        </w:tc>
      </w:tr>
      <w:tr w:rsidR="002A6309" w:rsidRPr="003D3793" w:rsidTr="003D3793">
        <w:trPr>
          <w:trHeight w:val="497"/>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587E32" w:rsidRDefault="00587E32" w:rsidP="003F672A">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p>
        </w:tc>
        <w:tc>
          <w:tcPr>
            <w:tcW w:w="6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D3793" w:rsidRDefault="00A4428C" w:rsidP="003F672A">
            <w:pPr>
              <w:rPr>
                <w:rFonts w:ascii="Times New Roman" w:eastAsia="Times New Roman" w:hAnsi="Times New Roman" w:cs="Times New Roman"/>
                <w:sz w:val="24"/>
                <w:szCs w:val="24"/>
              </w:rPr>
            </w:pPr>
            <w:r w:rsidRPr="003D3793">
              <w:rPr>
                <w:rFonts w:ascii="Times New Roman" w:eastAsia="Times New Roman" w:hAnsi="Times New Roman" w:cs="Times New Roman"/>
                <w:sz w:val="24"/>
                <w:szCs w:val="24"/>
              </w:rPr>
              <w:t>Анализ методической работы</w:t>
            </w:r>
          </w:p>
        </w:tc>
        <w:tc>
          <w:tcPr>
            <w:tcW w:w="2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587E32" w:rsidRDefault="00587E32" w:rsidP="00B10ABA">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59</w:t>
            </w:r>
          </w:p>
        </w:tc>
      </w:tr>
      <w:tr w:rsidR="002A6309" w:rsidRPr="003D3793" w:rsidTr="003D3793">
        <w:trPr>
          <w:trHeight w:val="946"/>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587E32" w:rsidRDefault="00587E32" w:rsidP="003F672A">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w:t>
            </w:r>
          </w:p>
        </w:tc>
        <w:tc>
          <w:tcPr>
            <w:tcW w:w="6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D3793" w:rsidRDefault="00A4428C" w:rsidP="003F672A">
            <w:pPr>
              <w:rPr>
                <w:rFonts w:ascii="Times New Roman" w:eastAsia="Times New Roman" w:hAnsi="Times New Roman" w:cs="Times New Roman"/>
                <w:sz w:val="24"/>
                <w:szCs w:val="24"/>
              </w:rPr>
            </w:pPr>
            <w:r w:rsidRPr="003D3793">
              <w:rPr>
                <w:rFonts w:ascii="Times New Roman" w:eastAsia="Times New Roman" w:hAnsi="Times New Roman" w:cs="Times New Roman"/>
                <w:sz w:val="24"/>
                <w:szCs w:val="24"/>
              </w:rPr>
              <w:t>Анализ работы с учащимися, состоящими на индивидуальном обучении, самообразовании и семейном обучении</w:t>
            </w:r>
          </w:p>
        </w:tc>
        <w:tc>
          <w:tcPr>
            <w:tcW w:w="2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587E32" w:rsidRDefault="00587E32" w:rsidP="00B10ABA">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68</w:t>
            </w:r>
          </w:p>
        </w:tc>
      </w:tr>
      <w:tr w:rsidR="002A6309" w:rsidRPr="003D3793" w:rsidTr="003D3793">
        <w:trPr>
          <w:trHeight w:val="495"/>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587E32" w:rsidRDefault="00587E32" w:rsidP="003F672A">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w:t>
            </w:r>
          </w:p>
        </w:tc>
        <w:tc>
          <w:tcPr>
            <w:tcW w:w="6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D3793" w:rsidRDefault="00A4428C" w:rsidP="003F672A">
            <w:pPr>
              <w:rPr>
                <w:rFonts w:ascii="Times New Roman" w:eastAsia="Times New Roman" w:hAnsi="Times New Roman" w:cs="Times New Roman"/>
                <w:sz w:val="24"/>
                <w:szCs w:val="24"/>
              </w:rPr>
            </w:pPr>
            <w:r w:rsidRPr="003D3793">
              <w:rPr>
                <w:rFonts w:ascii="Times New Roman" w:eastAsia="Times New Roman" w:hAnsi="Times New Roman" w:cs="Times New Roman"/>
                <w:sz w:val="24"/>
                <w:szCs w:val="24"/>
              </w:rPr>
              <w:t>Анализ воспитательной работы</w:t>
            </w:r>
          </w:p>
        </w:tc>
        <w:tc>
          <w:tcPr>
            <w:tcW w:w="2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587E32" w:rsidRDefault="00587E32" w:rsidP="00B10ABA">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71</w:t>
            </w:r>
          </w:p>
        </w:tc>
      </w:tr>
      <w:tr w:rsidR="002A6309" w:rsidRPr="003D3793" w:rsidTr="003D3793">
        <w:trPr>
          <w:trHeight w:val="660"/>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587E32" w:rsidRDefault="00587E32" w:rsidP="003F672A">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11.</w:t>
            </w:r>
          </w:p>
        </w:tc>
        <w:tc>
          <w:tcPr>
            <w:tcW w:w="6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D3793" w:rsidRDefault="00A4428C" w:rsidP="003F672A">
            <w:pPr>
              <w:rPr>
                <w:rFonts w:ascii="Times New Roman" w:eastAsia="Times New Roman" w:hAnsi="Times New Roman" w:cs="Times New Roman"/>
                <w:sz w:val="24"/>
                <w:szCs w:val="24"/>
              </w:rPr>
            </w:pPr>
            <w:r w:rsidRPr="003D3793">
              <w:rPr>
                <w:rFonts w:ascii="Times New Roman" w:eastAsia="Times New Roman" w:hAnsi="Times New Roman" w:cs="Times New Roman"/>
                <w:sz w:val="24"/>
                <w:szCs w:val="24"/>
              </w:rPr>
              <w:t>Анализ работы Центра дистанционного обучения</w:t>
            </w:r>
          </w:p>
        </w:tc>
        <w:tc>
          <w:tcPr>
            <w:tcW w:w="2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587E32" w:rsidRDefault="00587E32" w:rsidP="00B10ABA">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98</w:t>
            </w:r>
          </w:p>
        </w:tc>
      </w:tr>
      <w:tr w:rsidR="002A6309" w:rsidRPr="003D3793" w:rsidTr="003D3793">
        <w:trPr>
          <w:trHeight w:val="893"/>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587E32" w:rsidRDefault="00587E32" w:rsidP="003F672A">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12.</w:t>
            </w:r>
          </w:p>
        </w:tc>
        <w:tc>
          <w:tcPr>
            <w:tcW w:w="6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D3793" w:rsidRDefault="00A4428C" w:rsidP="003D3793">
            <w:pPr>
              <w:jc w:val="center"/>
              <w:rPr>
                <w:rFonts w:ascii="Times New Roman" w:eastAsia="Times New Roman" w:hAnsi="Times New Roman" w:cs="Times New Roman"/>
                <w:sz w:val="24"/>
                <w:szCs w:val="24"/>
              </w:rPr>
            </w:pPr>
            <w:r w:rsidRPr="003D3793">
              <w:rPr>
                <w:rFonts w:ascii="Times New Roman" w:eastAsia="Times New Roman" w:hAnsi="Times New Roman" w:cs="Times New Roman"/>
                <w:sz w:val="24"/>
                <w:szCs w:val="24"/>
              </w:rPr>
              <w:t xml:space="preserve">Анализ работы с одаренными детьми МАОУ СОШ№8 им.Ц.Л.Куникова за </w:t>
            </w:r>
            <w:r w:rsidR="003D3793">
              <w:rPr>
                <w:rFonts w:ascii="Times New Roman" w:eastAsia="Times New Roman" w:hAnsi="Times New Roman" w:cs="Times New Roman"/>
                <w:sz w:val="24"/>
                <w:szCs w:val="24"/>
                <w:lang w:val="ru-RU"/>
              </w:rPr>
              <w:t>2019</w:t>
            </w:r>
            <w:r w:rsidRPr="003D3793">
              <w:rPr>
                <w:rFonts w:ascii="Times New Roman" w:eastAsia="Times New Roman" w:hAnsi="Times New Roman" w:cs="Times New Roman"/>
                <w:sz w:val="24"/>
                <w:szCs w:val="24"/>
              </w:rPr>
              <w:t xml:space="preserve"> год </w:t>
            </w:r>
          </w:p>
        </w:tc>
        <w:tc>
          <w:tcPr>
            <w:tcW w:w="2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587E32" w:rsidRDefault="00587E32" w:rsidP="00B10ABA">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104</w:t>
            </w:r>
          </w:p>
        </w:tc>
      </w:tr>
      <w:tr w:rsidR="002A6309" w:rsidRPr="003D3793" w:rsidTr="003D3793">
        <w:trPr>
          <w:trHeight w:val="583"/>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587E32" w:rsidRDefault="00587E32" w:rsidP="003F672A">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13.</w:t>
            </w:r>
          </w:p>
        </w:tc>
        <w:tc>
          <w:tcPr>
            <w:tcW w:w="6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D3793" w:rsidRDefault="00A4428C" w:rsidP="003F672A">
            <w:pPr>
              <w:rPr>
                <w:rFonts w:ascii="Times New Roman" w:eastAsia="Times New Roman" w:hAnsi="Times New Roman" w:cs="Times New Roman"/>
                <w:sz w:val="24"/>
                <w:szCs w:val="24"/>
              </w:rPr>
            </w:pPr>
            <w:r w:rsidRPr="003D3793">
              <w:rPr>
                <w:rFonts w:ascii="Times New Roman" w:eastAsia="Times New Roman" w:hAnsi="Times New Roman" w:cs="Times New Roman"/>
                <w:sz w:val="24"/>
                <w:szCs w:val="24"/>
              </w:rPr>
              <w:t>Анализ финансово-экономической деятельности</w:t>
            </w:r>
          </w:p>
        </w:tc>
        <w:tc>
          <w:tcPr>
            <w:tcW w:w="2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587E32" w:rsidRDefault="00587E32" w:rsidP="00B10ABA">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110</w:t>
            </w:r>
          </w:p>
        </w:tc>
      </w:tr>
      <w:tr w:rsidR="002A6309" w:rsidRPr="003D3793" w:rsidTr="003D3793">
        <w:trPr>
          <w:trHeight w:val="560"/>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587E32" w:rsidRDefault="00587E32" w:rsidP="003F672A">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14.</w:t>
            </w:r>
          </w:p>
        </w:tc>
        <w:tc>
          <w:tcPr>
            <w:tcW w:w="6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D3793" w:rsidRDefault="00A4428C" w:rsidP="003F672A">
            <w:pPr>
              <w:rPr>
                <w:rFonts w:ascii="Times New Roman" w:eastAsia="Times New Roman" w:hAnsi="Times New Roman" w:cs="Times New Roman"/>
                <w:sz w:val="24"/>
                <w:szCs w:val="24"/>
              </w:rPr>
            </w:pPr>
            <w:r w:rsidRPr="003D3793">
              <w:rPr>
                <w:rFonts w:ascii="Times New Roman" w:eastAsia="Times New Roman" w:hAnsi="Times New Roman" w:cs="Times New Roman"/>
                <w:sz w:val="24"/>
                <w:szCs w:val="24"/>
              </w:rPr>
              <w:t>Показатели самообследования</w:t>
            </w:r>
          </w:p>
        </w:tc>
        <w:tc>
          <w:tcPr>
            <w:tcW w:w="2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587E32" w:rsidRDefault="00587E32" w:rsidP="00B10ABA">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113</w:t>
            </w:r>
            <w:bookmarkStart w:id="0" w:name="_GoBack"/>
            <w:bookmarkEnd w:id="0"/>
          </w:p>
        </w:tc>
      </w:tr>
    </w:tbl>
    <w:p w:rsidR="002A6309" w:rsidRDefault="00A4428C" w:rsidP="003F672A">
      <w:pPr>
        <w:rPr>
          <w:rFonts w:ascii="Times New Roman" w:eastAsia="Times New Roman" w:hAnsi="Times New Roman" w:cs="Times New Roman"/>
          <w:b/>
          <w:i/>
          <w:sz w:val="24"/>
          <w:szCs w:val="24"/>
        </w:rPr>
      </w:pPr>
      <w:r w:rsidRPr="003D3793">
        <w:rPr>
          <w:rFonts w:ascii="Times New Roman" w:eastAsia="Times New Roman" w:hAnsi="Times New Roman" w:cs="Times New Roman"/>
          <w:b/>
          <w:i/>
          <w:sz w:val="24"/>
          <w:szCs w:val="24"/>
        </w:rPr>
        <w:t xml:space="preserve"> </w:t>
      </w:r>
    </w:p>
    <w:p w:rsidR="003D3793" w:rsidRDefault="003D3793" w:rsidP="003F672A">
      <w:pPr>
        <w:rPr>
          <w:rFonts w:ascii="Times New Roman" w:eastAsia="Times New Roman" w:hAnsi="Times New Roman" w:cs="Times New Roman"/>
          <w:b/>
          <w:i/>
          <w:sz w:val="24"/>
          <w:szCs w:val="24"/>
        </w:rPr>
      </w:pPr>
    </w:p>
    <w:p w:rsidR="003D3793" w:rsidRPr="003D3793" w:rsidRDefault="003D3793" w:rsidP="003F672A">
      <w:pPr>
        <w:rPr>
          <w:rFonts w:ascii="Times New Roman" w:eastAsia="Times New Roman" w:hAnsi="Times New Roman" w:cs="Times New Roman"/>
          <w:b/>
          <w:i/>
          <w:sz w:val="24"/>
          <w:szCs w:val="24"/>
        </w:rPr>
      </w:pPr>
    </w:p>
    <w:p w:rsidR="002A6309" w:rsidRPr="003F672A" w:rsidRDefault="00A4428C">
      <w:pPr>
        <w:spacing w:before="240" w:after="240"/>
        <w:rPr>
          <w:rFonts w:ascii="Times New Roman" w:eastAsia="Times New Roman" w:hAnsi="Times New Roman" w:cs="Times New Roman"/>
          <w:b/>
          <w:i/>
          <w:sz w:val="28"/>
          <w:szCs w:val="28"/>
        </w:rPr>
      </w:pPr>
      <w:r w:rsidRPr="003F672A">
        <w:rPr>
          <w:rFonts w:ascii="Times New Roman" w:eastAsia="Times New Roman" w:hAnsi="Times New Roman" w:cs="Times New Roman"/>
          <w:b/>
          <w:i/>
          <w:sz w:val="28"/>
          <w:szCs w:val="28"/>
        </w:rPr>
        <w:lastRenderedPageBreak/>
        <w:t xml:space="preserve"> I. АНАЛИЗ ДЕЯТЕЛЬНОСТИ МАОУ СОШ 8 ИМ. Ц.Л.КУНИКОВА В 2019 ГОДУ</w:t>
      </w:r>
    </w:p>
    <w:p w:rsidR="002A6309" w:rsidRPr="003F672A" w:rsidRDefault="00A4428C">
      <w:pPr>
        <w:spacing w:before="240" w:after="240"/>
        <w:jc w:val="center"/>
        <w:rPr>
          <w:rFonts w:ascii="Times New Roman" w:eastAsia="Times New Roman" w:hAnsi="Times New Roman" w:cs="Times New Roman"/>
          <w:b/>
          <w:i/>
          <w:sz w:val="28"/>
          <w:szCs w:val="28"/>
        </w:rPr>
      </w:pPr>
      <w:r w:rsidRPr="003F672A">
        <w:rPr>
          <w:rFonts w:ascii="Times New Roman" w:eastAsia="Times New Roman" w:hAnsi="Times New Roman" w:cs="Times New Roman"/>
          <w:b/>
          <w:i/>
          <w:sz w:val="28"/>
          <w:szCs w:val="28"/>
        </w:rPr>
        <w:t>1. Общая характеристика учреждения</w:t>
      </w:r>
    </w:p>
    <w:p w:rsidR="002A6309" w:rsidRPr="003F672A" w:rsidRDefault="00A4428C">
      <w:pPr>
        <w:spacing w:before="240" w:after="240"/>
        <w:jc w:val="both"/>
        <w:rPr>
          <w:rFonts w:ascii="Times New Roman" w:eastAsia="Times New Roman" w:hAnsi="Times New Roman" w:cs="Times New Roman"/>
          <w:i/>
          <w:sz w:val="28"/>
          <w:szCs w:val="28"/>
        </w:rPr>
      </w:pPr>
      <w:r w:rsidRPr="003F672A">
        <w:rPr>
          <w:rFonts w:ascii="Times New Roman" w:eastAsia="Times New Roman" w:hAnsi="Times New Roman" w:cs="Times New Roman"/>
          <w:i/>
          <w:sz w:val="28"/>
          <w:szCs w:val="28"/>
        </w:rPr>
        <w:t>Реквизиты и нормативные документы</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Муниципальное автономное общеобразовательное учреждение средняя общеобразовательная школа №8 имени Ц.Л.Куникова муниципального образования город-курорт Геленджик (далее – Учреждение), зарегистрированного  за основным государственным регистрационным номером 1022300774561, ИНН 2304023388.</w:t>
      </w:r>
    </w:p>
    <w:p w:rsidR="002A6309" w:rsidRPr="003F672A" w:rsidRDefault="00A4428C">
      <w:pPr>
        <w:spacing w:before="240" w:after="240"/>
        <w:ind w:right="-80" w:firstLine="8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Организационно-правовая форма  – муниципальное учреждение.</w:t>
      </w:r>
    </w:p>
    <w:p w:rsidR="002A6309" w:rsidRPr="003F672A" w:rsidRDefault="00A4428C">
      <w:pPr>
        <w:spacing w:before="240" w:after="240"/>
        <w:ind w:right="-80" w:firstLine="8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Учреждение является некоммерческой организацией.</w:t>
      </w:r>
    </w:p>
    <w:p w:rsidR="002A6309" w:rsidRPr="003F672A" w:rsidRDefault="00A4428C">
      <w:pPr>
        <w:spacing w:before="240" w:after="240"/>
        <w:ind w:right="-80" w:firstLine="8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Тип Учреждения: автономное общеобразовательное учреждение.</w:t>
      </w:r>
    </w:p>
    <w:p w:rsidR="002A6309" w:rsidRPr="003F672A" w:rsidRDefault="00A4428C">
      <w:pPr>
        <w:spacing w:before="240" w:after="240"/>
        <w:ind w:firstLine="8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Вид Учреждения: средняя общеобразовательная школа.</w:t>
      </w:r>
    </w:p>
    <w:p w:rsidR="002A6309" w:rsidRPr="003F672A" w:rsidRDefault="00A4428C">
      <w:pPr>
        <w:spacing w:before="240" w:after="240"/>
        <w:ind w:firstLine="8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Наименование Учреждения:</w:t>
      </w:r>
    </w:p>
    <w:p w:rsidR="002A6309" w:rsidRPr="003F672A" w:rsidRDefault="00A4428C">
      <w:pPr>
        <w:spacing w:before="240" w:after="240"/>
        <w:ind w:firstLine="8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полное – муниципальное автономное общеобразовательное учреждение средняя общеобразовательная школа №8 имени Ц.Л.Куникова муниципального образования город-курорт Геленджик;</w:t>
      </w:r>
    </w:p>
    <w:p w:rsidR="002A6309" w:rsidRPr="003F672A" w:rsidRDefault="00A4428C">
      <w:pPr>
        <w:spacing w:before="240" w:after="240"/>
        <w:ind w:firstLine="8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сокращенное – МАОУ СОШ №8 им. Ц.Л.Куникова.</w:t>
      </w:r>
    </w:p>
    <w:p w:rsidR="002A6309" w:rsidRPr="003F672A" w:rsidRDefault="00A4428C">
      <w:pPr>
        <w:spacing w:before="240" w:after="240"/>
        <w:ind w:firstLine="700"/>
        <w:jc w:val="both"/>
        <w:rPr>
          <w:rFonts w:ascii="Times New Roman" w:eastAsia="Times New Roman" w:hAnsi="Times New Roman" w:cs="Times New Roman"/>
          <w:color w:val="1155CC"/>
          <w:sz w:val="28"/>
          <w:szCs w:val="28"/>
          <w:u w:val="single"/>
        </w:rPr>
      </w:pPr>
      <w:r w:rsidRPr="003F672A">
        <w:rPr>
          <w:rFonts w:ascii="Times New Roman" w:eastAsia="Times New Roman" w:hAnsi="Times New Roman" w:cs="Times New Roman"/>
          <w:sz w:val="28"/>
          <w:szCs w:val="28"/>
        </w:rPr>
        <w:t xml:space="preserve"> С 2008 года расположена по адресу 353477. Краснодарский край, город – курорт Геленджик, мкр. Северный, 55. Сайт школы</w:t>
      </w:r>
      <w:hyperlink r:id="rId8">
        <w:r w:rsidRPr="003F672A">
          <w:rPr>
            <w:rFonts w:ascii="Times New Roman" w:eastAsia="Times New Roman" w:hAnsi="Times New Roman" w:cs="Times New Roman"/>
            <w:sz w:val="28"/>
            <w:szCs w:val="28"/>
          </w:rPr>
          <w:t xml:space="preserve"> </w:t>
        </w:r>
      </w:hyperlink>
      <w:hyperlink r:id="rId9">
        <w:r w:rsidRPr="003F672A">
          <w:rPr>
            <w:rFonts w:ascii="Times New Roman" w:eastAsia="Times New Roman" w:hAnsi="Times New Roman" w:cs="Times New Roman"/>
            <w:color w:val="1155CC"/>
            <w:sz w:val="28"/>
            <w:szCs w:val="28"/>
            <w:u w:val="single"/>
          </w:rPr>
          <w:t>http://8schoolgel.ru</w:t>
        </w:r>
      </w:hyperlink>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Деятельность школы по вопросам организации образовательного процесса, содержания образования и другим вопросам функционирования и развития регламентируется федеральными, региональными и окружными нормативными документами, а также внутренними локальными актами: правилами внутреннего распорядка, правами и правилами для учащихся, внутренними положениями, приказами и инструкциями.</w:t>
      </w:r>
    </w:p>
    <w:p w:rsidR="002A6309" w:rsidRPr="003F672A" w:rsidRDefault="00A4428C">
      <w:pPr>
        <w:spacing w:before="240" w:after="240"/>
        <w:jc w:val="both"/>
        <w:rPr>
          <w:rFonts w:ascii="Times New Roman" w:eastAsia="Times New Roman" w:hAnsi="Times New Roman" w:cs="Times New Roman"/>
          <w:i/>
          <w:sz w:val="28"/>
          <w:szCs w:val="28"/>
        </w:rPr>
      </w:pPr>
      <w:r w:rsidRPr="003F672A">
        <w:rPr>
          <w:rFonts w:ascii="Times New Roman" w:eastAsia="Times New Roman" w:hAnsi="Times New Roman" w:cs="Times New Roman"/>
          <w:i/>
          <w:sz w:val="28"/>
          <w:szCs w:val="28"/>
        </w:rPr>
        <w:t>Аккредитация и лицензирование</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Школа успешно проходила государственную аттестацию в марте 2014 года, свидетельство о государственной аккредитации № 02889 от 31.03.2014 года действует до 31.03.2026 года . А в мае 2012 года получила лицензию на осуществление образовательной деятельности по указанным в приложении образовательным программам: дошкольного, начального, основного и среднего образования, а также дополнительного образования детей и взрослых ( лицензия 23Л01 № 0001396).</w:t>
      </w:r>
    </w:p>
    <w:p w:rsidR="002A6309" w:rsidRPr="003F672A" w:rsidRDefault="00A4428C">
      <w:pPr>
        <w:spacing w:before="240" w:after="240"/>
        <w:jc w:val="both"/>
        <w:rPr>
          <w:rFonts w:ascii="Times New Roman" w:eastAsia="Times New Roman" w:hAnsi="Times New Roman" w:cs="Times New Roman"/>
          <w:i/>
          <w:sz w:val="28"/>
          <w:szCs w:val="28"/>
        </w:rPr>
      </w:pPr>
      <w:r w:rsidRPr="003F672A">
        <w:rPr>
          <w:rFonts w:ascii="Times New Roman" w:eastAsia="Times New Roman" w:hAnsi="Times New Roman" w:cs="Times New Roman"/>
          <w:i/>
          <w:sz w:val="28"/>
          <w:szCs w:val="28"/>
        </w:rPr>
        <w:t>Право владения, материально-техническая база</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Школа осуществляет образовательную деятельность в одном здании площадью 11000 м</w:t>
      </w:r>
      <w:r w:rsidRPr="003F672A">
        <w:rPr>
          <w:rFonts w:ascii="Times New Roman" w:eastAsia="Times New Roman" w:hAnsi="Times New Roman" w:cs="Times New Roman"/>
          <w:sz w:val="28"/>
          <w:szCs w:val="28"/>
          <w:vertAlign w:val="superscript"/>
        </w:rPr>
        <w:t>2</w:t>
      </w:r>
      <w:r w:rsidRPr="003F672A">
        <w:rPr>
          <w:rFonts w:ascii="Times New Roman" w:eastAsia="Times New Roman" w:hAnsi="Times New Roman" w:cs="Times New Roman"/>
          <w:sz w:val="28"/>
          <w:szCs w:val="28"/>
        </w:rPr>
        <w:t xml:space="preserve">, расположенном по адресу: </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353477. Краснодарский край, город – курорт Геленджик, мкр. Северный, 55, который является одновременно и юридическим и фактическим адресом.</w:t>
      </w:r>
    </w:p>
    <w:p w:rsidR="002A6309" w:rsidRPr="003F672A" w:rsidRDefault="00A4428C">
      <w:pPr>
        <w:spacing w:before="240" w:after="240"/>
        <w:ind w:firstLine="8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Учредителем и собственником имущества Учреждения является муниципальное образование город-курорт Геленджик.</w:t>
      </w:r>
    </w:p>
    <w:p w:rsidR="002A6309" w:rsidRPr="003F672A" w:rsidRDefault="00A4428C">
      <w:pPr>
        <w:spacing w:before="240" w:after="240"/>
        <w:ind w:firstLine="8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Функции и полномочия учредителя в отношении Учреждения и собственника имущества Учреждения осуществляет администрация муниципального образования  город-курорт Геленджик (далее – Учредитель), расположенная по адресу: 353460, Краснодарский край, г. Геленджик, ул. Революционная, 1.</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Свидетельство о государственной регистрации права 23-АК 596625 от 22.03.2012, кадастровый номер 23:40:0000000:146, вид права: постоянное (бессрочное пользование); свидетельство о государственной регистрации права на право оперативного управления 23-АК 596624 от 22.03.2012г.</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Помещения школы соответствуют нормам санитарно-эпидемиологической службы и удовлетворяют правилам государственной противопожарной службы, о чем свидетельствуют соответствующие отметки в Паспорте готовности образовательного учреждения к учебному году.</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 школе имеются 42 хорошо оборудованных учебных кабинета;</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 компьютерный класс: кабинет психолога; мастерская; библиотека, книгохранилище, актовый и спортивные залы, центр дистанционного образования.</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Администрация школы имеет хорошие возможности для своей деятельности: пять отдельных кабинета у заместителей директора, оборудованных компьютерной техникой, имеющей выход в сеть internet. Для обеспечения образовательного процесса в распоряжении администрации и педагогического коллектива имеются 12 копировальных аппаратов,  брошюровочные машины, ламинаторы.</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Образовательный процесс оснащен техническими средствами обучения: мультимедийные проекторы,  интерактивные доски, переносные компьютеры, в большинстве кабинетов у учителей имеются компьютеры. Кабинеты химии, физики, биологии полностью оснащены необходимым демонстрационным и лабораторным оборудованием. В школе имеется оборудование Lego-Spectra, широко используемое для обучения младших школьников.</w:t>
      </w:r>
    </w:p>
    <w:p w:rsidR="002A6309" w:rsidRPr="003F672A" w:rsidRDefault="00A4428C">
      <w:pPr>
        <w:spacing w:before="240" w:after="240"/>
        <w:rPr>
          <w:rFonts w:ascii="Times New Roman" w:eastAsia="Times New Roman" w:hAnsi="Times New Roman" w:cs="Times New Roman"/>
          <w:i/>
          <w:sz w:val="28"/>
          <w:szCs w:val="28"/>
        </w:rPr>
      </w:pPr>
      <w:r w:rsidRPr="003F672A">
        <w:rPr>
          <w:rFonts w:ascii="Times New Roman" w:eastAsia="Times New Roman" w:hAnsi="Times New Roman" w:cs="Times New Roman"/>
          <w:i/>
          <w:sz w:val="28"/>
          <w:szCs w:val="28"/>
        </w:rPr>
        <w:t>Структура административного управления.</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color w:val="FF0000"/>
          <w:sz w:val="28"/>
          <w:szCs w:val="28"/>
        </w:rPr>
        <w:t xml:space="preserve">     </w:t>
      </w:r>
      <w:r w:rsidRPr="003F672A">
        <w:rPr>
          <w:rFonts w:ascii="Times New Roman" w:eastAsia="Times New Roman" w:hAnsi="Times New Roman" w:cs="Times New Roman"/>
          <w:color w:val="FF0000"/>
          <w:sz w:val="28"/>
          <w:szCs w:val="28"/>
        </w:rPr>
        <w:tab/>
      </w:r>
      <w:r w:rsidRPr="003F672A">
        <w:rPr>
          <w:rFonts w:ascii="Times New Roman" w:eastAsia="Times New Roman" w:hAnsi="Times New Roman" w:cs="Times New Roman"/>
          <w:i/>
          <w:sz w:val="28"/>
          <w:szCs w:val="28"/>
        </w:rPr>
        <w:t>Директор</w:t>
      </w:r>
      <w:r w:rsidRPr="003F672A">
        <w:rPr>
          <w:rFonts w:ascii="Times New Roman" w:eastAsia="Times New Roman" w:hAnsi="Times New Roman" w:cs="Times New Roman"/>
          <w:sz w:val="28"/>
          <w:szCs w:val="28"/>
        </w:rPr>
        <w:t xml:space="preserve"> осуществляет общее управление образовательным процессом и финансово-хозяйственной деятельностью. Предлагает стратегические планы развития школы. Ведет вопросы, связанные с экспериментальной деятельностью учреждения образования, подготовкой и проведением научно-методических мероприятий.</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i/>
          <w:sz w:val="28"/>
          <w:szCs w:val="28"/>
        </w:rPr>
        <w:t>Заместитель директора по научно - методической</w:t>
      </w:r>
      <w:r w:rsidRPr="003F672A">
        <w:rPr>
          <w:rFonts w:ascii="Times New Roman" w:eastAsia="Times New Roman" w:hAnsi="Times New Roman" w:cs="Times New Roman"/>
          <w:sz w:val="28"/>
          <w:szCs w:val="28"/>
        </w:rPr>
        <w:t xml:space="preserve"> работе осуществляет деятельность по руководству Методическим советом школы, в который входят все председатели методических объединении. В его обязанности входит решение вопросов методической учебы педагогов внутри школы и контроль повышения их квалификации в системе послевузовского образования. Также этот заместитель ведет вопросы очередной и внеочередной аттестации учителей. Курирует ФГОС, работу с одаренными детьми.</w:t>
      </w:r>
    </w:p>
    <w:p w:rsidR="002A6309" w:rsidRPr="003F672A" w:rsidRDefault="00A4428C" w:rsidP="003D3793">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i/>
          <w:sz w:val="28"/>
          <w:szCs w:val="28"/>
        </w:rPr>
        <w:t xml:space="preserve"> Заместитель директора по УР</w:t>
      </w:r>
      <w:r w:rsidRPr="003F672A">
        <w:rPr>
          <w:rFonts w:ascii="Times New Roman" w:eastAsia="Times New Roman" w:hAnsi="Times New Roman" w:cs="Times New Roman"/>
          <w:sz w:val="28"/>
          <w:szCs w:val="28"/>
        </w:rPr>
        <w:t xml:space="preserve"> осуществляет деятельность по безусловному и своевременному (в соответствии с календарно-тематическим планированием) обеспечению реализации общеобразовательных программ для всех обучающихся. Несет ответственность за реализации всеобуча. Осуществляет мониторинг образовательного процесса, промежуточный и итоговый контроль. Занимается проблемой исследовательской деятельности школьников, образования детей с повышенной учебной мотивацией, участия школы в олимпиадах и конкурсах. Руководит работой психологической </w:t>
      </w:r>
      <w:r w:rsidRPr="003F672A">
        <w:rPr>
          <w:rFonts w:ascii="Times New Roman" w:eastAsia="Times New Roman" w:hAnsi="Times New Roman" w:cs="Times New Roman"/>
          <w:sz w:val="28"/>
          <w:szCs w:val="28"/>
        </w:rPr>
        <w:lastRenderedPageBreak/>
        <w:t>службы. Ведет вопросы взаимодействия с родителями по вопросам академических успехов обучающихся.</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i/>
          <w:sz w:val="28"/>
          <w:szCs w:val="28"/>
        </w:rPr>
        <w:t xml:space="preserve">Заместитель директора по воспитательной работе </w:t>
      </w:r>
      <w:r w:rsidRPr="003F672A">
        <w:rPr>
          <w:rFonts w:ascii="Times New Roman" w:eastAsia="Times New Roman" w:hAnsi="Times New Roman" w:cs="Times New Roman"/>
          <w:sz w:val="28"/>
          <w:szCs w:val="28"/>
        </w:rPr>
        <w:t>курирует все вопросы воспитания и дополнительного образования. Организует внеклассную деятельность.</w:t>
      </w:r>
    </w:p>
    <w:p w:rsidR="002A6309" w:rsidRPr="003F672A" w:rsidRDefault="00A4428C">
      <w:pPr>
        <w:shd w:val="clear" w:color="auto" w:fill="FFFFFF"/>
        <w:spacing w:before="240" w:after="240"/>
        <w:ind w:firstLine="8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Важную роль в функционировании автономной организации играет  Управляющий совет школы.</w:t>
      </w:r>
    </w:p>
    <w:p w:rsidR="002A6309" w:rsidRPr="003F672A" w:rsidRDefault="00A4428C">
      <w:pPr>
        <w:shd w:val="clear" w:color="auto" w:fill="FFFFFF"/>
        <w:spacing w:before="240" w:after="240"/>
        <w:ind w:firstLine="8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Управляющий совет рассматривает:</w:t>
      </w:r>
    </w:p>
    <w:p w:rsidR="002A6309" w:rsidRPr="003F672A" w:rsidRDefault="00A4428C" w:rsidP="003D3793">
      <w:pPr>
        <w:shd w:val="clear" w:color="auto" w:fill="FFFFFF"/>
        <w:spacing w:before="240" w:after="240"/>
        <w:ind w:left="567" w:hanging="425"/>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предложения Учредителя или директора Учреждения о внесении изменений в Устав;</w:t>
      </w:r>
    </w:p>
    <w:p w:rsidR="002A6309" w:rsidRPr="003F672A" w:rsidRDefault="00A4428C" w:rsidP="003D3793">
      <w:pPr>
        <w:shd w:val="clear" w:color="auto" w:fill="FFFFFF"/>
        <w:spacing w:before="240" w:after="240"/>
        <w:ind w:left="567" w:hanging="425"/>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предложения Учредителя или директора Учреждения о создании и ликвидации филиалов Учреждения, об открытии и о закрытии его представительств;</w:t>
      </w:r>
    </w:p>
    <w:p w:rsidR="002A6309" w:rsidRPr="003F672A" w:rsidRDefault="00A4428C" w:rsidP="003D3793">
      <w:pPr>
        <w:shd w:val="clear" w:color="auto" w:fill="FFFFFF"/>
        <w:spacing w:before="240" w:after="240"/>
        <w:ind w:left="567" w:hanging="425"/>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предложения Учредителя или директора Учреждения о реорганизации Учреждения или о его ликвидации;</w:t>
      </w:r>
    </w:p>
    <w:p w:rsidR="002A6309" w:rsidRPr="003F672A" w:rsidRDefault="00A4428C" w:rsidP="003D3793">
      <w:pPr>
        <w:shd w:val="clear" w:color="auto" w:fill="FFFFFF"/>
        <w:spacing w:before="240" w:after="240"/>
        <w:ind w:left="567" w:hanging="425"/>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предложения Учредителя или директора Учреждения об изъятии имущества, закрепленного за Учреждением на праве оперативного управления;</w:t>
      </w:r>
    </w:p>
    <w:p w:rsidR="002A6309" w:rsidRPr="003F672A" w:rsidRDefault="00A4428C" w:rsidP="003D3793">
      <w:pPr>
        <w:shd w:val="clear" w:color="auto" w:fill="FFFFFF"/>
        <w:spacing w:before="240" w:after="240"/>
        <w:ind w:left="567" w:hanging="425"/>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предложения директора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2A6309" w:rsidRPr="003F672A" w:rsidRDefault="00A4428C" w:rsidP="003D3793">
      <w:pPr>
        <w:spacing w:before="240" w:after="240"/>
        <w:ind w:left="567" w:hanging="425"/>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проект плана финансово-хозяйственной деятельности Учреждения;</w:t>
      </w:r>
    </w:p>
    <w:p w:rsidR="002A6309" w:rsidRPr="003F672A" w:rsidRDefault="00A4428C" w:rsidP="003D3793">
      <w:pPr>
        <w:shd w:val="clear" w:color="auto" w:fill="FFFFFF"/>
        <w:spacing w:before="240" w:after="240"/>
        <w:ind w:left="567" w:hanging="425"/>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по представлению директора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2A6309" w:rsidRPr="003F672A" w:rsidRDefault="00A4428C" w:rsidP="003D3793">
      <w:pPr>
        <w:shd w:val="clear" w:color="auto" w:fill="FFFFFF"/>
        <w:spacing w:before="240" w:after="240"/>
        <w:ind w:left="567" w:hanging="425"/>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предложения директора Учреждения о совершении сделок по распоряжению имуществом, которым в соответствии с Федеральным </w:t>
      </w:r>
      <w:r w:rsidRPr="003F672A">
        <w:rPr>
          <w:rFonts w:ascii="Times New Roman" w:eastAsia="Times New Roman" w:hAnsi="Times New Roman" w:cs="Times New Roman"/>
          <w:sz w:val="28"/>
          <w:szCs w:val="28"/>
        </w:rPr>
        <w:lastRenderedPageBreak/>
        <w:t>законом от 3 ноября 2006 года №174-ФЗ «Об автономных учреждениях» Учреждение не вправе распоряжаться самостоятельно;</w:t>
      </w:r>
    </w:p>
    <w:p w:rsidR="002A6309" w:rsidRPr="003F672A" w:rsidRDefault="00A4428C" w:rsidP="003D3793">
      <w:pPr>
        <w:shd w:val="clear" w:color="auto" w:fill="FFFFFF"/>
        <w:spacing w:before="240" w:after="240"/>
        <w:ind w:left="567" w:hanging="425"/>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предложения директора Учреждения о совершении крупных сделок;</w:t>
      </w:r>
    </w:p>
    <w:p w:rsidR="002A6309" w:rsidRPr="003F672A" w:rsidRDefault="00A4428C" w:rsidP="003D3793">
      <w:pPr>
        <w:shd w:val="clear" w:color="auto" w:fill="FFFFFF"/>
        <w:spacing w:before="240" w:after="240"/>
        <w:ind w:left="567" w:hanging="425"/>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предложения директора Учреждения о совершении сделок, в совершении которых имеется заинтересованность;</w:t>
      </w:r>
    </w:p>
    <w:p w:rsidR="002A6309" w:rsidRPr="003F672A" w:rsidRDefault="00A4428C" w:rsidP="003D3793">
      <w:pPr>
        <w:shd w:val="clear" w:color="auto" w:fill="FFFFFF"/>
        <w:spacing w:before="240" w:after="240"/>
        <w:ind w:left="567" w:hanging="425"/>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предложения директора Учреждения о выборе кредитных организаций, в которых Учреждение может открыть банковские счета;</w:t>
      </w:r>
    </w:p>
    <w:p w:rsidR="002A6309" w:rsidRPr="003F672A" w:rsidRDefault="00A4428C" w:rsidP="003D3793">
      <w:pPr>
        <w:shd w:val="clear" w:color="auto" w:fill="FFFFFF"/>
        <w:spacing w:before="240" w:after="240"/>
        <w:ind w:left="567" w:hanging="425"/>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вопросы проведения аудита годовой бухгалтерской отчетности Учреждение и утверждение аудиторской организации.</w:t>
      </w:r>
    </w:p>
    <w:p w:rsidR="002A6309" w:rsidRPr="003F672A" w:rsidRDefault="00A4428C">
      <w:pPr>
        <w:spacing w:before="240" w:after="240"/>
        <w:ind w:left="280" w:firstLine="42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Также одну из важнейших ролей в реализации образовательной программы школы играет </w:t>
      </w:r>
      <w:r w:rsidRPr="003F672A">
        <w:rPr>
          <w:rFonts w:ascii="Times New Roman" w:eastAsia="Times New Roman" w:hAnsi="Times New Roman" w:cs="Times New Roman"/>
          <w:i/>
          <w:sz w:val="28"/>
          <w:szCs w:val="28"/>
        </w:rPr>
        <w:t>Научно-методический совет школы</w:t>
      </w:r>
      <w:r w:rsidRPr="003F672A">
        <w:rPr>
          <w:rFonts w:ascii="Times New Roman" w:eastAsia="Times New Roman" w:hAnsi="Times New Roman" w:cs="Times New Roman"/>
          <w:sz w:val="28"/>
          <w:szCs w:val="28"/>
        </w:rPr>
        <w:t xml:space="preserve">, в состав которого входят председатели методических объединений. Координацию работы совета осуществляет заместитель директора по методической работе, а остальные заместители работают с ним по отдельным вопросам. В школе функционируют следующие </w:t>
      </w:r>
      <w:r w:rsidRPr="003F672A">
        <w:rPr>
          <w:rFonts w:ascii="Times New Roman" w:eastAsia="Times New Roman" w:hAnsi="Times New Roman" w:cs="Times New Roman"/>
          <w:i/>
          <w:sz w:val="28"/>
          <w:szCs w:val="28"/>
        </w:rPr>
        <w:t>методические объединения:</w:t>
      </w:r>
      <w:r w:rsidRPr="003F672A">
        <w:rPr>
          <w:rFonts w:ascii="Times New Roman" w:eastAsia="Times New Roman" w:hAnsi="Times New Roman" w:cs="Times New Roman"/>
          <w:sz w:val="28"/>
          <w:szCs w:val="28"/>
        </w:rPr>
        <w:t xml:space="preserve"> начальных классов, истории, естественно-научного цикла, русского языка и литературы, математики и информатики, иностранного языка, ИЗО, музыки, физической культуры, технологии и ОБЖ.</w:t>
      </w:r>
    </w:p>
    <w:p w:rsidR="002A6309" w:rsidRPr="003F672A" w:rsidRDefault="00A4428C">
      <w:pPr>
        <w:spacing w:before="240" w:after="240"/>
        <w:ind w:left="280" w:firstLine="42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Научно-методический совет решает сложные вопросы образовательного процесса, принимает участие в анализе и планировании работы школы по вопросам своей компетенции. Члены методического совета принимают участие в работе аттестационной комиссии школы, готовят предложения по поощрению педагогических работников.</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r w:rsidRPr="003F672A">
        <w:rPr>
          <w:rFonts w:ascii="Times New Roman" w:eastAsia="Times New Roman" w:hAnsi="Times New Roman" w:cs="Times New Roman"/>
          <w:sz w:val="28"/>
          <w:szCs w:val="28"/>
        </w:rPr>
        <w:tab/>
        <w:t>Именно в методических объединениях ведется методическая и исследовательская работа учителя, осуществляется трансляция передового опыта, осуществляется первичный контроль прохождения общеобразовательных программ. Их работа строилась в соответствии с индивидуальными планами и в контексте общего методического плана работы школы. Координацию деятельности методических объединений осуществлял методический совет школы, в состав которого входили как заместители директора по УР, ВР, НМР, так руководители МО.</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 xml:space="preserve">     </w:t>
      </w:r>
      <w:r w:rsidRPr="003F672A">
        <w:rPr>
          <w:rFonts w:ascii="Times New Roman" w:eastAsia="Times New Roman" w:hAnsi="Times New Roman" w:cs="Times New Roman"/>
          <w:sz w:val="28"/>
          <w:szCs w:val="28"/>
        </w:rPr>
        <w:tab/>
      </w:r>
      <w:r w:rsidRPr="003F672A">
        <w:rPr>
          <w:rFonts w:ascii="Times New Roman" w:eastAsia="Times New Roman" w:hAnsi="Times New Roman" w:cs="Times New Roman"/>
          <w:i/>
          <w:sz w:val="28"/>
          <w:szCs w:val="28"/>
        </w:rPr>
        <w:t xml:space="preserve">Педагогический совет </w:t>
      </w:r>
      <w:r w:rsidRPr="003F672A">
        <w:rPr>
          <w:rFonts w:ascii="Times New Roman" w:eastAsia="Times New Roman" w:hAnsi="Times New Roman" w:cs="Times New Roman"/>
          <w:sz w:val="28"/>
          <w:szCs w:val="28"/>
        </w:rPr>
        <w:t>школы принимает ее локальные и стратегические программы, утверждает результаты образовательного процесса. В рамках педагогического совета работают «</w:t>
      </w:r>
      <w:r w:rsidRPr="003F672A">
        <w:rPr>
          <w:rFonts w:ascii="Times New Roman" w:eastAsia="Times New Roman" w:hAnsi="Times New Roman" w:cs="Times New Roman"/>
          <w:i/>
          <w:sz w:val="28"/>
          <w:szCs w:val="28"/>
        </w:rPr>
        <w:t>Малые» педагогические советы</w:t>
      </w:r>
      <w:r w:rsidRPr="003F672A">
        <w:rPr>
          <w:rFonts w:ascii="Times New Roman" w:eastAsia="Times New Roman" w:hAnsi="Times New Roman" w:cs="Times New Roman"/>
          <w:sz w:val="28"/>
          <w:szCs w:val="28"/>
        </w:rPr>
        <w:t>, решающие вопросы учебы отдельных классов или учащихся.</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r w:rsidRPr="003F672A">
        <w:rPr>
          <w:rFonts w:ascii="Times New Roman" w:eastAsia="Times New Roman" w:hAnsi="Times New Roman" w:cs="Times New Roman"/>
          <w:sz w:val="28"/>
          <w:szCs w:val="28"/>
        </w:rPr>
        <w:tab/>
      </w:r>
      <w:r w:rsidRPr="003F672A">
        <w:rPr>
          <w:rFonts w:ascii="Times New Roman" w:eastAsia="Times New Roman" w:hAnsi="Times New Roman" w:cs="Times New Roman"/>
          <w:i/>
          <w:sz w:val="28"/>
          <w:szCs w:val="28"/>
        </w:rPr>
        <w:t>Ученический совет</w:t>
      </w:r>
      <w:r w:rsidRPr="003F672A">
        <w:rPr>
          <w:rFonts w:ascii="Times New Roman" w:eastAsia="Times New Roman" w:hAnsi="Times New Roman" w:cs="Times New Roman"/>
          <w:sz w:val="28"/>
          <w:szCs w:val="28"/>
        </w:rPr>
        <w:t xml:space="preserve"> школы состоит из учащихся 5 – 11-х классов. Он занимается вопросами самоуправления школьников, вносит предложения по планированию досуговой деятельности обучающихся и принимает активное участие в осуществлении общешкольных мероприятий. Важную роль этот совет играет в вопросах соблюдения детьми правил для учащихся, их прилежания в учебе.</w:t>
      </w:r>
    </w:p>
    <w:p w:rsidR="002A6309" w:rsidRPr="003F672A" w:rsidRDefault="00A4428C">
      <w:pPr>
        <w:spacing w:before="240" w:after="240"/>
        <w:jc w:val="both"/>
        <w:rPr>
          <w:rFonts w:ascii="Times New Roman" w:eastAsia="Times New Roman" w:hAnsi="Times New Roman" w:cs="Times New Roman"/>
          <w:i/>
          <w:sz w:val="28"/>
          <w:szCs w:val="28"/>
        </w:rPr>
      </w:pPr>
      <w:r w:rsidRPr="003F672A">
        <w:rPr>
          <w:rFonts w:ascii="Times New Roman" w:eastAsia="Times New Roman" w:hAnsi="Times New Roman" w:cs="Times New Roman"/>
          <w:i/>
          <w:sz w:val="28"/>
          <w:szCs w:val="28"/>
        </w:rPr>
        <w:t>Реализуемые программы</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 течение межаттестационного периода школа работала в соответствии с лицензией и реализовывала следующие образовательные программы:</w:t>
      </w:r>
    </w:p>
    <w:p w:rsidR="002A6309" w:rsidRPr="003F672A" w:rsidRDefault="00A4428C">
      <w:pPr>
        <w:spacing w:before="240" w:after="240"/>
        <w:jc w:val="both"/>
        <w:rPr>
          <w:rFonts w:ascii="Times New Roman" w:eastAsia="Times New Roman" w:hAnsi="Times New Roman" w:cs="Times New Roman"/>
          <w:i/>
          <w:sz w:val="28"/>
          <w:szCs w:val="28"/>
        </w:rPr>
      </w:pPr>
      <w:r w:rsidRPr="003F672A">
        <w:rPr>
          <w:rFonts w:ascii="Times New Roman" w:eastAsia="Times New Roman" w:hAnsi="Times New Roman" w:cs="Times New Roman"/>
          <w:i/>
          <w:sz w:val="28"/>
          <w:szCs w:val="28"/>
        </w:rPr>
        <w:t>Основные общеобразовательные программы:</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основная общеобразовательная программа дошкольного общего образования</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основная общеобразовательная программа начального общего образования;</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основная общеобразовательная программа основного общего образования;</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        основная общеобразовательная программа среднего общего образования;</w:t>
      </w:r>
    </w:p>
    <w:p w:rsidR="002A6309" w:rsidRPr="003F672A" w:rsidRDefault="002A6309">
      <w:pPr>
        <w:spacing w:before="240" w:after="240"/>
        <w:ind w:left="1080" w:hanging="360"/>
        <w:jc w:val="both"/>
        <w:rPr>
          <w:rFonts w:ascii="Times New Roman" w:eastAsia="Times New Roman" w:hAnsi="Times New Roman" w:cs="Times New Roman"/>
          <w:sz w:val="28"/>
          <w:szCs w:val="28"/>
        </w:rPr>
      </w:pPr>
    </w:p>
    <w:p w:rsidR="002A6309" w:rsidRPr="003F672A" w:rsidRDefault="00A4428C">
      <w:pPr>
        <w:spacing w:before="240" w:after="240"/>
        <w:rPr>
          <w:rFonts w:ascii="Times New Roman" w:eastAsia="Times New Roman" w:hAnsi="Times New Roman" w:cs="Times New Roman"/>
          <w:i/>
          <w:sz w:val="28"/>
          <w:szCs w:val="28"/>
        </w:rPr>
      </w:pPr>
      <w:r w:rsidRPr="003F672A">
        <w:rPr>
          <w:rFonts w:ascii="Times New Roman" w:eastAsia="Times New Roman" w:hAnsi="Times New Roman" w:cs="Times New Roman"/>
          <w:i/>
          <w:sz w:val="28"/>
          <w:szCs w:val="28"/>
        </w:rPr>
        <w:t>Дополнительные общеобразовательные программы:</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дополнительная общеобразовательная программа художественно-эстетической направленности;</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дополнительная общеобразовательная программа культурологической направленности;</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        дополнительная общеобразовательная программа научно-технической направленности;</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дополнительная общеобразовательная программа физкультурно-спортивной направленности;</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дополнительная общеобразовательная программа туристско-краеведческой  направленности;</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дополнительная общеобразовательная программа естественнонаучной   направленности.</w:t>
      </w:r>
    </w:p>
    <w:p w:rsidR="002A6309" w:rsidRPr="003F672A" w:rsidRDefault="00A4428C">
      <w:pPr>
        <w:spacing w:before="240" w:after="240"/>
        <w:jc w:val="both"/>
        <w:rPr>
          <w:rFonts w:ascii="Times New Roman" w:eastAsia="Times New Roman" w:hAnsi="Times New Roman" w:cs="Times New Roman"/>
          <w:i/>
          <w:sz w:val="28"/>
          <w:szCs w:val="28"/>
        </w:rPr>
      </w:pPr>
      <w:r w:rsidRPr="003F672A">
        <w:rPr>
          <w:rFonts w:ascii="Times New Roman" w:eastAsia="Times New Roman" w:hAnsi="Times New Roman" w:cs="Times New Roman"/>
          <w:i/>
          <w:sz w:val="28"/>
          <w:szCs w:val="28"/>
        </w:rPr>
        <w:t>Контингент школы</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На конец 2019 года в школе обучалось 1817 учеников. Дети обучаются в две смены.</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Данные о социальном составе семей свидетельствуют о том, что большинство учащихся школы живут в благополучных семьях с достаточно высоким уровнем образования родителей, заинтересованных в получении детьми качественного образования. Родители готовы принимать участие в школьной жизни своих детей, однако, некоторые из них пассивны в этих вопросах. Таким образом, высокие результаты образовательного процесса достижимы в случае целенаправленной работы по привлечению семьи к деятельности педагогического коллектива школы.</w:t>
      </w:r>
    </w:p>
    <w:p w:rsidR="002A6309" w:rsidRPr="003F672A" w:rsidRDefault="002A6309">
      <w:pPr>
        <w:rPr>
          <w:rFonts w:ascii="Times New Roman" w:eastAsia="Times New Roman" w:hAnsi="Times New Roman" w:cs="Times New Roman"/>
          <w:i/>
          <w:sz w:val="28"/>
          <w:szCs w:val="28"/>
        </w:rPr>
      </w:pPr>
    </w:p>
    <w:p w:rsidR="002A6309" w:rsidRPr="003F672A" w:rsidRDefault="00A4428C">
      <w:pPr>
        <w:spacing w:before="240" w:after="240"/>
        <w:jc w:val="both"/>
        <w:rPr>
          <w:rFonts w:ascii="Times New Roman" w:eastAsia="Times New Roman" w:hAnsi="Times New Roman" w:cs="Times New Roman"/>
          <w:b/>
          <w:i/>
          <w:sz w:val="28"/>
          <w:szCs w:val="28"/>
        </w:rPr>
      </w:pPr>
      <w:r w:rsidRPr="003F672A">
        <w:rPr>
          <w:rFonts w:ascii="Times New Roman" w:eastAsia="Times New Roman" w:hAnsi="Times New Roman" w:cs="Times New Roman"/>
          <w:color w:val="339966"/>
          <w:sz w:val="28"/>
          <w:szCs w:val="28"/>
        </w:rPr>
        <w:t xml:space="preserve"> </w:t>
      </w:r>
      <w:r w:rsidRPr="003F672A">
        <w:rPr>
          <w:rFonts w:ascii="Times New Roman" w:eastAsia="Times New Roman" w:hAnsi="Times New Roman" w:cs="Times New Roman"/>
          <w:b/>
          <w:i/>
          <w:sz w:val="28"/>
          <w:szCs w:val="28"/>
        </w:rPr>
        <w:t>2. Кадровое обеспечение</w:t>
      </w:r>
    </w:p>
    <w:p w:rsidR="002A6309" w:rsidRPr="003F672A" w:rsidRDefault="00A4428C">
      <w:pPr>
        <w:spacing w:before="240" w:after="240"/>
        <w:jc w:val="both"/>
        <w:rPr>
          <w:rFonts w:ascii="Times New Roman" w:eastAsia="Times New Roman" w:hAnsi="Times New Roman" w:cs="Times New Roman"/>
          <w:i/>
          <w:sz w:val="28"/>
          <w:szCs w:val="28"/>
        </w:rPr>
      </w:pPr>
      <w:r w:rsidRPr="003F672A">
        <w:rPr>
          <w:rFonts w:ascii="Times New Roman" w:eastAsia="Times New Roman" w:hAnsi="Times New Roman" w:cs="Times New Roman"/>
          <w:i/>
          <w:sz w:val="28"/>
          <w:szCs w:val="28"/>
        </w:rPr>
        <w:t>Укомплектованность кадрами</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 настоящее время школа полностью укомплектована кадрами. Средняя по школе учительская нагрузка составляет 25 час в неделю.</w:t>
      </w:r>
    </w:p>
    <w:p w:rsidR="002A6309" w:rsidRPr="003F672A" w:rsidRDefault="00A4428C">
      <w:pPr>
        <w:spacing w:before="240" w:after="240"/>
        <w:jc w:val="both"/>
        <w:rPr>
          <w:rFonts w:ascii="Times New Roman" w:eastAsia="Times New Roman" w:hAnsi="Times New Roman" w:cs="Times New Roman"/>
          <w:i/>
          <w:sz w:val="28"/>
          <w:szCs w:val="28"/>
        </w:rPr>
      </w:pPr>
      <w:r w:rsidRPr="003F672A">
        <w:rPr>
          <w:rFonts w:ascii="Times New Roman" w:eastAsia="Times New Roman" w:hAnsi="Times New Roman" w:cs="Times New Roman"/>
          <w:i/>
          <w:sz w:val="28"/>
          <w:szCs w:val="28"/>
        </w:rPr>
        <w:t>Базовое образование педагогов</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Всего в школе работает 82 педагогических работникоа, из 2 руководящих работников, ведущих часы, директор и заместитель по воспитательной работе не имеет часов педагогической нагрузки.</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Все педагоги являются штатными сотрудниками школы.</w:t>
      </w:r>
    </w:p>
    <w:p w:rsidR="002A6309" w:rsidRPr="003F672A" w:rsidRDefault="00A4428C">
      <w:pPr>
        <w:spacing w:before="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Эффективность и качество образовательного процесса во многом определяются педагогическим коллективом, уровнем квалификации сотрудников. Здесь важное место занимает способность к непрерывному профессиональному совершенствованию, умение воспринимать новые педагогические идеи и претворять их в повседневной практике.</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 школе сформирован высококвалифицированный педагогический коллектив. Образовательный уровень учителей достаточно высок – значительное большинство педагогов имеют высшее образование. 78 педагогов имеют высшее профессиональное образование, остальные – среднее специальное.</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Возрастной состав педагогического коллектива</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Возрастной состав педагогов позволяет воспринимать и реализовывать новые педагогические идеи, сохранять и передавать школьные традиции, создает предпосылки для дальнейшего развития школы.</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Средний возраст составляет 37,7 лет. В каждом методическом объединении работают учителя всех возрастных групп, что позволяет обеспечить определенную «самодостаточность» в преемственности педагогического мастерства и школьных традиций.</w:t>
      </w:r>
    </w:p>
    <w:p w:rsidR="002A6309" w:rsidRPr="003F672A" w:rsidRDefault="00A4428C">
      <w:pPr>
        <w:spacing w:before="240" w:after="240"/>
        <w:jc w:val="both"/>
        <w:rPr>
          <w:rFonts w:ascii="Times New Roman" w:eastAsia="Times New Roman" w:hAnsi="Times New Roman" w:cs="Times New Roman"/>
          <w:i/>
          <w:sz w:val="28"/>
          <w:szCs w:val="28"/>
        </w:rPr>
      </w:pPr>
      <w:r w:rsidRPr="003F672A">
        <w:rPr>
          <w:rFonts w:ascii="Times New Roman" w:eastAsia="Times New Roman" w:hAnsi="Times New Roman" w:cs="Times New Roman"/>
          <w:i/>
          <w:sz w:val="28"/>
          <w:szCs w:val="28"/>
        </w:rPr>
        <w:t>Повышение квалификации и награды</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 коллективе 4 педагога награжден званием «Почетный работник образования» (Рудакова Ирина Николаевна, Беребердина Светлана Петровна, Беловол Татьяна Григорьевна, Зиновьева Ольга Николаевна) и 2 педагога имеют Грамоту Министерства образования и науки РФ (Калинина Валентина Викторовна, Бардовская Ирина Викторовна), 1 победитель ПНПО Пяткова Надежда Ивановна. В 2019 учебном году Багина Светлана Леонидовна награждена Почетной грамотой МОН КК, 12 педагогов награждены грамотой УО МО г-к Геленджик.</w:t>
      </w:r>
    </w:p>
    <w:p w:rsidR="002A6309" w:rsidRPr="003F672A" w:rsidRDefault="00A4428C">
      <w:pPr>
        <w:spacing w:before="240" w:after="240"/>
        <w:jc w:val="center"/>
        <w:rPr>
          <w:rFonts w:ascii="Times New Roman" w:eastAsia="Times New Roman" w:hAnsi="Times New Roman" w:cs="Times New Roman"/>
          <w:b/>
          <w:i/>
          <w:sz w:val="28"/>
          <w:szCs w:val="28"/>
        </w:rPr>
      </w:pPr>
      <w:r w:rsidRPr="003F672A">
        <w:rPr>
          <w:rFonts w:ascii="Times New Roman" w:eastAsia="Times New Roman" w:hAnsi="Times New Roman" w:cs="Times New Roman"/>
          <w:b/>
          <w:i/>
          <w:sz w:val="28"/>
          <w:szCs w:val="28"/>
        </w:rPr>
        <w:t>3. Содержание образовательной деятельности</w:t>
      </w:r>
    </w:p>
    <w:p w:rsidR="002A6309" w:rsidRPr="003F672A" w:rsidRDefault="00A4428C">
      <w:pPr>
        <w:spacing w:before="240" w:after="240"/>
        <w:jc w:val="both"/>
        <w:rPr>
          <w:rFonts w:ascii="Times New Roman" w:eastAsia="Times New Roman" w:hAnsi="Times New Roman" w:cs="Times New Roman"/>
          <w:i/>
          <w:sz w:val="28"/>
          <w:szCs w:val="28"/>
        </w:rPr>
      </w:pPr>
      <w:r w:rsidRPr="003F672A">
        <w:rPr>
          <w:rFonts w:ascii="Times New Roman" w:eastAsia="Times New Roman" w:hAnsi="Times New Roman" w:cs="Times New Roman"/>
          <w:i/>
          <w:sz w:val="28"/>
          <w:szCs w:val="28"/>
        </w:rPr>
        <w:t>Образовательная программа</w:t>
      </w:r>
    </w:p>
    <w:p w:rsidR="002A6309" w:rsidRPr="003F672A" w:rsidRDefault="00A4428C">
      <w:pPr>
        <w:spacing w:before="240" w:after="240"/>
        <w:ind w:left="-2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 школе реализовывались:</w:t>
      </w:r>
    </w:p>
    <w:p w:rsidR="002A6309" w:rsidRPr="003F672A" w:rsidRDefault="00A4428C">
      <w:pPr>
        <w:spacing w:before="240" w:after="240"/>
        <w:ind w:left="-2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 основная общеобразовательная программа МАОУ СОШ №8 им.Ц.Л.Куникова, для 1-4 классов, реализующих федеральный государственный образовательный стандарт начального общего образования;</w:t>
      </w:r>
    </w:p>
    <w:p w:rsidR="002A6309" w:rsidRPr="003F672A" w:rsidRDefault="00A4428C">
      <w:pPr>
        <w:spacing w:before="240" w:after="240"/>
        <w:ind w:left="-2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основная общеобразовательная программа МАОУ СОШ №8 им.Ц.Л.Куникова, для 5-9 классов, реализующих федеральный государственный образовательный стандарт основного общего образования;</w:t>
      </w:r>
    </w:p>
    <w:p w:rsidR="002A6309" w:rsidRPr="003F672A" w:rsidRDefault="00A4428C">
      <w:pPr>
        <w:spacing w:before="240" w:after="240"/>
        <w:ind w:left="-2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сновная общеобразовательная программа МАОУ СОШ №8 им.Ц.Л.Куникова, для 10-11 классов, реализующих федеральный государственный образовательный стандарт среднего общего образования;</w:t>
      </w:r>
    </w:p>
    <w:p w:rsidR="002A6309" w:rsidRPr="003F672A" w:rsidRDefault="00A4428C">
      <w:pPr>
        <w:spacing w:before="240" w:after="240"/>
        <w:ind w:left="-2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(приняты педагогическим советом от 30.08.2018 г., протокол №1; утверждены приказом от 30.08.2018г. № 216  «Об организации образовательного процесса в МАОУ СОШ № 8 им. Ц.Л.Куникова в 2018 -2019 учебном году».)</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Реализация образовательной программы предполагается на основе технологического и информационного подходов, обеспечивающих не только формирование качественных знаний, но и развитие личности современного гражданина. Важнейший принцип деятельности педагогического коллектива – включение детей в различные виды направляемой учителем, но самостоятельной урочной и внеурочной  деятельности. Большое внимание уделяется проектной деятельности школьников, их участию в конкурсах и выставках.</w:t>
      </w:r>
    </w:p>
    <w:p w:rsidR="002A6309" w:rsidRPr="003F672A" w:rsidRDefault="00A4428C">
      <w:pPr>
        <w:spacing w:before="240" w:after="240"/>
        <w:jc w:val="both"/>
        <w:rPr>
          <w:rFonts w:ascii="Times New Roman" w:eastAsia="Times New Roman" w:hAnsi="Times New Roman" w:cs="Times New Roman"/>
          <w:i/>
          <w:sz w:val="28"/>
          <w:szCs w:val="28"/>
        </w:rPr>
      </w:pPr>
      <w:r w:rsidRPr="003F672A">
        <w:rPr>
          <w:rFonts w:ascii="Times New Roman" w:eastAsia="Times New Roman" w:hAnsi="Times New Roman" w:cs="Times New Roman"/>
          <w:i/>
          <w:sz w:val="28"/>
          <w:szCs w:val="28"/>
        </w:rPr>
        <w:t>Профильное и предпрофильное обучение.</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r w:rsidRPr="003F672A">
        <w:rPr>
          <w:rFonts w:ascii="Times New Roman" w:eastAsia="Times New Roman" w:hAnsi="Times New Roman" w:cs="Times New Roman"/>
          <w:sz w:val="28"/>
          <w:szCs w:val="28"/>
        </w:rPr>
        <w:tab/>
        <w:t>В 9 классе реализуются курс «Предпрофильного обучения», имеющий профориентационную направленность, и  ориентационные  курсы по выбору: «Имидж и этикет современного делового человека» (модуль 17 часов), «Физика человека» (модуль 17 часов), предметные курсы:»Решение уравнений и неравенств, содержащих модули» (модуль 17 часов), «Французский язык» ( модуль 34 часа» обеспечивающие дополнительное углубление математики и французского языка, профессиональные пробы: « Правовая культура» (модуль 17 часов), « Английский язык в сфере предпринимательства» (модуль 17 часов).</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 xml:space="preserve"> Для более качественной подготовки выпускников к итоговой аттестации по русскому языку и математике в 9 – 11-х классах предусмотрено усиление предмета за счет  платных курсов по подготовке к ЕГЭ.</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Учебный план сбалансирован, составлен  в соответствии с требованиями санитарных норм в части учебной нагрузки для различных возрастных групп, полностью обеспечен программно-методическими пособиями, материально-техническим обеспечением и необходимыми кадрами.</w:t>
      </w:r>
    </w:p>
    <w:p w:rsidR="002A6309" w:rsidRPr="003F672A" w:rsidRDefault="00A4428C">
      <w:pPr>
        <w:spacing w:before="240" w:after="240"/>
        <w:jc w:val="both"/>
        <w:rPr>
          <w:rFonts w:ascii="Times New Roman" w:eastAsia="Times New Roman" w:hAnsi="Times New Roman" w:cs="Times New Roman"/>
          <w:i/>
          <w:sz w:val="28"/>
          <w:szCs w:val="28"/>
        </w:rPr>
      </w:pPr>
      <w:r w:rsidRPr="003F672A">
        <w:rPr>
          <w:rFonts w:ascii="Times New Roman" w:eastAsia="Times New Roman" w:hAnsi="Times New Roman" w:cs="Times New Roman"/>
          <w:i/>
          <w:sz w:val="28"/>
          <w:szCs w:val="28"/>
        </w:rPr>
        <w:t>Расписание.</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Расписание учебных занятий составлено в соответствии с гигиеническими требованиями к условиям обучения в общеобразовательных учреждениях (СанПиН 2.4.2.2821-10).</w:t>
      </w:r>
    </w:p>
    <w:p w:rsidR="002A6309" w:rsidRPr="003F672A" w:rsidRDefault="00A4428C">
      <w:pPr>
        <w:spacing w:before="240" w:after="240"/>
        <w:jc w:val="both"/>
        <w:rPr>
          <w:rFonts w:ascii="Times New Roman" w:eastAsia="Times New Roman" w:hAnsi="Times New Roman" w:cs="Times New Roman"/>
          <w:i/>
          <w:sz w:val="28"/>
          <w:szCs w:val="28"/>
        </w:rPr>
      </w:pPr>
      <w:r w:rsidRPr="003F672A">
        <w:rPr>
          <w:rFonts w:ascii="Times New Roman" w:eastAsia="Times New Roman" w:hAnsi="Times New Roman" w:cs="Times New Roman"/>
          <w:i/>
          <w:sz w:val="28"/>
          <w:szCs w:val="28"/>
        </w:rPr>
        <w:t>Учебные программы.</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Школа использует федеральные программы учебных предметов, а также программы, рекомендованные Министерством образования и науки Краснодарского края и прошедшие рецензирование МКУ «ЦРО».</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 рамках эксперимента по введению ФГОС второго поколения учителя  разрабатывают рабочие программы по отдельным предметам в соответствии с новыми требованиями.</w:t>
      </w:r>
    </w:p>
    <w:p w:rsidR="002A6309" w:rsidRPr="003F672A" w:rsidRDefault="00A4428C">
      <w:pPr>
        <w:spacing w:before="240" w:after="240"/>
        <w:jc w:val="both"/>
        <w:rPr>
          <w:rFonts w:ascii="Times New Roman" w:eastAsia="Times New Roman" w:hAnsi="Times New Roman" w:cs="Times New Roman"/>
          <w:i/>
          <w:sz w:val="28"/>
          <w:szCs w:val="28"/>
        </w:rPr>
      </w:pPr>
      <w:r w:rsidRPr="003F672A">
        <w:rPr>
          <w:rFonts w:ascii="Times New Roman" w:eastAsia="Times New Roman" w:hAnsi="Times New Roman" w:cs="Times New Roman"/>
          <w:i/>
          <w:sz w:val="28"/>
          <w:szCs w:val="28"/>
        </w:rPr>
        <w:t>Профильная модель обучения.</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Школа реализует программу среднего (полного) общего образования на основе  различных сочетаний базовых и профильных предметов для учащихся 10-11 классов .</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r w:rsidRPr="003F672A">
        <w:rPr>
          <w:rFonts w:ascii="Times New Roman" w:eastAsia="Times New Roman" w:hAnsi="Times New Roman" w:cs="Times New Roman"/>
          <w:sz w:val="28"/>
          <w:szCs w:val="28"/>
        </w:rPr>
        <w:tab/>
        <w:t>Естественно-научный профиль предполагает изучение профильных предметов: математики, физики, химии и биологии, которые усилены элективными курсами: «Решение химических задач», «основы математического анализа», “Анатомия человека».</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Инженерный профиль предполагает изучение профильных предметов: математика, физика, информатика.</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Гуманитарный профиль предполагает изучение профильных предметов: история, русский язык и литература.</w:t>
      </w:r>
    </w:p>
    <w:p w:rsidR="002A6309" w:rsidRPr="00B10ABA" w:rsidRDefault="00A4428C">
      <w:pPr>
        <w:shd w:val="clear" w:color="auto" w:fill="FFFFFF"/>
        <w:ind w:left="920"/>
        <w:jc w:val="center"/>
        <w:rPr>
          <w:rFonts w:ascii="Times New Roman" w:eastAsia="Times New Roman" w:hAnsi="Times New Roman" w:cs="Times New Roman"/>
          <w:b/>
          <w:sz w:val="28"/>
          <w:szCs w:val="28"/>
        </w:rPr>
      </w:pPr>
      <w:r w:rsidRPr="00B10ABA">
        <w:rPr>
          <w:rFonts w:ascii="Times New Roman" w:eastAsia="Times New Roman" w:hAnsi="Times New Roman" w:cs="Times New Roman"/>
          <w:i/>
          <w:sz w:val="28"/>
          <w:szCs w:val="28"/>
        </w:rPr>
        <w:lastRenderedPageBreak/>
        <w:t xml:space="preserve">4. </w:t>
      </w:r>
      <w:r w:rsidRPr="00B10ABA">
        <w:rPr>
          <w:rFonts w:ascii="Times New Roman" w:eastAsia="Times New Roman" w:hAnsi="Times New Roman" w:cs="Times New Roman"/>
          <w:b/>
          <w:sz w:val="28"/>
          <w:szCs w:val="28"/>
        </w:rPr>
        <w:t xml:space="preserve">Анализ работы дошкольной (подготовительной к школе) группы за </w:t>
      </w:r>
      <w:r w:rsidR="00B10ABA" w:rsidRPr="00B10ABA">
        <w:rPr>
          <w:rFonts w:ascii="Times New Roman" w:eastAsia="Times New Roman" w:hAnsi="Times New Roman" w:cs="Times New Roman"/>
          <w:b/>
          <w:sz w:val="28"/>
          <w:szCs w:val="28"/>
          <w:lang w:val="ru-RU"/>
        </w:rPr>
        <w:t>2019</w:t>
      </w:r>
      <w:r w:rsidRPr="00B10ABA">
        <w:rPr>
          <w:rFonts w:ascii="Times New Roman" w:eastAsia="Times New Roman" w:hAnsi="Times New Roman" w:cs="Times New Roman"/>
          <w:b/>
          <w:sz w:val="28"/>
          <w:szCs w:val="28"/>
        </w:rPr>
        <w:t xml:space="preserve"> год</w:t>
      </w:r>
    </w:p>
    <w:p w:rsidR="003F672A" w:rsidRPr="003F672A" w:rsidRDefault="003F672A" w:rsidP="003F672A">
      <w:pPr>
        <w:shd w:val="clear" w:color="auto" w:fill="FFFFFF"/>
        <w:ind w:firstLine="708"/>
        <w:jc w:val="both"/>
        <w:textAlignment w:val="baseline"/>
        <w:rPr>
          <w:rFonts w:ascii="Times New Roman" w:hAnsi="Times New Roman" w:cs="Times New Roman"/>
          <w:sz w:val="28"/>
          <w:szCs w:val="28"/>
        </w:rPr>
      </w:pPr>
      <w:r w:rsidRPr="003F672A">
        <w:rPr>
          <w:rStyle w:val="affffb"/>
          <w:rFonts w:ascii="Times New Roman" w:hAnsi="Times New Roman" w:cs="Times New Roman"/>
          <w:sz w:val="28"/>
          <w:szCs w:val="28"/>
          <w:bdr w:val="none" w:sz="0" w:space="0" w:color="auto" w:frame="1"/>
          <w:shd w:val="clear" w:color="auto" w:fill="FFFFFF"/>
        </w:rPr>
        <w:t>Воспитательно-образовательная работа реализовывалась</w:t>
      </w:r>
      <w:r w:rsidRPr="003F672A">
        <w:rPr>
          <w:rStyle w:val="apple-converted-space"/>
          <w:rFonts w:ascii="Times New Roman" w:hAnsi="Times New Roman" w:cs="Times New Roman"/>
          <w:sz w:val="28"/>
          <w:szCs w:val="28"/>
          <w:shd w:val="clear" w:color="auto" w:fill="FFFFFF"/>
        </w:rPr>
        <w:t> </w:t>
      </w:r>
      <w:r w:rsidRPr="003F672A">
        <w:rPr>
          <w:rFonts w:ascii="Times New Roman" w:hAnsi="Times New Roman" w:cs="Times New Roman"/>
          <w:sz w:val="28"/>
          <w:szCs w:val="28"/>
          <w:shd w:val="clear" w:color="auto" w:fill="FFFFFF"/>
        </w:rPr>
        <w:t xml:space="preserve">в соответствие с основной образовательной программой дошкольного образования, составленной на основе примерной ООП ДО </w:t>
      </w:r>
      <w:r w:rsidRPr="003F672A">
        <w:rPr>
          <w:rStyle w:val="apple-converted-space"/>
          <w:rFonts w:ascii="Times New Roman" w:hAnsi="Times New Roman" w:cs="Times New Roman"/>
          <w:sz w:val="28"/>
          <w:szCs w:val="28"/>
          <w:shd w:val="clear" w:color="auto" w:fill="FFFFFF"/>
        </w:rPr>
        <w:t> </w:t>
      </w:r>
      <w:r w:rsidRPr="003F672A">
        <w:rPr>
          <w:rFonts w:ascii="Times New Roman" w:hAnsi="Times New Roman" w:cs="Times New Roman"/>
          <w:iCs/>
          <w:sz w:val="28"/>
          <w:szCs w:val="28"/>
          <w:bdr w:val="none" w:sz="0" w:space="0" w:color="auto" w:frame="1"/>
          <w:shd w:val="clear" w:color="auto" w:fill="FFFFFF"/>
        </w:rPr>
        <w:t>«От рождения до школы»</w:t>
      </w:r>
      <w:r w:rsidRPr="003F672A">
        <w:rPr>
          <w:rStyle w:val="apple-converted-space"/>
          <w:rFonts w:ascii="Times New Roman" w:hAnsi="Times New Roman" w:cs="Times New Roman"/>
          <w:sz w:val="28"/>
          <w:szCs w:val="28"/>
          <w:shd w:val="clear" w:color="auto" w:fill="FFFFFF"/>
        </w:rPr>
        <w:t> </w:t>
      </w:r>
      <w:r w:rsidRPr="003F672A">
        <w:rPr>
          <w:rFonts w:ascii="Times New Roman" w:hAnsi="Times New Roman" w:cs="Times New Roman"/>
          <w:sz w:val="28"/>
          <w:szCs w:val="28"/>
          <w:shd w:val="clear" w:color="auto" w:fill="FFFFFF"/>
        </w:rPr>
        <w:t xml:space="preserve">под редакцией Н. Е. Вераксы, Т. С. Комаровой, М. А. Васильевой. </w:t>
      </w:r>
    </w:p>
    <w:p w:rsidR="003F672A" w:rsidRPr="003F672A" w:rsidRDefault="003F672A" w:rsidP="003F672A">
      <w:pPr>
        <w:shd w:val="clear" w:color="auto" w:fill="FFFFFF"/>
        <w:ind w:firstLine="360"/>
        <w:jc w:val="both"/>
        <w:textAlignment w:val="baseline"/>
        <w:rPr>
          <w:rFonts w:ascii="Times New Roman" w:hAnsi="Times New Roman" w:cs="Times New Roman"/>
          <w:color w:val="000000"/>
          <w:sz w:val="28"/>
          <w:szCs w:val="28"/>
        </w:rPr>
      </w:pPr>
      <w:r w:rsidRPr="003F672A">
        <w:rPr>
          <w:rFonts w:ascii="Times New Roman" w:hAnsi="Times New Roman" w:cs="Times New Roman"/>
          <w:color w:val="000000"/>
          <w:sz w:val="28"/>
          <w:szCs w:val="28"/>
        </w:rPr>
        <w:t xml:space="preserve">      </w:t>
      </w:r>
      <w:r w:rsidRPr="003F672A">
        <w:rPr>
          <w:rFonts w:ascii="Times New Roman" w:hAnsi="Times New Roman" w:cs="Times New Roman"/>
          <w:sz w:val="28"/>
          <w:szCs w:val="28"/>
          <w:shd w:val="clear" w:color="auto" w:fill="FFFFFF"/>
        </w:rPr>
        <w:t xml:space="preserve">Образовательный процесс строился с учетом интеграции образовательных областей в соответствии с возрастными особенностями детей. </w:t>
      </w:r>
    </w:p>
    <w:p w:rsidR="003F672A" w:rsidRPr="003F672A" w:rsidRDefault="003F672A" w:rsidP="003F672A">
      <w:pPr>
        <w:ind w:firstLine="708"/>
        <w:contextualSpacing/>
        <w:jc w:val="both"/>
        <w:rPr>
          <w:rFonts w:ascii="Times New Roman" w:hAnsi="Times New Roman" w:cs="Times New Roman"/>
          <w:sz w:val="28"/>
          <w:szCs w:val="28"/>
        </w:rPr>
      </w:pPr>
      <w:r w:rsidRPr="003F672A">
        <w:rPr>
          <w:rFonts w:ascii="Times New Roman" w:hAnsi="Times New Roman" w:cs="Times New Roman"/>
          <w:sz w:val="28"/>
          <w:szCs w:val="28"/>
          <w:shd w:val="clear" w:color="auto" w:fill="FFFFFF"/>
        </w:rPr>
        <w:t xml:space="preserve">Подготовительная к школе группа </w:t>
      </w:r>
      <w:r w:rsidRPr="003F672A">
        <w:rPr>
          <w:rFonts w:ascii="Times New Roman" w:hAnsi="Times New Roman" w:cs="Times New Roman"/>
          <w:sz w:val="28"/>
          <w:szCs w:val="28"/>
        </w:rPr>
        <w:t xml:space="preserve">начала функционировать в декабре 2015 г. Всего в группе 28 человек, из них мальчиков – 16 и девочек – 12. </w:t>
      </w:r>
    </w:p>
    <w:p w:rsidR="003F672A" w:rsidRPr="003F672A" w:rsidRDefault="003F672A" w:rsidP="003F672A">
      <w:pPr>
        <w:pStyle w:val="affffa"/>
        <w:shd w:val="clear" w:color="auto" w:fill="FFFFFF"/>
        <w:spacing w:before="0" w:beforeAutospacing="0" w:after="0" w:afterAutospacing="0"/>
        <w:ind w:firstLine="708"/>
        <w:jc w:val="both"/>
        <w:rPr>
          <w:color w:val="000000"/>
          <w:sz w:val="28"/>
          <w:szCs w:val="28"/>
        </w:rPr>
      </w:pPr>
      <w:r w:rsidRPr="003F672A">
        <w:rPr>
          <w:sz w:val="28"/>
          <w:szCs w:val="28"/>
        </w:rPr>
        <w:t>В</w:t>
      </w:r>
      <w:r w:rsidRPr="003F672A">
        <w:rPr>
          <w:rStyle w:val="apple-converted-space"/>
          <w:sz w:val="28"/>
          <w:szCs w:val="28"/>
        </w:rPr>
        <w:t> </w:t>
      </w:r>
      <w:r w:rsidRPr="003F672A">
        <w:rPr>
          <w:rStyle w:val="affffb"/>
          <w:sz w:val="28"/>
          <w:szCs w:val="28"/>
          <w:bdr w:val="none" w:sz="0" w:space="0" w:color="auto" w:frame="1"/>
        </w:rPr>
        <w:t>группе</w:t>
      </w:r>
      <w:r w:rsidRPr="003F672A">
        <w:rPr>
          <w:rStyle w:val="apple-converted-space"/>
          <w:sz w:val="28"/>
          <w:szCs w:val="28"/>
        </w:rPr>
        <w:t> </w:t>
      </w:r>
      <w:r w:rsidRPr="003F672A">
        <w:rPr>
          <w:sz w:val="28"/>
          <w:szCs w:val="28"/>
        </w:rPr>
        <w:t>созданы комфортные условия для</w:t>
      </w:r>
      <w:r w:rsidRPr="003F672A">
        <w:rPr>
          <w:rStyle w:val="apple-converted-space"/>
          <w:sz w:val="28"/>
          <w:szCs w:val="28"/>
        </w:rPr>
        <w:t> </w:t>
      </w:r>
      <w:r w:rsidRPr="003F672A">
        <w:rPr>
          <w:rStyle w:val="affffb"/>
          <w:sz w:val="28"/>
          <w:szCs w:val="28"/>
          <w:bdr w:val="none" w:sz="0" w:space="0" w:color="auto" w:frame="1"/>
        </w:rPr>
        <w:t>работы с детьми</w:t>
      </w:r>
      <w:r w:rsidRPr="003F672A">
        <w:rPr>
          <w:sz w:val="28"/>
          <w:szCs w:val="28"/>
        </w:rPr>
        <w:t>.</w:t>
      </w:r>
      <w:r w:rsidRPr="003F672A">
        <w:rPr>
          <w:b/>
          <w:sz w:val="28"/>
          <w:szCs w:val="28"/>
        </w:rPr>
        <w:t xml:space="preserve"> </w:t>
      </w:r>
      <w:r w:rsidRPr="003F672A">
        <w:rPr>
          <w:color w:val="000000"/>
          <w:sz w:val="28"/>
          <w:szCs w:val="28"/>
        </w:rPr>
        <w:t xml:space="preserve">Атмосфера в детском коллективе доброжелательная, позитивная. Преобладают партнерские взаимоотношения и совместная деятельность детей.  Все дети разносторонне развиты, многие из них дополнительно занимаются в различных кружках, секциях. На протяжении года дети развивались согласно возрасту и по всем направлениям развития показали положительную динамику и высокие результаты. В этом году сохранялась достаточно высокая посещаемость детей в группе (20-23чел ежедневно). Заболеваемость детей была низкой, в основном связанная с сезонными погодными условиями, это ОРЗ и ОРВИ. Так же некоторые пропуски в посещаемости детей были обусловлены отпусками либо выходными родителей. </w:t>
      </w:r>
    </w:p>
    <w:p w:rsidR="003F672A" w:rsidRPr="003F672A" w:rsidRDefault="003F672A" w:rsidP="003F672A">
      <w:pPr>
        <w:ind w:firstLine="720"/>
        <w:jc w:val="both"/>
        <w:rPr>
          <w:rFonts w:ascii="Times New Roman" w:hAnsi="Times New Roman" w:cs="Times New Roman"/>
          <w:sz w:val="28"/>
          <w:szCs w:val="28"/>
        </w:rPr>
      </w:pPr>
      <w:r w:rsidRPr="003F672A">
        <w:rPr>
          <w:rFonts w:ascii="Times New Roman" w:hAnsi="Times New Roman" w:cs="Times New Roman"/>
          <w:sz w:val="28"/>
          <w:szCs w:val="28"/>
        </w:rPr>
        <w:t>К началу учебного года развивающая</w:t>
      </w:r>
      <w:r w:rsidRPr="003F672A">
        <w:rPr>
          <w:rStyle w:val="apple-converted-space"/>
          <w:rFonts w:ascii="Times New Roman" w:hAnsi="Times New Roman" w:cs="Times New Roman"/>
          <w:sz w:val="28"/>
          <w:szCs w:val="28"/>
        </w:rPr>
        <w:t xml:space="preserve"> предметно пространственная </w:t>
      </w:r>
      <w:r w:rsidRPr="003F672A">
        <w:rPr>
          <w:rStyle w:val="affffb"/>
          <w:rFonts w:ascii="Times New Roman" w:hAnsi="Times New Roman" w:cs="Times New Roman"/>
          <w:sz w:val="28"/>
          <w:szCs w:val="28"/>
          <w:bdr w:val="none" w:sz="0" w:space="0" w:color="auto" w:frame="1"/>
        </w:rPr>
        <w:t xml:space="preserve"> </w:t>
      </w:r>
      <w:r w:rsidRPr="003F672A">
        <w:rPr>
          <w:rStyle w:val="affffb"/>
          <w:rFonts w:ascii="Times New Roman" w:hAnsi="Times New Roman" w:cs="Times New Roman"/>
          <w:b w:val="0"/>
          <w:sz w:val="28"/>
          <w:szCs w:val="28"/>
          <w:bdr w:val="none" w:sz="0" w:space="0" w:color="auto" w:frame="1"/>
        </w:rPr>
        <w:t xml:space="preserve">среда  </w:t>
      </w:r>
      <w:r w:rsidRPr="003F672A">
        <w:rPr>
          <w:rStyle w:val="affffb"/>
          <w:rFonts w:ascii="Times New Roman" w:hAnsi="Times New Roman" w:cs="Times New Roman"/>
          <w:sz w:val="28"/>
          <w:szCs w:val="28"/>
          <w:bdr w:val="none" w:sz="0" w:space="0" w:color="auto" w:frame="1"/>
        </w:rPr>
        <w:t xml:space="preserve"> </w:t>
      </w:r>
      <w:r w:rsidRPr="003F672A">
        <w:rPr>
          <w:rFonts w:ascii="Times New Roman" w:hAnsi="Times New Roman" w:cs="Times New Roman"/>
          <w:sz w:val="28"/>
          <w:szCs w:val="28"/>
        </w:rPr>
        <w:t xml:space="preserve"> дополнилась новым игровым и спортивным оборудованием,  постоянно совершенствуется  и соответствует требованиям ФГОС ДО  к оснащению РППС.    Предметно - развивающая среда,   играет особую роль для укрепления здоровья ребенка, его всестороннего физического и психического развития, а также для реализации потенциальных умственных и двигательных возможностей.</w:t>
      </w:r>
    </w:p>
    <w:p w:rsidR="003F672A" w:rsidRPr="003F672A" w:rsidRDefault="003F672A" w:rsidP="003F672A">
      <w:pPr>
        <w:pStyle w:val="affffa"/>
        <w:shd w:val="clear" w:color="auto" w:fill="FFFFFF"/>
        <w:spacing w:before="0" w:beforeAutospacing="0" w:after="0" w:afterAutospacing="0"/>
        <w:ind w:firstLine="708"/>
        <w:jc w:val="both"/>
        <w:rPr>
          <w:color w:val="000000"/>
          <w:sz w:val="28"/>
          <w:szCs w:val="28"/>
        </w:rPr>
      </w:pPr>
      <w:r w:rsidRPr="003F672A">
        <w:rPr>
          <w:sz w:val="28"/>
          <w:szCs w:val="28"/>
        </w:rPr>
        <w:t xml:space="preserve"> Развивающая предметная и двигательная среда, которая, по Л.С.Выготскому, должна соответствовать «зоне актуального развития» самого слабого и «зоне ближайшего развития» самого сильного ребенка в группе была разделена на три блока: развивающий, игровой, обучающий. В блоках    создано несколько центров, каждый из которых носит свое название.    Созданные центры содержат необходимое для формирования у детей положительных взаимоотношений, нравственных качеств и привития интереса к игре и новым знаниям.</w:t>
      </w:r>
    </w:p>
    <w:p w:rsidR="003F672A" w:rsidRPr="003F672A" w:rsidRDefault="003F672A" w:rsidP="003F672A">
      <w:pPr>
        <w:autoSpaceDE w:val="0"/>
        <w:autoSpaceDN w:val="0"/>
        <w:adjustRightInd w:val="0"/>
        <w:ind w:firstLine="709"/>
        <w:contextualSpacing/>
        <w:jc w:val="both"/>
        <w:rPr>
          <w:rFonts w:ascii="Times New Roman" w:hAnsi="Times New Roman" w:cs="Times New Roman"/>
          <w:sz w:val="28"/>
          <w:szCs w:val="28"/>
        </w:rPr>
      </w:pPr>
      <w:r w:rsidRPr="003F672A">
        <w:rPr>
          <w:rFonts w:ascii="Times New Roman" w:hAnsi="Times New Roman" w:cs="Times New Roman"/>
          <w:sz w:val="28"/>
          <w:szCs w:val="28"/>
        </w:rPr>
        <w:t xml:space="preserve">Главной  целью работы подготовительной группы является реализация основной образовательной программы – создание благоприятных условий для </w:t>
      </w:r>
      <w:r w:rsidRPr="003F672A">
        <w:rPr>
          <w:rFonts w:ascii="Times New Roman" w:hAnsi="Times New Roman" w:cs="Times New Roman"/>
          <w:sz w:val="28"/>
          <w:szCs w:val="28"/>
        </w:rPr>
        <w:lastRenderedPageBreak/>
        <w:t>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При работе с детьми используются современные технологии. В течение учебного года деятельность дошкольной группы  была направлена на обеспечение непрерывного, всестороннего и своевременного развития ребенка.</w:t>
      </w:r>
    </w:p>
    <w:p w:rsidR="003F672A" w:rsidRPr="003F672A" w:rsidRDefault="003F672A" w:rsidP="003F672A">
      <w:pPr>
        <w:ind w:firstLine="708"/>
        <w:jc w:val="both"/>
        <w:rPr>
          <w:rFonts w:ascii="Times New Roman" w:hAnsi="Times New Roman" w:cs="Times New Roman"/>
          <w:sz w:val="28"/>
          <w:szCs w:val="28"/>
        </w:rPr>
      </w:pPr>
      <w:r w:rsidRPr="003F672A">
        <w:rPr>
          <w:rFonts w:ascii="Times New Roman" w:hAnsi="Times New Roman" w:cs="Times New Roman"/>
          <w:sz w:val="28"/>
          <w:szCs w:val="28"/>
        </w:rPr>
        <w:t xml:space="preserve">С детьми систематически проводилась организованная образовательная деятельность. Поставленные цели достигнуты в процессе осуществления разнообразных видов деятельности: игровой, коммуникативной, трудовой, познавательно-исследовательской, продуктивной, музыкально-художественной и чтения. Все виды деятельности представляют основные направления развития детей: физическое, познавательное, речевое, художественно-эстетическое, социально-коммуникативное. Так же велась работа по взаимодействию с родителями. Составлен перспективный план, в нём указаны все совместные мероприятия, консультации, родительские собрания, наглядно-стендовая информация. Строго соблюдался режим дня и все санитарно-гигиенические требования к пребыванию детей в группе. Согласно плану проводились медицинское, психологическое и педагогическое обследования воспитанников, подтвердившие положительную динамику развития каждого ребенка и группы в целом. Позитивное влияние на этот процесс оказывает тесное сотрудничество воспитателей, специалистов, администрации МАОУ СОШ №  8 и родителей, а также использование приемов развивающего обучения и индивидуального подхода к каждому ребенку. </w:t>
      </w:r>
    </w:p>
    <w:p w:rsidR="003F672A" w:rsidRPr="003F672A" w:rsidRDefault="003F672A" w:rsidP="003F672A">
      <w:pPr>
        <w:ind w:firstLine="708"/>
        <w:jc w:val="both"/>
        <w:rPr>
          <w:rFonts w:ascii="Times New Roman" w:hAnsi="Times New Roman" w:cs="Times New Roman"/>
          <w:sz w:val="28"/>
          <w:szCs w:val="28"/>
        </w:rPr>
      </w:pPr>
      <w:r w:rsidRPr="003F672A">
        <w:rPr>
          <w:rFonts w:ascii="Times New Roman" w:hAnsi="Times New Roman" w:cs="Times New Roman"/>
          <w:sz w:val="28"/>
          <w:szCs w:val="28"/>
        </w:rPr>
        <w:t>В течение 2018/2019 учебного года  в группе были проведены мероприятия с детьми согласно недельному тематическому планированию. Проведены тематические недели: «День знаний», «День народного единства», « В гостях у осени», «Масленичная неделя», «Пасхальная неделя – Дорого яичко к Христову Дню», «Тематическая неделя, приуроченная к 74-летию Победы» и т.д.</w:t>
      </w:r>
    </w:p>
    <w:p w:rsidR="003F672A" w:rsidRPr="003F672A" w:rsidRDefault="003F672A" w:rsidP="003F672A">
      <w:pPr>
        <w:ind w:firstLine="708"/>
        <w:jc w:val="center"/>
        <w:rPr>
          <w:rFonts w:ascii="Times New Roman" w:hAnsi="Times New Roman" w:cs="Times New Roman"/>
          <w:b/>
          <w:bCs/>
          <w:sz w:val="28"/>
          <w:szCs w:val="28"/>
        </w:rPr>
      </w:pPr>
      <w:r w:rsidRPr="003F672A">
        <w:rPr>
          <w:rFonts w:ascii="Times New Roman" w:hAnsi="Times New Roman" w:cs="Times New Roman"/>
          <w:b/>
          <w:bCs/>
          <w:sz w:val="28"/>
          <w:szCs w:val="28"/>
        </w:rPr>
        <w:t>Воспитанники  и педагоги дошкольной группы «Смешарики» в 2018-2019 учебном году принимали участие в городских конкурсах и фестивалях</w:t>
      </w:r>
    </w:p>
    <w:tbl>
      <w:tblPr>
        <w:tblW w:w="0" w:type="auto"/>
        <w:tblBorders>
          <w:top w:val="nil"/>
          <w:left w:val="nil"/>
          <w:bottom w:val="nil"/>
          <w:right w:val="nil"/>
        </w:tblBorders>
        <w:tblLayout w:type="fixed"/>
        <w:tblLook w:val="0000" w:firstRow="0" w:lastRow="0" w:firstColumn="0" w:lastColumn="0" w:noHBand="0" w:noVBand="0"/>
      </w:tblPr>
      <w:tblGrid>
        <w:gridCol w:w="675"/>
        <w:gridCol w:w="3261"/>
        <w:gridCol w:w="1984"/>
        <w:gridCol w:w="3316"/>
      </w:tblGrid>
      <w:tr w:rsidR="003F672A" w:rsidRPr="003F672A" w:rsidTr="002606E3">
        <w:trPr>
          <w:trHeight w:val="286"/>
        </w:trPr>
        <w:tc>
          <w:tcPr>
            <w:tcW w:w="675"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pStyle w:val="Default"/>
              <w:jc w:val="center"/>
              <w:rPr>
                <w:sz w:val="28"/>
                <w:szCs w:val="28"/>
              </w:rPr>
            </w:pPr>
            <w:r w:rsidRPr="003F672A">
              <w:rPr>
                <w:b/>
                <w:bCs/>
                <w:sz w:val="28"/>
                <w:szCs w:val="28"/>
              </w:rPr>
              <w:t>№ п/п</w:t>
            </w:r>
          </w:p>
        </w:tc>
        <w:tc>
          <w:tcPr>
            <w:tcW w:w="3261"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pStyle w:val="Default"/>
              <w:jc w:val="center"/>
              <w:rPr>
                <w:sz w:val="28"/>
                <w:szCs w:val="28"/>
              </w:rPr>
            </w:pPr>
            <w:r w:rsidRPr="003F672A">
              <w:rPr>
                <w:b/>
                <w:bCs/>
                <w:sz w:val="28"/>
                <w:szCs w:val="28"/>
              </w:rPr>
              <w:t>Наименование мероприятия</w:t>
            </w:r>
          </w:p>
        </w:tc>
        <w:tc>
          <w:tcPr>
            <w:tcW w:w="1984"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pStyle w:val="Default"/>
              <w:jc w:val="center"/>
              <w:rPr>
                <w:sz w:val="28"/>
                <w:szCs w:val="28"/>
              </w:rPr>
            </w:pPr>
            <w:r w:rsidRPr="003F672A">
              <w:rPr>
                <w:b/>
                <w:bCs/>
                <w:sz w:val="28"/>
                <w:szCs w:val="28"/>
              </w:rPr>
              <w:t>Количество участников</w:t>
            </w:r>
          </w:p>
        </w:tc>
        <w:tc>
          <w:tcPr>
            <w:tcW w:w="3316"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pStyle w:val="Default"/>
              <w:jc w:val="center"/>
              <w:rPr>
                <w:sz w:val="28"/>
                <w:szCs w:val="28"/>
              </w:rPr>
            </w:pPr>
            <w:r w:rsidRPr="003F672A">
              <w:rPr>
                <w:b/>
                <w:bCs/>
                <w:sz w:val="28"/>
                <w:szCs w:val="28"/>
              </w:rPr>
              <w:t>Результаты конкурса</w:t>
            </w:r>
          </w:p>
        </w:tc>
      </w:tr>
      <w:tr w:rsidR="003F672A" w:rsidRPr="003F672A" w:rsidTr="002606E3">
        <w:trPr>
          <w:trHeight w:val="933"/>
        </w:trPr>
        <w:tc>
          <w:tcPr>
            <w:tcW w:w="675"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pStyle w:val="Default"/>
              <w:rPr>
                <w:sz w:val="28"/>
                <w:szCs w:val="28"/>
              </w:rPr>
            </w:pPr>
            <w:r w:rsidRPr="003F672A">
              <w:rPr>
                <w:sz w:val="28"/>
                <w:szCs w:val="28"/>
              </w:rPr>
              <w:lastRenderedPageBreak/>
              <w:t xml:space="preserve">1. </w:t>
            </w:r>
          </w:p>
        </w:tc>
        <w:tc>
          <w:tcPr>
            <w:tcW w:w="3261"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pStyle w:val="Default"/>
              <w:rPr>
                <w:sz w:val="28"/>
                <w:szCs w:val="28"/>
              </w:rPr>
            </w:pPr>
            <w:r w:rsidRPr="003F672A">
              <w:rPr>
                <w:sz w:val="28"/>
                <w:szCs w:val="28"/>
              </w:rPr>
              <w:t xml:space="preserve">Городской конкурс исследовательских работ и творческих проектов дошкольников и младших школьников «Я – исследователь!» </w:t>
            </w:r>
          </w:p>
        </w:tc>
        <w:tc>
          <w:tcPr>
            <w:tcW w:w="1984"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pStyle w:val="Default"/>
              <w:rPr>
                <w:sz w:val="28"/>
                <w:szCs w:val="28"/>
              </w:rPr>
            </w:pPr>
            <w:r w:rsidRPr="003F672A">
              <w:rPr>
                <w:sz w:val="28"/>
                <w:szCs w:val="28"/>
              </w:rPr>
              <w:t xml:space="preserve">2 </w:t>
            </w:r>
          </w:p>
        </w:tc>
        <w:tc>
          <w:tcPr>
            <w:tcW w:w="3316"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pStyle w:val="Default"/>
              <w:rPr>
                <w:sz w:val="28"/>
                <w:szCs w:val="28"/>
              </w:rPr>
            </w:pPr>
            <w:r w:rsidRPr="003F672A">
              <w:rPr>
                <w:b/>
                <w:bCs/>
                <w:sz w:val="28"/>
                <w:szCs w:val="28"/>
              </w:rPr>
              <w:t xml:space="preserve">Призер </w:t>
            </w:r>
          </w:p>
          <w:p w:rsidR="003F672A" w:rsidRPr="003F672A" w:rsidRDefault="003F672A" w:rsidP="002606E3">
            <w:pPr>
              <w:pStyle w:val="Default"/>
              <w:rPr>
                <w:b/>
                <w:sz w:val="28"/>
                <w:szCs w:val="28"/>
              </w:rPr>
            </w:pPr>
            <w:r w:rsidRPr="003F672A">
              <w:rPr>
                <w:sz w:val="28"/>
                <w:szCs w:val="28"/>
              </w:rPr>
              <w:t xml:space="preserve">(воспитанница Князева Вероника, руководитель проекта воспитатель Халманских Т.Н., </w:t>
            </w:r>
            <w:r w:rsidRPr="003F672A">
              <w:rPr>
                <w:b/>
                <w:sz w:val="28"/>
                <w:szCs w:val="28"/>
              </w:rPr>
              <w:t>Участник</w:t>
            </w:r>
          </w:p>
          <w:p w:rsidR="003F672A" w:rsidRPr="003F672A" w:rsidRDefault="003F672A" w:rsidP="002606E3">
            <w:pPr>
              <w:pStyle w:val="Default"/>
              <w:rPr>
                <w:sz w:val="28"/>
                <w:szCs w:val="28"/>
              </w:rPr>
            </w:pPr>
            <w:r w:rsidRPr="003F672A">
              <w:rPr>
                <w:sz w:val="28"/>
                <w:szCs w:val="28"/>
              </w:rPr>
              <w:t xml:space="preserve">Дырда Леонид   руководитель проекта воспитатель Халманских Т.Н.) </w:t>
            </w:r>
          </w:p>
        </w:tc>
      </w:tr>
      <w:tr w:rsidR="003F672A" w:rsidRPr="003F672A" w:rsidTr="002606E3">
        <w:trPr>
          <w:trHeight w:val="558"/>
        </w:trPr>
        <w:tc>
          <w:tcPr>
            <w:tcW w:w="675"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pStyle w:val="Default"/>
              <w:rPr>
                <w:sz w:val="28"/>
                <w:szCs w:val="28"/>
              </w:rPr>
            </w:pPr>
            <w:r w:rsidRPr="003F672A">
              <w:rPr>
                <w:sz w:val="28"/>
                <w:szCs w:val="28"/>
              </w:rPr>
              <w:t xml:space="preserve">2. </w:t>
            </w:r>
          </w:p>
        </w:tc>
        <w:tc>
          <w:tcPr>
            <w:tcW w:w="3261"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pStyle w:val="Default"/>
              <w:rPr>
                <w:sz w:val="28"/>
                <w:szCs w:val="28"/>
              </w:rPr>
            </w:pPr>
            <w:r w:rsidRPr="003F672A">
              <w:rPr>
                <w:sz w:val="28"/>
                <w:szCs w:val="28"/>
              </w:rPr>
              <w:t xml:space="preserve">VII Всероссийская научная конференция молодых ученых, аспирантов и студентов «Проблемы автоматизации. Региональное управление. Связь и автоматика» (ПАРУСА – 2018). Конкурс докладов на секции современных технологий управления в социально-экономических системах (подсекция педагогики) </w:t>
            </w:r>
          </w:p>
        </w:tc>
        <w:tc>
          <w:tcPr>
            <w:tcW w:w="1984"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pStyle w:val="Default"/>
              <w:rPr>
                <w:sz w:val="28"/>
                <w:szCs w:val="28"/>
              </w:rPr>
            </w:pPr>
            <w:r w:rsidRPr="003F672A">
              <w:rPr>
                <w:sz w:val="28"/>
                <w:szCs w:val="28"/>
              </w:rPr>
              <w:t xml:space="preserve">1 </w:t>
            </w:r>
          </w:p>
        </w:tc>
        <w:tc>
          <w:tcPr>
            <w:tcW w:w="3316"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pStyle w:val="Default"/>
              <w:rPr>
                <w:sz w:val="28"/>
                <w:szCs w:val="28"/>
              </w:rPr>
            </w:pPr>
            <w:r w:rsidRPr="003F672A">
              <w:rPr>
                <w:b/>
                <w:bCs/>
                <w:sz w:val="28"/>
                <w:szCs w:val="28"/>
              </w:rPr>
              <w:t xml:space="preserve">Диплом I  место </w:t>
            </w:r>
          </w:p>
          <w:p w:rsidR="003F672A" w:rsidRPr="003F672A" w:rsidRDefault="003F672A" w:rsidP="002606E3">
            <w:pPr>
              <w:pStyle w:val="Default"/>
              <w:rPr>
                <w:sz w:val="28"/>
                <w:szCs w:val="28"/>
              </w:rPr>
            </w:pPr>
            <w:r w:rsidRPr="003F672A">
              <w:rPr>
                <w:sz w:val="28"/>
                <w:szCs w:val="28"/>
              </w:rPr>
              <w:t xml:space="preserve">(Беловол Т.Г заместитель директора по НМР (куратор дошкольной группы) </w:t>
            </w:r>
          </w:p>
          <w:p w:rsidR="003F672A" w:rsidRPr="003F672A" w:rsidRDefault="003F672A" w:rsidP="002606E3">
            <w:pPr>
              <w:rPr>
                <w:rFonts w:ascii="Times New Roman" w:hAnsi="Times New Roman" w:cs="Times New Roman"/>
                <w:sz w:val="28"/>
                <w:szCs w:val="28"/>
              </w:rPr>
            </w:pPr>
          </w:p>
          <w:p w:rsidR="003F672A" w:rsidRPr="003F672A" w:rsidRDefault="003F672A" w:rsidP="002606E3">
            <w:pPr>
              <w:rPr>
                <w:rFonts w:ascii="Times New Roman" w:hAnsi="Times New Roman" w:cs="Times New Roman"/>
                <w:sz w:val="28"/>
                <w:szCs w:val="28"/>
              </w:rPr>
            </w:pPr>
          </w:p>
          <w:p w:rsidR="003F672A" w:rsidRPr="003F672A" w:rsidRDefault="003F672A" w:rsidP="002606E3">
            <w:pPr>
              <w:rPr>
                <w:rFonts w:ascii="Times New Roman" w:hAnsi="Times New Roman" w:cs="Times New Roman"/>
                <w:sz w:val="28"/>
                <w:szCs w:val="28"/>
              </w:rPr>
            </w:pPr>
          </w:p>
          <w:p w:rsidR="003F672A" w:rsidRPr="003F672A" w:rsidRDefault="003F672A" w:rsidP="002606E3">
            <w:pPr>
              <w:rPr>
                <w:rFonts w:ascii="Times New Roman" w:hAnsi="Times New Roman" w:cs="Times New Roman"/>
                <w:sz w:val="28"/>
                <w:szCs w:val="28"/>
              </w:rPr>
            </w:pPr>
          </w:p>
          <w:p w:rsidR="003F672A" w:rsidRPr="003F672A" w:rsidRDefault="003F672A" w:rsidP="002606E3">
            <w:pPr>
              <w:rPr>
                <w:rFonts w:ascii="Times New Roman" w:hAnsi="Times New Roman" w:cs="Times New Roman"/>
                <w:sz w:val="28"/>
                <w:szCs w:val="28"/>
              </w:rPr>
            </w:pPr>
          </w:p>
          <w:p w:rsidR="003F672A" w:rsidRPr="003F672A" w:rsidRDefault="003F672A" w:rsidP="002606E3">
            <w:pPr>
              <w:rPr>
                <w:rFonts w:ascii="Times New Roman" w:hAnsi="Times New Roman" w:cs="Times New Roman"/>
                <w:sz w:val="28"/>
                <w:szCs w:val="28"/>
              </w:rPr>
            </w:pPr>
          </w:p>
          <w:p w:rsidR="003F672A" w:rsidRPr="003F672A" w:rsidRDefault="003F672A" w:rsidP="002606E3">
            <w:pPr>
              <w:jc w:val="center"/>
              <w:rPr>
                <w:rFonts w:ascii="Times New Roman" w:hAnsi="Times New Roman" w:cs="Times New Roman"/>
                <w:sz w:val="28"/>
                <w:szCs w:val="28"/>
              </w:rPr>
            </w:pPr>
          </w:p>
        </w:tc>
      </w:tr>
    </w:tbl>
    <w:p w:rsidR="003F672A" w:rsidRPr="003F672A" w:rsidRDefault="003F672A" w:rsidP="003F672A">
      <w:pPr>
        <w:ind w:firstLine="708"/>
        <w:jc w:val="both"/>
        <w:rPr>
          <w:rFonts w:ascii="Times New Roman" w:hAnsi="Times New Roman" w:cs="Times New Roman"/>
          <w:sz w:val="28"/>
          <w:szCs w:val="28"/>
        </w:rPr>
      </w:pPr>
      <w:r w:rsidRPr="003F672A">
        <w:rPr>
          <w:rFonts w:ascii="Times New Roman" w:hAnsi="Times New Roman" w:cs="Times New Roman"/>
          <w:sz w:val="28"/>
          <w:szCs w:val="28"/>
        </w:rPr>
        <w:t>Все участники образовательного процесса принимали активное участие в конкурсах по оформлению группы к новому году, в конкурсе оформления уголков посвященные Дню матери, участие в выставке детско-родительских поделок «Пасхальный звон», в выставке рисунков, поделок, оформление тематических стендов и альбомов, посвященных 74-годовщины Победы Советского народа в ВОВ, в городском конкурсе чтецов – «Святое дело родине служить».</w:t>
      </w:r>
    </w:p>
    <w:p w:rsidR="003F672A" w:rsidRPr="003F672A" w:rsidRDefault="003F672A" w:rsidP="003F672A">
      <w:pPr>
        <w:ind w:firstLine="708"/>
        <w:jc w:val="both"/>
        <w:rPr>
          <w:rFonts w:ascii="Times New Roman" w:hAnsi="Times New Roman" w:cs="Times New Roman"/>
          <w:sz w:val="28"/>
          <w:szCs w:val="28"/>
        </w:rPr>
      </w:pPr>
      <w:r w:rsidRPr="003F672A">
        <w:rPr>
          <w:rFonts w:ascii="Times New Roman" w:hAnsi="Times New Roman" w:cs="Times New Roman"/>
          <w:sz w:val="28"/>
          <w:szCs w:val="28"/>
        </w:rPr>
        <w:t xml:space="preserve">Проводились различные игры по познавательному развитию, так же для поддержания здоровья каждое утро проводилась зарядка, гимнастика после сна, прогулки на свежем воздухе. Проводились выставки рисунков на такие темы как: «День космонавтики», «День Победы», «Новый год», были изготовлены поделки к праздникам «8 марта» и «День защитника Отечества», воспитанники участвовали и в общешкольных мероприятиях военно-патриотической направленности, где читали стихи и пели песни, что играет не мало важную роль в развитии ребёнка как личности и в первую очередь как </w:t>
      </w:r>
      <w:r w:rsidRPr="003F672A">
        <w:rPr>
          <w:rFonts w:ascii="Times New Roman" w:hAnsi="Times New Roman" w:cs="Times New Roman"/>
          <w:sz w:val="28"/>
          <w:szCs w:val="28"/>
        </w:rPr>
        <w:lastRenderedPageBreak/>
        <w:t>гражданина страны. Так же в школе проводились спортивные соревнования среди первых классов в которых приняли участие и наши ребята, в итоге получившие грамоту. Воспитанники познакомились с устным народным творчеством, сказками, обрядами и традициями. Осуществлялось открытое занятие «Путешествие в страну математики», которое способствовало развитию логического мышления, внимания, внимательности. Проводились беседы о Кубани, был реализован показ презентации на тему «Моя родина Кубань», где дети ознакомились с природой нашего края, особенностями климата, традициями и укладом быта жителей Кубани.</w:t>
      </w:r>
    </w:p>
    <w:p w:rsidR="003F672A" w:rsidRPr="003F672A" w:rsidRDefault="003F672A" w:rsidP="003F672A">
      <w:pPr>
        <w:jc w:val="both"/>
        <w:rPr>
          <w:rFonts w:ascii="Times New Roman" w:hAnsi="Times New Roman" w:cs="Times New Roman"/>
          <w:sz w:val="28"/>
          <w:szCs w:val="28"/>
        </w:rPr>
      </w:pPr>
      <w:r w:rsidRPr="003F672A">
        <w:rPr>
          <w:rFonts w:ascii="Times New Roman" w:hAnsi="Times New Roman" w:cs="Times New Roman"/>
          <w:sz w:val="28"/>
          <w:szCs w:val="28"/>
        </w:rPr>
        <w:t>Словарный запас соответствует возрастным особенностям не у всех детей. У ребят с речевым развитием возникали сложности в освоении программы. Воспитанники группы умеют участвовать в коллективном разговоре, поддерживая общую беседу, умеют вступать в речевое общение с окружающим, задавать вопросы, отвечать на них полным предложением. Умеют выделять первый звук в слове, рассказывают о содержании сюжетной картинки, могут назвать любимую сказку, инсценировать её с помощью взрослого, прочитать наизусть понравившееся стихотворение, считалку. Дети научились группировать предметы по цвету, размеру, форме.  Умеют считать от 1 до 20 и обратно (количественный счёт), отвечать на вопрос «Сколько всего?», научились составлять задачи и решать их, используя математические действия, называть числа в прямом и обратном порядке; соотносить цифру и число предметов; составлять и решать задачи в одно действие на сложение и вычитание; пользоваться арифметическими знаками действий; измерять длину предметов с помощью условной меры; ориентироваться на листе бумаги; определять время по часам. Узнают шар и куб, знают, называют и используют детали строительного материала.  Имеют элементарные представления о природных, сезонных явлениях, ориентируются во времени, последовательности времен года, частей суток, дней недели, умеют отличать хищных животных от травоядных, перелетных птиц от зимующих, садовые цветы от полевых, деревья от кустарников; называть явления природы, название нашей планеты и спутника Земли.</w:t>
      </w:r>
    </w:p>
    <w:p w:rsidR="003F672A" w:rsidRPr="003F672A" w:rsidRDefault="003F672A" w:rsidP="003F672A">
      <w:pPr>
        <w:ind w:firstLine="708"/>
        <w:jc w:val="both"/>
        <w:rPr>
          <w:rFonts w:ascii="Times New Roman" w:hAnsi="Times New Roman" w:cs="Times New Roman"/>
          <w:sz w:val="28"/>
          <w:szCs w:val="28"/>
        </w:rPr>
      </w:pPr>
      <w:r w:rsidRPr="003F672A">
        <w:rPr>
          <w:rFonts w:ascii="Times New Roman" w:hAnsi="Times New Roman" w:cs="Times New Roman"/>
          <w:sz w:val="28"/>
          <w:szCs w:val="28"/>
        </w:rPr>
        <w:t xml:space="preserve">  Умеют лепить различные предметы, передовая их форму, пропорции, создают сюжетные композиции. В аппликации научились создавать различные предметы, используя бумагу разной фактуры и способа вырезания, создают декоративные композиции.</w:t>
      </w:r>
    </w:p>
    <w:p w:rsidR="003F672A" w:rsidRPr="003F672A" w:rsidRDefault="003F672A" w:rsidP="003F672A">
      <w:pPr>
        <w:ind w:firstLine="708"/>
        <w:jc w:val="both"/>
        <w:rPr>
          <w:rFonts w:ascii="Times New Roman" w:hAnsi="Times New Roman" w:cs="Times New Roman"/>
          <w:sz w:val="28"/>
          <w:szCs w:val="28"/>
        </w:rPr>
      </w:pPr>
      <w:r w:rsidRPr="003F672A">
        <w:rPr>
          <w:rFonts w:ascii="Times New Roman" w:hAnsi="Times New Roman" w:cs="Times New Roman"/>
          <w:sz w:val="28"/>
          <w:szCs w:val="28"/>
        </w:rPr>
        <w:t xml:space="preserve">В ходе проведенных мероприятий были получены как положительные, так и отрицательные результаты: к сожалению, не все дети активны, </w:t>
      </w:r>
      <w:r w:rsidRPr="003F672A">
        <w:rPr>
          <w:rFonts w:ascii="Times New Roman" w:hAnsi="Times New Roman" w:cs="Times New Roman"/>
          <w:sz w:val="28"/>
          <w:szCs w:val="28"/>
        </w:rPr>
        <w:lastRenderedPageBreak/>
        <w:t xml:space="preserve">некоторые дети еще испытывают трудности в общении; наряду с добрыми поступками, наблюдаются проявления негативного поведения. </w:t>
      </w:r>
      <w:r w:rsidRPr="003F672A">
        <w:rPr>
          <w:rFonts w:ascii="Times New Roman" w:hAnsi="Times New Roman" w:cs="Times New Roman"/>
          <w:color w:val="000000"/>
          <w:sz w:val="28"/>
          <w:szCs w:val="28"/>
        </w:rPr>
        <w:t xml:space="preserve">Согласно результатам диагностики усвоения  ООП ДО </w:t>
      </w:r>
      <w:r w:rsidRPr="003F672A">
        <w:rPr>
          <w:rFonts w:ascii="Times New Roman" w:hAnsi="Times New Roman" w:cs="Times New Roman"/>
          <w:sz w:val="28"/>
          <w:szCs w:val="28"/>
        </w:rPr>
        <w:t>за 2018/2019 учебный год, высокий уровень усвоения материала имеют 32% детей, средний уровень 56%, низкий уровень 12% детей.</w:t>
      </w:r>
    </w:p>
    <w:p w:rsidR="003F672A" w:rsidRPr="003F672A" w:rsidRDefault="003F672A" w:rsidP="003F672A">
      <w:pPr>
        <w:ind w:firstLine="360"/>
        <w:jc w:val="both"/>
        <w:rPr>
          <w:rFonts w:ascii="Times New Roman" w:hAnsi="Times New Roman" w:cs="Times New Roman"/>
          <w:sz w:val="28"/>
          <w:szCs w:val="28"/>
        </w:rPr>
      </w:pPr>
      <w:r w:rsidRPr="003F672A">
        <w:rPr>
          <w:rFonts w:ascii="Times New Roman" w:hAnsi="Times New Roman" w:cs="Times New Roman"/>
          <w:sz w:val="28"/>
          <w:szCs w:val="28"/>
        </w:rPr>
        <w:t>В результате были сделаны выводы о том, что в следующем году при проведении мероприятий с детьми необходимо особое внимание обратить на:</w:t>
      </w:r>
    </w:p>
    <w:p w:rsidR="003F672A" w:rsidRPr="003F672A" w:rsidRDefault="003F672A" w:rsidP="003F672A">
      <w:pPr>
        <w:pStyle w:val="affff6"/>
        <w:numPr>
          <w:ilvl w:val="0"/>
          <w:numId w:val="8"/>
        </w:numPr>
        <w:spacing w:after="160" w:line="240" w:lineRule="auto"/>
        <w:jc w:val="both"/>
        <w:rPr>
          <w:rFonts w:ascii="Times New Roman" w:hAnsi="Times New Roman"/>
          <w:sz w:val="28"/>
          <w:szCs w:val="28"/>
        </w:rPr>
      </w:pPr>
      <w:r w:rsidRPr="003F672A">
        <w:rPr>
          <w:rFonts w:ascii="Times New Roman" w:hAnsi="Times New Roman"/>
          <w:sz w:val="28"/>
          <w:szCs w:val="28"/>
        </w:rPr>
        <w:t>Развитие добрых чувств, эмоциональной отзывчивости;</w:t>
      </w:r>
    </w:p>
    <w:p w:rsidR="003F672A" w:rsidRPr="003F672A" w:rsidRDefault="003F672A" w:rsidP="003F672A">
      <w:pPr>
        <w:pStyle w:val="affff6"/>
        <w:numPr>
          <w:ilvl w:val="0"/>
          <w:numId w:val="8"/>
        </w:numPr>
        <w:spacing w:after="0" w:line="240" w:lineRule="auto"/>
        <w:jc w:val="both"/>
        <w:rPr>
          <w:rFonts w:ascii="Times New Roman" w:hAnsi="Times New Roman"/>
          <w:sz w:val="28"/>
          <w:szCs w:val="28"/>
        </w:rPr>
      </w:pPr>
      <w:r w:rsidRPr="003F672A">
        <w:rPr>
          <w:rFonts w:ascii="Times New Roman" w:hAnsi="Times New Roman"/>
          <w:sz w:val="28"/>
          <w:szCs w:val="28"/>
        </w:rPr>
        <w:t>Воспитание доброжелательного отношения к людям, уважения к старшим, дружеских взаимоотношений со сверстниками;</w:t>
      </w:r>
    </w:p>
    <w:p w:rsidR="003F672A" w:rsidRPr="003F672A" w:rsidRDefault="003F672A" w:rsidP="003F672A">
      <w:pPr>
        <w:pStyle w:val="affff6"/>
        <w:numPr>
          <w:ilvl w:val="0"/>
          <w:numId w:val="8"/>
        </w:numPr>
        <w:spacing w:after="0" w:line="240" w:lineRule="auto"/>
        <w:jc w:val="both"/>
        <w:rPr>
          <w:rFonts w:ascii="Times New Roman" w:hAnsi="Times New Roman"/>
          <w:sz w:val="28"/>
          <w:szCs w:val="28"/>
        </w:rPr>
      </w:pPr>
      <w:r w:rsidRPr="003F672A">
        <w:rPr>
          <w:rFonts w:ascii="Times New Roman" w:hAnsi="Times New Roman"/>
          <w:sz w:val="28"/>
          <w:szCs w:val="28"/>
        </w:rPr>
        <w:t>Воспитание культуры поведения и общения, привычки следовать правилам культуры, быть вежливым по отношению к людям.</w:t>
      </w:r>
    </w:p>
    <w:p w:rsidR="003F672A" w:rsidRPr="003F672A" w:rsidRDefault="003F672A" w:rsidP="003F672A">
      <w:pPr>
        <w:jc w:val="both"/>
        <w:rPr>
          <w:rFonts w:ascii="Times New Roman" w:hAnsi="Times New Roman" w:cs="Times New Roman"/>
          <w:sz w:val="28"/>
          <w:szCs w:val="28"/>
        </w:rPr>
      </w:pPr>
      <w:r w:rsidRPr="003F672A">
        <w:rPr>
          <w:rFonts w:ascii="Times New Roman" w:hAnsi="Times New Roman" w:cs="Times New Roman"/>
          <w:sz w:val="28"/>
          <w:szCs w:val="28"/>
        </w:rPr>
        <w:t>Следует больше уделять внимания и развитию речи, развитию словарного запаса детей, играть в словесные игры.</w:t>
      </w:r>
    </w:p>
    <w:p w:rsidR="003F672A" w:rsidRPr="003F672A" w:rsidRDefault="003F672A" w:rsidP="003F672A">
      <w:pPr>
        <w:ind w:firstLine="708"/>
        <w:jc w:val="both"/>
        <w:rPr>
          <w:rFonts w:ascii="Times New Roman" w:hAnsi="Times New Roman" w:cs="Times New Roman"/>
          <w:sz w:val="28"/>
          <w:szCs w:val="28"/>
        </w:rPr>
      </w:pPr>
      <w:r w:rsidRPr="003F672A">
        <w:rPr>
          <w:rFonts w:ascii="Times New Roman" w:hAnsi="Times New Roman" w:cs="Times New Roman"/>
          <w:sz w:val="28"/>
          <w:szCs w:val="28"/>
        </w:rPr>
        <w:t xml:space="preserve">Хорошие результаты усвоения программного материала достигнуты в результате применения на ООД и в течение дня наглядного материала по тематикам, изготовления различного демонстрационного и раздаточного материалов. Для улучшения результатов были изготовлены дидактические игры, картотеки, предметные и сюжетные картинки, даны рекомендации для родителей. </w:t>
      </w:r>
    </w:p>
    <w:p w:rsidR="003F672A" w:rsidRPr="003F672A" w:rsidRDefault="003F672A" w:rsidP="003F672A">
      <w:pPr>
        <w:ind w:firstLine="708"/>
        <w:jc w:val="both"/>
        <w:rPr>
          <w:rFonts w:ascii="Times New Roman" w:hAnsi="Times New Roman" w:cs="Times New Roman"/>
          <w:sz w:val="28"/>
          <w:szCs w:val="28"/>
        </w:rPr>
      </w:pPr>
      <w:r w:rsidRPr="003F672A">
        <w:rPr>
          <w:rFonts w:ascii="Times New Roman" w:hAnsi="Times New Roman" w:cs="Times New Roman"/>
          <w:sz w:val="28"/>
          <w:szCs w:val="28"/>
        </w:rPr>
        <w:t>В целом, в дошкольной подготовительной группе создана благоприятная обстановка для детей в целях проявления двигательной, игровой и интеллектуальной активности и удовлетворение интереса к разнообразным видам деятельности.</w:t>
      </w:r>
      <w:r w:rsidRPr="003F672A">
        <w:rPr>
          <w:rFonts w:ascii="Times New Roman" w:eastAsia="Calibri" w:hAnsi="Times New Roman" w:cs="Times New Roman"/>
          <w:sz w:val="28"/>
          <w:szCs w:val="28"/>
        </w:rPr>
        <w:t xml:space="preserve">  </w:t>
      </w:r>
    </w:p>
    <w:p w:rsidR="003F672A" w:rsidRPr="003F672A" w:rsidRDefault="003F672A" w:rsidP="003F672A">
      <w:pPr>
        <w:shd w:val="clear" w:color="auto" w:fill="FFFFFF"/>
        <w:ind w:firstLine="708"/>
        <w:jc w:val="both"/>
        <w:rPr>
          <w:rFonts w:ascii="Times New Roman" w:hAnsi="Times New Roman" w:cs="Times New Roman"/>
          <w:color w:val="000000"/>
          <w:sz w:val="28"/>
          <w:szCs w:val="28"/>
        </w:rPr>
      </w:pPr>
      <w:r w:rsidRPr="003F672A">
        <w:rPr>
          <w:rFonts w:ascii="Times New Roman" w:hAnsi="Times New Roman" w:cs="Times New Roman"/>
          <w:color w:val="000000"/>
          <w:sz w:val="28"/>
          <w:szCs w:val="28"/>
        </w:rPr>
        <w:t xml:space="preserve">Результаты деятельности дошкольной группы за 2018 - 2019 учебный год были тщательно проанализированы, сделаны выводы о том, что в целом работа проводилась целенаправленно и эффективно. </w:t>
      </w:r>
    </w:p>
    <w:p w:rsidR="002A6309" w:rsidRPr="003D3793" w:rsidRDefault="00A4428C" w:rsidP="003D3793">
      <w:pPr>
        <w:spacing w:before="240" w:after="240"/>
        <w:jc w:val="both"/>
        <w:rPr>
          <w:rFonts w:ascii="Times New Roman" w:eastAsia="Times New Roman" w:hAnsi="Times New Roman" w:cs="Times New Roman"/>
          <w:b/>
          <w:sz w:val="28"/>
          <w:szCs w:val="28"/>
        </w:rPr>
      </w:pPr>
      <w:r w:rsidRPr="003D3793">
        <w:rPr>
          <w:rFonts w:ascii="Times New Roman" w:eastAsia="Times New Roman" w:hAnsi="Times New Roman" w:cs="Times New Roman"/>
          <w:b/>
          <w:sz w:val="28"/>
          <w:szCs w:val="28"/>
        </w:rPr>
        <w:t>5. Анализ учебной работы и результатов ВШК учителей начальных классов</w:t>
      </w:r>
      <w:r w:rsidR="003D3793">
        <w:rPr>
          <w:rFonts w:ascii="Times New Roman" w:eastAsia="Times New Roman" w:hAnsi="Times New Roman" w:cs="Times New Roman"/>
          <w:b/>
          <w:sz w:val="28"/>
          <w:szCs w:val="28"/>
          <w:lang w:val="ru-RU"/>
        </w:rPr>
        <w:t xml:space="preserve">  </w:t>
      </w:r>
      <w:r w:rsidRPr="003D3793">
        <w:rPr>
          <w:rFonts w:ascii="Times New Roman" w:eastAsia="Times New Roman" w:hAnsi="Times New Roman" w:cs="Times New Roman"/>
          <w:b/>
          <w:sz w:val="28"/>
          <w:szCs w:val="28"/>
        </w:rPr>
        <w:t>МАОУ СОШ №8 имени Ц.Л.Куникова</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r w:rsidRPr="003F672A">
        <w:rPr>
          <w:rFonts w:ascii="Times New Roman" w:hAnsi="Times New Roman" w:cs="Times New Roman"/>
          <w:sz w:val="28"/>
          <w:szCs w:val="28"/>
        </w:rPr>
        <w:t xml:space="preserve">В </w:t>
      </w:r>
      <w:r w:rsidRPr="003F672A">
        <w:rPr>
          <w:rFonts w:ascii="Times New Roman" w:eastAsia="Times New Roman" w:hAnsi="Times New Roman" w:cs="Times New Roman"/>
          <w:sz w:val="28"/>
          <w:szCs w:val="28"/>
        </w:rPr>
        <w:t>истекшем учебном году начальное звено насчитывало 25 классов-комплектов. На конец учебного года в 1–4-х классах обучалось 766 учащихся, что на 77   учеников больше, чем в прошлом учебном году.</w:t>
      </w:r>
    </w:p>
    <w:p w:rsidR="002A6309" w:rsidRPr="003F672A" w:rsidRDefault="00A4428C">
      <w:pPr>
        <w:spacing w:before="240" w:after="240"/>
        <w:ind w:firstLine="700"/>
        <w:jc w:val="both"/>
        <w:rPr>
          <w:rFonts w:ascii="Times New Roman" w:eastAsia="Times New Roman" w:hAnsi="Times New Roman" w:cs="Times New Roman"/>
          <w:color w:val="FFFFFF"/>
          <w:sz w:val="28"/>
          <w:szCs w:val="28"/>
        </w:rPr>
      </w:pPr>
      <w:r w:rsidRPr="003F672A">
        <w:rPr>
          <w:rFonts w:ascii="Times New Roman" w:eastAsia="Times New Roman" w:hAnsi="Times New Roman" w:cs="Times New Roman"/>
          <w:sz w:val="28"/>
          <w:szCs w:val="28"/>
        </w:rPr>
        <w:t>В течение 2018/19 учебного года деятельность учителей начальных классов осуществлялась в рамках работы над единой методической темой: «Индивидуализация образования».</w:t>
      </w:r>
    </w:p>
    <w:p w:rsidR="002A6309" w:rsidRPr="003F672A" w:rsidRDefault="002A6309">
      <w:pPr>
        <w:spacing w:before="240" w:after="240"/>
        <w:ind w:firstLine="700"/>
        <w:jc w:val="both"/>
        <w:rPr>
          <w:rFonts w:ascii="Times New Roman" w:eastAsia="Times New Roman" w:hAnsi="Times New Roman" w:cs="Times New Roman"/>
          <w:color w:val="FFFFFF"/>
          <w:sz w:val="28"/>
          <w:szCs w:val="28"/>
        </w:rPr>
      </w:pP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r w:rsidRPr="003F672A">
        <w:rPr>
          <w:rFonts w:ascii="Times New Roman" w:eastAsia="Times New Roman" w:hAnsi="Times New Roman" w:cs="Times New Roman"/>
          <w:sz w:val="28"/>
          <w:szCs w:val="28"/>
          <w:u w:val="single"/>
        </w:rPr>
        <w:t>Цель</w:t>
      </w:r>
      <w:r w:rsidRPr="003F672A">
        <w:rPr>
          <w:rFonts w:ascii="Times New Roman" w:eastAsia="Times New Roman" w:hAnsi="Times New Roman" w:cs="Times New Roman"/>
          <w:sz w:val="28"/>
          <w:szCs w:val="28"/>
        </w:rPr>
        <w:t xml:space="preserve"> работы  МО учителей начальных классов в 2018 – 2019 учебном году – организовать учебный процесс с учетом педагогических и психологических аспектов индивидуализации образования.</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u w:val="single"/>
        </w:rPr>
        <w:t>Задачи работы МО на 2018 – 2019 учебный год</w:t>
      </w:r>
      <w:r w:rsidRPr="003F672A">
        <w:rPr>
          <w:rFonts w:ascii="Times New Roman" w:eastAsia="Times New Roman" w:hAnsi="Times New Roman" w:cs="Times New Roman"/>
          <w:sz w:val="28"/>
          <w:szCs w:val="28"/>
        </w:rPr>
        <w:t>:</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 Совершенствовать методы, средства обучения и воспитания, повысить уровень самостоятельной творческой учебной работы обучающихся на уроке. Формировать ключевые компетентности обучающихся.</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2.Систематически работать над развитием познавательных возможностей и творческих способностей , самостоятельности с использованием инновационных технологий.</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3.Использовать здоровьесберегающие технологии в учебном процессе с целью сохранения физического и психологического здоровья младших школьников.</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4.Совершенствовать формы работы с учетом индивидуализации образования.</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5.Продолжить работу по формированию преемственности между дошкольным учреждением и начальной школой.</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6.Целенаправленно работать над повышением профессионального мастерства учителей.</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Приоритетом начального общего образования является формирование общеучебных умений и навыков, уровень освоения которых в значительной мере предопределяет успешность всего последующего обучения. </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Обучение в начальной школе велось по 2-м УМК:</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 «Начальная школа 21 века» - 4 «д».</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2. «Школа России» - 1 «а», 1 «б», 1 «в», 1 «г», 1 «д», 1 «е»,1 «ж», 2 «а», 2 «б», 2 «в», 2 «г», 2 «д», 2 «е», 3 «а», 3 «б», 3 «в», 3 «г», 3 «д», 3 «е»,4 «а», 4 «б», 4 «в», 4 «г», 4 «е». </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 xml:space="preserve"> Из 24 учителей начальных классов 22   человека имеют высшее педагогическое образование, среднее специальное образование –   2 человека. Высшую квалификационную категорию имеют 5  человек, 1 категорию – 5 человек.</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1. Общие качественные показатели.</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Успеваемость 99,1%. Качество знаний составило 71,3%.</w:t>
      </w:r>
    </w:p>
    <w:p w:rsidR="002A6309" w:rsidRPr="003F672A" w:rsidRDefault="00A4428C">
      <w:pPr>
        <w:spacing w:before="240" w:after="240"/>
        <w:ind w:left="1040" w:hanging="3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Аттестовывались учащиеся 2 - 4 классов.</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Результаты итоговой аттестации показали:</w:t>
      </w:r>
    </w:p>
    <w:tbl>
      <w:tblPr>
        <w:tblStyle w:val="a6"/>
        <w:tblW w:w="8850"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870"/>
        <w:gridCol w:w="2055"/>
        <w:gridCol w:w="855"/>
        <w:gridCol w:w="660"/>
        <w:gridCol w:w="720"/>
        <w:gridCol w:w="1260"/>
        <w:gridCol w:w="825"/>
        <w:gridCol w:w="855"/>
        <w:gridCol w:w="750"/>
      </w:tblGrid>
      <w:tr w:rsidR="002A6309" w:rsidRPr="003F672A">
        <w:trPr>
          <w:trHeight w:val="1020"/>
        </w:trPr>
        <w:tc>
          <w:tcPr>
            <w:tcW w:w="87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Класс</w:t>
            </w:r>
          </w:p>
        </w:tc>
        <w:tc>
          <w:tcPr>
            <w:tcW w:w="20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Учитель</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Всего уч-ся</w:t>
            </w:r>
          </w:p>
        </w:tc>
        <w:tc>
          <w:tcPr>
            <w:tcW w:w="6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Отл</w:t>
            </w:r>
          </w:p>
        </w:tc>
        <w:tc>
          <w:tcPr>
            <w:tcW w:w="72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Хор.</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Неуспев.</w:t>
            </w:r>
          </w:p>
        </w:tc>
        <w:tc>
          <w:tcPr>
            <w:tcW w:w="82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Одна</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Одна «3»</w:t>
            </w:r>
          </w:p>
        </w:tc>
        <w:tc>
          <w:tcPr>
            <w:tcW w:w="75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Кач.</w:t>
            </w:r>
          </w:p>
        </w:tc>
      </w:tr>
      <w:tr w:rsidR="002A6309" w:rsidRPr="003F672A">
        <w:trPr>
          <w:trHeight w:val="780"/>
        </w:trPr>
        <w:tc>
          <w:tcPr>
            <w:tcW w:w="87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 А</w:t>
            </w:r>
          </w:p>
        </w:tc>
        <w:tc>
          <w:tcPr>
            <w:tcW w:w="20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Гославская Н.Н.</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30</w:t>
            </w:r>
          </w:p>
        </w:tc>
        <w:tc>
          <w:tcPr>
            <w:tcW w:w="6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w:t>
            </w:r>
          </w:p>
        </w:tc>
        <w:tc>
          <w:tcPr>
            <w:tcW w:w="72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18</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0</w:t>
            </w:r>
          </w:p>
        </w:tc>
        <w:tc>
          <w:tcPr>
            <w:tcW w:w="82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w:t>
            </w:r>
          </w:p>
        </w:tc>
        <w:tc>
          <w:tcPr>
            <w:tcW w:w="75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83%</w:t>
            </w:r>
          </w:p>
        </w:tc>
      </w:tr>
      <w:tr w:rsidR="002A6309" w:rsidRPr="003F672A">
        <w:trPr>
          <w:trHeight w:val="450"/>
        </w:trPr>
        <w:tc>
          <w:tcPr>
            <w:tcW w:w="87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 Б</w:t>
            </w:r>
          </w:p>
        </w:tc>
        <w:tc>
          <w:tcPr>
            <w:tcW w:w="20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Полякова В.В.</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31</w:t>
            </w:r>
          </w:p>
        </w:tc>
        <w:tc>
          <w:tcPr>
            <w:tcW w:w="6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w:t>
            </w:r>
          </w:p>
        </w:tc>
        <w:tc>
          <w:tcPr>
            <w:tcW w:w="72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18</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0</w:t>
            </w:r>
          </w:p>
        </w:tc>
        <w:tc>
          <w:tcPr>
            <w:tcW w:w="82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w:t>
            </w:r>
          </w:p>
        </w:tc>
        <w:tc>
          <w:tcPr>
            <w:tcW w:w="75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77%</w:t>
            </w:r>
          </w:p>
        </w:tc>
      </w:tr>
      <w:tr w:rsidR="002A6309" w:rsidRPr="003F672A">
        <w:trPr>
          <w:trHeight w:val="450"/>
        </w:trPr>
        <w:tc>
          <w:tcPr>
            <w:tcW w:w="87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 В</w:t>
            </w:r>
          </w:p>
        </w:tc>
        <w:tc>
          <w:tcPr>
            <w:tcW w:w="20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Татлыева О.С.</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30</w:t>
            </w:r>
          </w:p>
        </w:tc>
        <w:tc>
          <w:tcPr>
            <w:tcW w:w="6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9</w:t>
            </w:r>
          </w:p>
        </w:tc>
        <w:tc>
          <w:tcPr>
            <w:tcW w:w="72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17</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0</w:t>
            </w:r>
          </w:p>
        </w:tc>
        <w:tc>
          <w:tcPr>
            <w:tcW w:w="82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w:t>
            </w:r>
          </w:p>
        </w:tc>
        <w:tc>
          <w:tcPr>
            <w:tcW w:w="75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87%</w:t>
            </w:r>
          </w:p>
        </w:tc>
      </w:tr>
      <w:tr w:rsidR="002A6309" w:rsidRPr="003F672A">
        <w:trPr>
          <w:trHeight w:val="450"/>
        </w:trPr>
        <w:tc>
          <w:tcPr>
            <w:tcW w:w="87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 Г</w:t>
            </w:r>
          </w:p>
        </w:tc>
        <w:tc>
          <w:tcPr>
            <w:tcW w:w="20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Пяткова Н.И.</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30</w:t>
            </w:r>
          </w:p>
        </w:tc>
        <w:tc>
          <w:tcPr>
            <w:tcW w:w="6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15</w:t>
            </w:r>
          </w:p>
        </w:tc>
        <w:tc>
          <w:tcPr>
            <w:tcW w:w="72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13</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w:t>
            </w:r>
          </w:p>
        </w:tc>
        <w:tc>
          <w:tcPr>
            <w:tcW w:w="82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0</w:t>
            </w:r>
          </w:p>
        </w:tc>
        <w:tc>
          <w:tcPr>
            <w:tcW w:w="75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93%</w:t>
            </w:r>
          </w:p>
        </w:tc>
      </w:tr>
      <w:tr w:rsidR="002A6309" w:rsidRPr="003F672A">
        <w:trPr>
          <w:trHeight w:val="780"/>
        </w:trPr>
        <w:tc>
          <w:tcPr>
            <w:tcW w:w="87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 Д</w:t>
            </w:r>
          </w:p>
        </w:tc>
        <w:tc>
          <w:tcPr>
            <w:tcW w:w="20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Кайгородова Н.Л.</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32</w:t>
            </w:r>
          </w:p>
        </w:tc>
        <w:tc>
          <w:tcPr>
            <w:tcW w:w="6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w:t>
            </w:r>
          </w:p>
        </w:tc>
        <w:tc>
          <w:tcPr>
            <w:tcW w:w="72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19</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0</w:t>
            </w:r>
          </w:p>
        </w:tc>
        <w:tc>
          <w:tcPr>
            <w:tcW w:w="82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w:t>
            </w:r>
          </w:p>
        </w:tc>
        <w:tc>
          <w:tcPr>
            <w:tcW w:w="75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66%</w:t>
            </w:r>
          </w:p>
        </w:tc>
      </w:tr>
      <w:tr w:rsidR="002A6309" w:rsidRPr="003F672A">
        <w:trPr>
          <w:trHeight w:val="450"/>
        </w:trPr>
        <w:tc>
          <w:tcPr>
            <w:tcW w:w="87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 Е</w:t>
            </w:r>
          </w:p>
        </w:tc>
        <w:tc>
          <w:tcPr>
            <w:tcW w:w="20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Жуйкова Т.А.</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31</w:t>
            </w:r>
          </w:p>
        </w:tc>
        <w:tc>
          <w:tcPr>
            <w:tcW w:w="6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w:t>
            </w:r>
          </w:p>
        </w:tc>
        <w:tc>
          <w:tcPr>
            <w:tcW w:w="72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18</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w:t>
            </w:r>
          </w:p>
        </w:tc>
        <w:tc>
          <w:tcPr>
            <w:tcW w:w="82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w:t>
            </w:r>
          </w:p>
        </w:tc>
        <w:tc>
          <w:tcPr>
            <w:tcW w:w="75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68%</w:t>
            </w:r>
          </w:p>
        </w:tc>
      </w:tr>
      <w:tr w:rsidR="002A6309" w:rsidRPr="003F672A">
        <w:trPr>
          <w:trHeight w:val="780"/>
        </w:trPr>
        <w:tc>
          <w:tcPr>
            <w:tcW w:w="87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 А</w:t>
            </w:r>
          </w:p>
        </w:tc>
        <w:tc>
          <w:tcPr>
            <w:tcW w:w="20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Бардовская И.В.</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30</w:t>
            </w:r>
          </w:p>
        </w:tc>
        <w:tc>
          <w:tcPr>
            <w:tcW w:w="6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9</w:t>
            </w:r>
          </w:p>
        </w:tc>
        <w:tc>
          <w:tcPr>
            <w:tcW w:w="72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19</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0</w:t>
            </w:r>
          </w:p>
        </w:tc>
        <w:tc>
          <w:tcPr>
            <w:tcW w:w="82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0</w:t>
            </w:r>
          </w:p>
        </w:tc>
        <w:tc>
          <w:tcPr>
            <w:tcW w:w="75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93%</w:t>
            </w:r>
          </w:p>
        </w:tc>
      </w:tr>
      <w:tr w:rsidR="002A6309" w:rsidRPr="003F672A">
        <w:trPr>
          <w:trHeight w:val="780"/>
        </w:trPr>
        <w:tc>
          <w:tcPr>
            <w:tcW w:w="87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 Б</w:t>
            </w:r>
          </w:p>
        </w:tc>
        <w:tc>
          <w:tcPr>
            <w:tcW w:w="20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Гамалеева Ю.Б.</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33</w:t>
            </w:r>
          </w:p>
        </w:tc>
        <w:tc>
          <w:tcPr>
            <w:tcW w:w="6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w:t>
            </w:r>
          </w:p>
        </w:tc>
        <w:tc>
          <w:tcPr>
            <w:tcW w:w="72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21</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0</w:t>
            </w:r>
          </w:p>
        </w:tc>
        <w:tc>
          <w:tcPr>
            <w:tcW w:w="82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w:t>
            </w:r>
          </w:p>
        </w:tc>
        <w:tc>
          <w:tcPr>
            <w:tcW w:w="75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79%</w:t>
            </w:r>
          </w:p>
        </w:tc>
      </w:tr>
      <w:tr w:rsidR="002A6309" w:rsidRPr="003F672A">
        <w:trPr>
          <w:trHeight w:val="780"/>
        </w:trPr>
        <w:tc>
          <w:tcPr>
            <w:tcW w:w="87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3 В</w:t>
            </w:r>
          </w:p>
        </w:tc>
        <w:tc>
          <w:tcPr>
            <w:tcW w:w="20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Ермоленко Ю.В.</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31</w:t>
            </w:r>
          </w:p>
        </w:tc>
        <w:tc>
          <w:tcPr>
            <w:tcW w:w="6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10</w:t>
            </w:r>
          </w:p>
        </w:tc>
        <w:tc>
          <w:tcPr>
            <w:tcW w:w="72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19</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0</w:t>
            </w:r>
          </w:p>
        </w:tc>
        <w:tc>
          <w:tcPr>
            <w:tcW w:w="82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w:t>
            </w:r>
          </w:p>
        </w:tc>
        <w:tc>
          <w:tcPr>
            <w:tcW w:w="75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94%</w:t>
            </w:r>
          </w:p>
        </w:tc>
      </w:tr>
      <w:tr w:rsidR="002A6309" w:rsidRPr="003F672A">
        <w:trPr>
          <w:trHeight w:val="450"/>
        </w:trPr>
        <w:tc>
          <w:tcPr>
            <w:tcW w:w="87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 Г</w:t>
            </w:r>
          </w:p>
        </w:tc>
        <w:tc>
          <w:tcPr>
            <w:tcW w:w="20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Шебзухова Г.Н.</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31</w:t>
            </w:r>
          </w:p>
        </w:tc>
        <w:tc>
          <w:tcPr>
            <w:tcW w:w="6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w:t>
            </w:r>
          </w:p>
        </w:tc>
        <w:tc>
          <w:tcPr>
            <w:tcW w:w="72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13</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0</w:t>
            </w:r>
          </w:p>
        </w:tc>
        <w:tc>
          <w:tcPr>
            <w:tcW w:w="82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w:t>
            </w:r>
          </w:p>
        </w:tc>
        <w:tc>
          <w:tcPr>
            <w:tcW w:w="75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61%</w:t>
            </w:r>
          </w:p>
        </w:tc>
      </w:tr>
      <w:tr w:rsidR="002A6309" w:rsidRPr="003F672A">
        <w:trPr>
          <w:trHeight w:val="780"/>
        </w:trPr>
        <w:tc>
          <w:tcPr>
            <w:tcW w:w="87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 Д</w:t>
            </w:r>
          </w:p>
        </w:tc>
        <w:tc>
          <w:tcPr>
            <w:tcW w:w="20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Михайлушкина Т.Н.</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30</w:t>
            </w:r>
          </w:p>
        </w:tc>
        <w:tc>
          <w:tcPr>
            <w:tcW w:w="6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w:t>
            </w:r>
          </w:p>
        </w:tc>
        <w:tc>
          <w:tcPr>
            <w:tcW w:w="72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14</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w:t>
            </w:r>
          </w:p>
        </w:tc>
        <w:tc>
          <w:tcPr>
            <w:tcW w:w="82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0</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w:t>
            </w:r>
          </w:p>
        </w:tc>
        <w:tc>
          <w:tcPr>
            <w:tcW w:w="75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57%</w:t>
            </w:r>
          </w:p>
        </w:tc>
      </w:tr>
      <w:tr w:rsidR="002A6309" w:rsidRPr="003F672A">
        <w:trPr>
          <w:trHeight w:val="450"/>
        </w:trPr>
        <w:tc>
          <w:tcPr>
            <w:tcW w:w="87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 Е</w:t>
            </w:r>
          </w:p>
        </w:tc>
        <w:tc>
          <w:tcPr>
            <w:tcW w:w="20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Галушкина Е.В.</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33</w:t>
            </w:r>
          </w:p>
        </w:tc>
        <w:tc>
          <w:tcPr>
            <w:tcW w:w="6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w:t>
            </w:r>
          </w:p>
        </w:tc>
        <w:tc>
          <w:tcPr>
            <w:tcW w:w="72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19</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0</w:t>
            </w:r>
          </w:p>
        </w:tc>
        <w:tc>
          <w:tcPr>
            <w:tcW w:w="82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0</w:t>
            </w:r>
          </w:p>
        </w:tc>
        <w:tc>
          <w:tcPr>
            <w:tcW w:w="75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70%</w:t>
            </w:r>
          </w:p>
        </w:tc>
      </w:tr>
      <w:tr w:rsidR="002A6309" w:rsidRPr="003F672A">
        <w:trPr>
          <w:trHeight w:val="450"/>
        </w:trPr>
        <w:tc>
          <w:tcPr>
            <w:tcW w:w="87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А</w:t>
            </w:r>
          </w:p>
        </w:tc>
        <w:tc>
          <w:tcPr>
            <w:tcW w:w="20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Мельник В.А.</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31</w:t>
            </w:r>
          </w:p>
        </w:tc>
        <w:tc>
          <w:tcPr>
            <w:tcW w:w="6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w:t>
            </w:r>
          </w:p>
        </w:tc>
        <w:tc>
          <w:tcPr>
            <w:tcW w:w="72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15</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0</w:t>
            </w:r>
          </w:p>
        </w:tc>
        <w:tc>
          <w:tcPr>
            <w:tcW w:w="82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w:t>
            </w:r>
          </w:p>
        </w:tc>
        <w:tc>
          <w:tcPr>
            <w:tcW w:w="75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55%</w:t>
            </w:r>
          </w:p>
        </w:tc>
      </w:tr>
      <w:tr w:rsidR="002A6309" w:rsidRPr="003F672A">
        <w:trPr>
          <w:trHeight w:val="450"/>
        </w:trPr>
        <w:tc>
          <w:tcPr>
            <w:tcW w:w="87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Б</w:t>
            </w:r>
          </w:p>
        </w:tc>
        <w:tc>
          <w:tcPr>
            <w:tcW w:w="20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Старченко Ю.С.</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31</w:t>
            </w:r>
          </w:p>
        </w:tc>
        <w:tc>
          <w:tcPr>
            <w:tcW w:w="6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w:t>
            </w:r>
          </w:p>
        </w:tc>
        <w:tc>
          <w:tcPr>
            <w:tcW w:w="72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15</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0</w:t>
            </w:r>
          </w:p>
        </w:tc>
        <w:tc>
          <w:tcPr>
            <w:tcW w:w="82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w:t>
            </w:r>
          </w:p>
        </w:tc>
        <w:tc>
          <w:tcPr>
            <w:tcW w:w="75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61%</w:t>
            </w:r>
          </w:p>
        </w:tc>
      </w:tr>
      <w:tr w:rsidR="002A6309" w:rsidRPr="003F672A">
        <w:trPr>
          <w:trHeight w:val="450"/>
        </w:trPr>
        <w:tc>
          <w:tcPr>
            <w:tcW w:w="87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В</w:t>
            </w:r>
          </w:p>
        </w:tc>
        <w:tc>
          <w:tcPr>
            <w:tcW w:w="20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Золотарёва И.С.</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32</w:t>
            </w:r>
          </w:p>
        </w:tc>
        <w:tc>
          <w:tcPr>
            <w:tcW w:w="6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w:t>
            </w:r>
          </w:p>
        </w:tc>
        <w:tc>
          <w:tcPr>
            <w:tcW w:w="72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12</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0</w:t>
            </w:r>
          </w:p>
        </w:tc>
        <w:tc>
          <w:tcPr>
            <w:tcW w:w="82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8</w:t>
            </w:r>
          </w:p>
        </w:tc>
        <w:tc>
          <w:tcPr>
            <w:tcW w:w="75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56%</w:t>
            </w:r>
          </w:p>
        </w:tc>
      </w:tr>
      <w:tr w:rsidR="002A6309" w:rsidRPr="003F672A">
        <w:trPr>
          <w:trHeight w:val="780"/>
        </w:trPr>
        <w:tc>
          <w:tcPr>
            <w:tcW w:w="87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Г</w:t>
            </w:r>
          </w:p>
        </w:tc>
        <w:tc>
          <w:tcPr>
            <w:tcW w:w="20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Бессмертная Е.С.</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30</w:t>
            </w:r>
          </w:p>
        </w:tc>
        <w:tc>
          <w:tcPr>
            <w:tcW w:w="6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w:t>
            </w:r>
          </w:p>
        </w:tc>
        <w:tc>
          <w:tcPr>
            <w:tcW w:w="72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18</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0</w:t>
            </w:r>
          </w:p>
        </w:tc>
        <w:tc>
          <w:tcPr>
            <w:tcW w:w="82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w:t>
            </w:r>
          </w:p>
        </w:tc>
        <w:tc>
          <w:tcPr>
            <w:tcW w:w="75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73%</w:t>
            </w:r>
          </w:p>
        </w:tc>
      </w:tr>
      <w:tr w:rsidR="002A6309" w:rsidRPr="003F672A">
        <w:trPr>
          <w:trHeight w:val="450"/>
        </w:trPr>
        <w:tc>
          <w:tcPr>
            <w:tcW w:w="87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Д</w:t>
            </w:r>
          </w:p>
        </w:tc>
        <w:tc>
          <w:tcPr>
            <w:tcW w:w="20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Крюк А.С.</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33</w:t>
            </w:r>
          </w:p>
        </w:tc>
        <w:tc>
          <w:tcPr>
            <w:tcW w:w="6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10</w:t>
            </w:r>
          </w:p>
        </w:tc>
        <w:tc>
          <w:tcPr>
            <w:tcW w:w="72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0</w:t>
            </w:r>
          </w:p>
        </w:tc>
        <w:tc>
          <w:tcPr>
            <w:tcW w:w="82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9</w:t>
            </w:r>
          </w:p>
        </w:tc>
        <w:tc>
          <w:tcPr>
            <w:tcW w:w="75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52%</w:t>
            </w:r>
          </w:p>
        </w:tc>
      </w:tr>
      <w:tr w:rsidR="002A6309" w:rsidRPr="003F672A">
        <w:trPr>
          <w:trHeight w:val="450"/>
        </w:trPr>
        <w:tc>
          <w:tcPr>
            <w:tcW w:w="87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Е</w:t>
            </w:r>
          </w:p>
        </w:tc>
        <w:tc>
          <w:tcPr>
            <w:tcW w:w="20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Фёдорова И.А.</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29</w:t>
            </w:r>
          </w:p>
        </w:tc>
        <w:tc>
          <w:tcPr>
            <w:tcW w:w="6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w:t>
            </w:r>
          </w:p>
        </w:tc>
        <w:tc>
          <w:tcPr>
            <w:tcW w:w="72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11</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0</w:t>
            </w:r>
          </w:p>
        </w:tc>
        <w:tc>
          <w:tcPr>
            <w:tcW w:w="82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w:t>
            </w:r>
          </w:p>
        </w:tc>
        <w:tc>
          <w:tcPr>
            <w:tcW w:w="75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59%</w:t>
            </w:r>
          </w:p>
        </w:tc>
      </w:tr>
      <w:tr w:rsidR="002A6309" w:rsidRPr="003F672A">
        <w:trPr>
          <w:trHeight w:val="450"/>
        </w:trPr>
        <w:tc>
          <w:tcPr>
            <w:tcW w:w="2925" w:type="dxa"/>
            <w:gridSpan w:val="2"/>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Итого:</w:t>
            </w:r>
          </w:p>
        </w:tc>
        <w:tc>
          <w:tcPr>
            <w:tcW w:w="855"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562</w:t>
            </w:r>
          </w:p>
        </w:tc>
        <w:tc>
          <w:tcPr>
            <w:tcW w:w="660"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112</w:t>
            </w:r>
          </w:p>
        </w:tc>
        <w:tc>
          <w:tcPr>
            <w:tcW w:w="720"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286</w:t>
            </w:r>
          </w:p>
        </w:tc>
        <w:tc>
          <w:tcPr>
            <w:tcW w:w="1260"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w:t>
            </w:r>
          </w:p>
        </w:tc>
        <w:tc>
          <w:tcPr>
            <w:tcW w:w="825"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51</w:t>
            </w:r>
          </w:p>
        </w:tc>
        <w:tc>
          <w:tcPr>
            <w:tcW w:w="855"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56</w:t>
            </w:r>
          </w:p>
        </w:tc>
        <w:tc>
          <w:tcPr>
            <w:tcW w:w="750"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71,3</w:t>
            </w:r>
          </w:p>
        </w:tc>
      </w:tr>
    </w:tbl>
    <w:p w:rsidR="002A6309" w:rsidRPr="003F672A" w:rsidRDefault="00A4428C">
      <w:pPr>
        <w:spacing w:before="240" w:after="240"/>
        <w:ind w:left="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p w:rsidR="002A6309" w:rsidRPr="003F672A" w:rsidRDefault="00A4428C">
      <w:pPr>
        <w:spacing w:before="240" w:after="240"/>
        <w:ind w:left="360" w:firstLine="3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Анализ статистических данных по итогам года выявил тенденцию к уменьшению качественных показателей на 3,7 %. В целом необходимо отметить, что уровень знаний, умений и навыков учащихся 1 – 4 классов </w:t>
      </w:r>
      <w:r w:rsidRPr="003F672A">
        <w:rPr>
          <w:rFonts w:ascii="Times New Roman" w:eastAsia="Times New Roman" w:hAnsi="Times New Roman" w:cs="Times New Roman"/>
          <w:sz w:val="28"/>
          <w:szCs w:val="28"/>
        </w:rPr>
        <w:lastRenderedPageBreak/>
        <w:t>отвечает требованиям федерального компонента Государственного стандарта.</w:t>
      </w:r>
    </w:p>
    <w:p w:rsidR="002A6309" w:rsidRPr="003F672A" w:rsidRDefault="00A4428C">
      <w:pPr>
        <w:spacing w:before="240" w:after="240"/>
        <w:ind w:left="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Сравнительный анализ успеваемости за три года.</w:t>
      </w:r>
    </w:p>
    <w:p w:rsidR="002A6309" w:rsidRPr="003F672A" w:rsidRDefault="00A4428C">
      <w:pPr>
        <w:spacing w:before="240" w:after="240"/>
        <w:ind w:left="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tbl>
      <w:tblPr>
        <w:tblStyle w:val="a7"/>
        <w:tblW w:w="886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2295"/>
        <w:gridCol w:w="2355"/>
        <w:gridCol w:w="2100"/>
        <w:gridCol w:w="2115"/>
      </w:tblGrid>
      <w:tr w:rsidR="002A6309" w:rsidRPr="003F672A">
        <w:trPr>
          <w:trHeight w:val="875"/>
        </w:trPr>
        <w:tc>
          <w:tcPr>
            <w:tcW w:w="2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tc>
        <w:tc>
          <w:tcPr>
            <w:tcW w:w="235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2016-2017 уч.год</w:t>
            </w:r>
          </w:p>
        </w:tc>
        <w:tc>
          <w:tcPr>
            <w:tcW w:w="21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2017-2018 уч.год</w:t>
            </w:r>
          </w:p>
        </w:tc>
        <w:tc>
          <w:tcPr>
            <w:tcW w:w="21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2018-2019 уч.год</w:t>
            </w:r>
          </w:p>
        </w:tc>
      </w:tr>
      <w:tr w:rsidR="002A6309" w:rsidRPr="003F672A">
        <w:trPr>
          <w:trHeight w:val="545"/>
        </w:trPr>
        <w:tc>
          <w:tcPr>
            <w:tcW w:w="2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Качество</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76,6%</w:t>
            </w:r>
          </w:p>
        </w:tc>
        <w:tc>
          <w:tcPr>
            <w:tcW w:w="2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75%</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71,3%</w:t>
            </w:r>
          </w:p>
        </w:tc>
      </w:tr>
      <w:tr w:rsidR="002A6309" w:rsidRPr="003F672A">
        <w:trPr>
          <w:trHeight w:val="545"/>
        </w:trPr>
        <w:tc>
          <w:tcPr>
            <w:tcW w:w="2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Успеваемость</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99,8%</w:t>
            </w:r>
          </w:p>
        </w:tc>
        <w:tc>
          <w:tcPr>
            <w:tcW w:w="2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99%</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99,1%</w:t>
            </w:r>
          </w:p>
        </w:tc>
      </w:tr>
      <w:tr w:rsidR="002A6309" w:rsidRPr="003F672A">
        <w:trPr>
          <w:trHeight w:val="545"/>
        </w:trPr>
        <w:tc>
          <w:tcPr>
            <w:tcW w:w="2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На «4» и «5»</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55%</w:t>
            </w:r>
          </w:p>
        </w:tc>
        <w:tc>
          <w:tcPr>
            <w:tcW w:w="2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49%</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51%</w:t>
            </w:r>
          </w:p>
        </w:tc>
      </w:tr>
      <w:tr w:rsidR="002A6309" w:rsidRPr="003F672A">
        <w:trPr>
          <w:trHeight w:val="545"/>
        </w:trPr>
        <w:tc>
          <w:tcPr>
            <w:tcW w:w="2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Отличники</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21%</w:t>
            </w:r>
          </w:p>
        </w:tc>
        <w:tc>
          <w:tcPr>
            <w:tcW w:w="2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21%</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20%</w:t>
            </w:r>
          </w:p>
        </w:tc>
      </w:tr>
      <w:tr w:rsidR="002A6309" w:rsidRPr="003F672A">
        <w:trPr>
          <w:trHeight w:val="545"/>
        </w:trPr>
        <w:tc>
          <w:tcPr>
            <w:tcW w:w="2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С одной «3»</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w:t>
            </w:r>
          </w:p>
        </w:tc>
        <w:tc>
          <w:tcPr>
            <w:tcW w:w="2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10%</w:t>
            </w:r>
          </w:p>
        </w:tc>
      </w:tr>
      <w:tr w:rsidR="002A6309" w:rsidRPr="003F672A">
        <w:trPr>
          <w:trHeight w:val="545"/>
        </w:trPr>
        <w:tc>
          <w:tcPr>
            <w:tcW w:w="2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С одной «4»</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8%</w:t>
            </w:r>
          </w:p>
        </w:tc>
        <w:tc>
          <w:tcPr>
            <w:tcW w:w="2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8%</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9%</w:t>
            </w:r>
          </w:p>
        </w:tc>
      </w:tr>
    </w:tbl>
    <w:p w:rsidR="002A6309" w:rsidRPr="003F672A" w:rsidRDefault="00A4428C">
      <w:pPr>
        <w:spacing w:before="240" w:after="240"/>
        <w:ind w:left="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Стабильно высокие качественные показатели показывают Гославская Н.Н., Полякова В.В., Татлыева О.С., Пяткова Н.И., Бессмертная Е.С., Бардовская И.В., Ермоленко Ю.В., Гамалеева Ю.Б.</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 Качественные показатели по предметам.</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p w:rsidR="002A6309" w:rsidRPr="003F672A" w:rsidRDefault="00A4428C">
      <w:pPr>
        <w:spacing w:before="240" w:after="240"/>
        <w:ind w:left="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По предметам результаты качества знаний имеют следующую картину:</w:t>
      </w:r>
    </w:p>
    <w:p w:rsidR="002A6309" w:rsidRPr="003F672A" w:rsidRDefault="00A4428C">
      <w:pPr>
        <w:spacing w:before="240" w:after="240"/>
        <w:ind w:left="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tbl>
      <w:tblPr>
        <w:tblStyle w:val="a8"/>
        <w:tblW w:w="903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3077"/>
        <w:gridCol w:w="2368"/>
        <w:gridCol w:w="1741"/>
        <w:gridCol w:w="1844"/>
      </w:tblGrid>
      <w:tr w:rsidR="002A6309" w:rsidRPr="003F672A" w:rsidTr="00B10ABA">
        <w:trPr>
          <w:trHeight w:val="545"/>
        </w:trPr>
        <w:tc>
          <w:tcPr>
            <w:tcW w:w="3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ind w:left="142"/>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 xml:space="preserve"> </w:t>
            </w:r>
          </w:p>
        </w:tc>
        <w:tc>
          <w:tcPr>
            <w:tcW w:w="23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ind w:firstLine="42"/>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2016-2017</w:t>
            </w:r>
          </w:p>
        </w:tc>
        <w:tc>
          <w:tcPr>
            <w:tcW w:w="174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ind w:left="225"/>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2017-2018</w:t>
            </w:r>
          </w:p>
        </w:tc>
        <w:tc>
          <w:tcPr>
            <w:tcW w:w="184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ind w:left="44" w:hanging="44"/>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2018-2019</w:t>
            </w:r>
          </w:p>
        </w:tc>
      </w:tr>
      <w:tr w:rsidR="002A6309" w:rsidRPr="003F672A" w:rsidTr="00B10ABA">
        <w:trPr>
          <w:trHeight w:val="545"/>
        </w:trPr>
        <w:tc>
          <w:tcPr>
            <w:tcW w:w="30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ind w:left="142"/>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Русский язык</w:t>
            </w:r>
          </w:p>
        </w:tc>
        <w:tc>
          <w:tcPr>
            <w:tcW w:w="2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ind w:firstLine="42"/>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78%</w:t>
            </w:r>
          </w:p>
        </w:tc>
        <w:tc>
          <w:tcPr>
            <w:tcW w:w="17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ind w:left="225"/>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72%</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ind w:left="44" w:hanging="44"/>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65%</w:t>
            </w:r>
          </w:p>
        </w:tc>
      </w:tr>
      <w:tr w:rsidR="002A6309" w:rsidRPr="003F672A" w:rsidTr="00B10ABA">
        <w:trPr>
          <w:trHeight w:val="545"/>
        </w:trPr>
        <w:tc>
          <w:tcPr>
            <w:tcW w:w="30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ind w:left="142"/>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Литер.чтение</w:t>
            </w:r>
          </w:p>
        </w:tc>
        <w:tc>
          <w:tcPr>
            <w:tcW w:w="2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ind w:firstLine="42"/>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93%</w:t>
            </w:r>
          </w:p>
        </w:tc>
        <w:tc>
          <w:tcPr>
            <w:tcW w:w="17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ind w:left="225"/>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88%</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ind w:left="44" w:hanging="44"/>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66%</w:t>
            </w:r>
          </w:p>
        </w:tc>
      </w:tr>
      <w:tr w:rsidR="002A6309" w:rsidRPr="003F672A" w:rsidTr="00B10ABA">
        <w:trPr>
          <w:trHeight w:val="545"/>
        </w:trPr>
        <w:tc>
          <w:tcPr>
            <w:tcW w:w="30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ind w:left="142"/>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Математика</w:t>
            </w:r>
          </w:p>
        </w:tc>
        <w:tc>
          <w:tcPr>
            <w:tcW w:w="2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ind w:firstLine="42"/>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81%</w:t>
            </w:r>
          </w:p>
        </w:tc>
        <w:tc>
          <w:tcPr>
            <w:tcW w:w="17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ind w:left="225"/>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70%</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ind w:left="44" w:hanging="44"/>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70%</w:t>
            </w:r>
          </w:p>
        </w:tc>
      </w:tr>
      <w:tr w:rsidR="002A6309" w:rsidRPr="003F672A" w:rsidTr="00B10ABA">
        <w:trPr>
          <w:trHeight w:val="545"/>
        </w:trPr>
        <w:tc>
          <w:tcPr>
            <w:tcW w:w="30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ind w:left="142"/>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Окр.мир</w:t>
            </w:r>
          </w:p>
        </w:tc>
        <w:tc>
          <w:tcPr>
            <w:tcW w:w="2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ind w:firstLine="42"/>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95%</w:t>
            </w:r>
          </w:p>
        </w:tc>
        <w:tc>
          <w:tcPr>
            <w:tcW w:w="17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ind w:left="225"/>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84%</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ind w:left="44" w:hanging="44"/>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56%</w:t>
            </w:r>
          </w:p>
        </w:tc>
      </w:tr>
    </w:tbl>
    <w:p w:rsidR="002A6309" w:rsidRPr="003F672A" w:rsidRDefault="00A4428C">
      <w:pPr>
        <w:spacing w:before="240" w:after="240"/>
        <w:ind w:left="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 сравнении с 2017-2018 учебным годом наблюдается  понижение  качества знаний по русскому языку на 7%,  по литературному чтению на 22%,  по окружающему миру на 28%.</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3. Результаты мониторинга образовательных достижений учащихся 1-х классов.</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 1-2 четвертях  завучем начальных классов и психологом проводилось отслеживание адаптации первоклассников.</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Завучем начальных классов и учителями 1-х классов   в конце сентября была проведена стартовая диагностика готовности первоклассников к школе, а в конце декабря была проведена диагностика обученности первоклассников за 1 полугодие.</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Сравнительный анализ стартовой диагностики и диагностики за 1 полугодие показал, что количество учащихся с высоким уровнем готовности к обучению увеличилось в 1 «а», «б», 1 «в», 1 «г», 1 «д», 1 «е» классах, значительно увеличилось в 1 «а», 1 «б», 1 «в», 1 «е» классах (на 58%, 26%, 27%, 26% соответственно). Количество учащихся с низким уровнем готовности к обучению уменьшилось во всех классах, значительно уменьшилось в 1 «а», 1 «в», 1 «д», 1 «ж» классах (на 36%, 15%, 15%,14% соответственно).</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Лучшие результаты показали учащиеся 1 «а» (Петрова М.В.)</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Следует отметить работу учителей Арсентьевой А.Ю., Кирюхиной Е.В., Писаревой Н.С., Жуйковой Т.А., Подольской Л.А., Жигалиной Н.А.  по повышению качества обученности учащихся за 1 полугодие.</w:t>
      </w:r>
    </w:p>
    <w:p w:rsidR="002A6309" w:rsidRPr="003F672A" w:rsidRDefault="00A4428C">
      <w:pPr>
        <w:spacing w:before="240" w:after="240"/>
        <w:ind w:left="1040" w:hanging="3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Анализ диагностики стартовой готовности первоклассников.</w:t>
      </w:r>
    </w:p>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(26.09.2018г.)</w:t>
      </w:r>
    </w:p>
    <w:tbl>
      <w:tblPr>
        <w:tblStyle w:val="a9"/>
        <w:tblW w:w="903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1160"/>
        <w:gridCol w:w="2449"/>
        <w:gridCol w:w="1638"/>
        <w:gridCol w:w="220"/>
        <w:gridCol w:w="1611"/>
        <w:gridCol w:w="220"/>
        <w:gridCol w:w="1732"/>
      </w:tblGrid>
      <w:tr w:rsidR="002A6309" w:rsidRPr="00B10ABA">
        <w:trPr>
          <w:trHeight w:val="545"/>
        </w:trPr>
        <w:tc>
          <w:tcPr>
            <w:tcW w:w="1166"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Класс</w:t>
            </w:r>
          </w:p>
        </w:tc>
        <w:tc>
          <w:tcPr>
            <w:tcW w:w="2461"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Учитель</w:t>
            </w:r>
          </w:p>
        </w:tc>
        <w:tc>
          <w:tcPr>
            <w:tcW w:w="5400" w:type="dxa"/>
            <w:gridSpan w:val="5"/>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Уровень готовности к обучению</w:t>
            </w:r>
          </w:p>
        </w:tc>
      </w:tr>
      <w:tr w:rsidR="002A6309" w:rsidRPr="00B10ABA">
        <w:trPr>
          <w:trHeight w:val="590"/>
        </w:trPr>
        <w:tc>
          <w:tcPr>
            <w:tcW w:w="1166"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2A6309">
            <w:pPr>
              <w:spacing w:before="240" w:after="240"/>
              <w:ind w:left="120"/>
              <w:jc w:val="both"/>
              <w:rPr>
                <w:rFonts w:ascii="Times New Roman" w:eastAsia="Times New Roman" w:hAnsi="Times New Roman" w:cs="Times New Roman"/>
                <w:sz w:val="24"/>
                <w:szCs w:val="24"/>
              </w:rPr>
            </w:pPr>
          </w:p>
        </w:tc>
        <w:tc>
          <w:tcPr>
            <w:tcW w:w="246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2A6309">
            <w:pPr>
              <w:spacing w:before="240" w:after="240"/>
              <w:ind w:left="120"/>
              <w:jc w:val="both"/>
              <w:rPr>
                <w:rFonts w:ascii="Times New Roman" w:eastAsia="Times New Roman" w:hAnsi="Times New Roman" w:cs="Times New Roman"/>
                <w:sz w:val="24"/>
                <w:szCs w:val="24"/>
              </w:rPr>
            </w:pPr>
          </w:p>
        </w:tc>
        <w:tc>
          <w:tcPr>
            <w:tcW w:w="16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Высокий</w:t>
            </w:r>
          </w:p>
        </w:tc>
        <w:tc>
          <w:tcPr>
            <w:tcW w:w="182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Средний</w:t>
            </w:r>
          </w:p>
        </w:tc>
        <w:tc>
          <w:tcPr>
            <w:tcW w:w="193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Низкий</w:t>
            </w:r>
          </w:p>
        </w:tc>
      </w:tr>
      <w:tr w:rsidR="002A6309" w:rsidRPr="00B10ABA">
        <w:trPr>
          <w:trHeight w:val="590"/>
        </w:trPr>
        <w:tc>
          <w:tcPr>
            <w:tcW w:w="11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1 «а»</w:t>
            </w:r>
          </w:p>
        </w:tc>
        <w:tc>
          <w:tcPr>
            <w:tcW w:w="24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Петрова М.В.</w:t>
            </w:r>
          </w:p>
        </w:tc>
        <w:tc>
          <w:tcPr>
            <w:tcW w:w="18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7%</w:t>
            </w:r>
          </w:p>
        </w:tc>
        <w:tc>
          <w:tcPr>
            <w:tcW w:w="181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57%</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36%</w:t>
            </w:r>
          </w:p>
        </w:tc>
      </w:tr>
      <w:tr w:rsidR="002A6309" w:rsidRPr="00B10ABA">
        <w:trPr>
          <w:trHeight w:val="965"/>
        </w:trPr>
        <w:tc>
          <w:tcPr>
            <w:tcW w:w="11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1 «б»</w:t>
            </w:r>
          </w:p>
        </w:tc>
        <w:tc>
          <w:tcPr>
            <w:tcW w:w="24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Арсентьева А.Ю.</w:t>
            </w:r>
          </w:p>
        </w:tc>
        <w:tc>
          <w:tcPr>
            <w:tcW w:w="18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w:t>
            </w:r>
          </w:p>
        </w:tc>
        <w:tc>
          <w:tcPr>
            <w:tcW w:w="181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79%</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21%</w:t>
            </w:r>
          </w:p>
        </w:tc>
      </w:tr>
      <w:tr w:rsidR="002A6309" w:rsidRPr="00B10ABA">
        <w:trPr>
          <w:trHeight w:val="590"/>
        </w:trPr>
        <w:tc>
          <w:tcPr>
            <w:tcW w:w="11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1 «в»</w:t>
            </w:r>
          </w:p>
        </w:tc>
        <w:tc>
          <w:tcPr>
            <w:tcW w:w="24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Кирюхина Е.В.</w:t>
            </w:r>
          </w:p>
        </w:tc>
        <w:tc>
          <w:tcPr>
            <w:tcW w:w="18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7%</w:t>
            </w:r>
          </w:p>
        </w:tc>
        <w:tc>
          <w:tcPr>
            <w:tcW w:w="181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60%</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33%</w:t>
            </w:r>
          </w:p>
        </w:tc>
      </w:tr>
      <w:tr w:rsidR="002A6309" w:rsidRPr="00B10ABA">
        <w:trPr>
          <w:trHeight w:val="590"/>
        </w:trPr>
        <w:tc>
          <w:tcPr>
            <w:tcW w:w="11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1 «г»</w:t>
            </w:r>
          </w:p>
        </w:tc>
        <w:tc>
          <w:tcPr>
            <w:tcW w:w="24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Писарева Н.С.</w:t>
            </w:r>
          </w:p>
        </w:tc>
        <w:tc>
          <w:tcPr>
            <w:tcW w:w="18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8%</w:t>
            </w:r>
          </w:p>
        </w:tc>
        <w:tc>
          <w:tcPr>
            <w:tcW w:w="181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66%</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26%</w:t>
            </w:r>
          </w:p>
        </w:tc>
      </w:tr>
      <w:tr w:rsidR="002A6309" w:rsidRPr="00B10ABA">
        <w:trPr>
          <w:trHeight w:val="590"/>
        </w:trPr>
        <w:tc>
          <w:tcPr>
            <w:tcW w:w="11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1 «д»</w:t>
            </w:r>
          </w:p>
        </w:tc>
        <w:tc>
          <w:tcPr>
            <w:tcW w:w="24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Жуйкова Т.А.</w:t>
            </w:r>
          </w:p>
        </w:tc>
        <w:tc>
          <w:tcPr>
            <w:tcW w:w="18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5%</w:t>
            </w:r>
          </w:p>
        </w:tc>
        <w:tc>
          <w:tcPr>
            <w:tcW w:w="181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70%</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25%</w:t>
            </w:r>
          </w:p>
        </w:tc>
      </w:tr>
      <w:tr w:rsidR="002A6309" w:rsidRPr="00B10ABA">
        <w:trPr>
          <w:trHeight w:val="590"/>
        </w:trPr>
        <w:tc>
          <w:tcPr>
            <w:tcW w:w="11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1 «е»</w:t>
            </w:r>
          </w:p>
        </w:tc>
        <w:tc>
          <w:tcPr>
            <w:tcW w:w="24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Подольская Л.А.</w:t>
            </w:r>
          </w:p>
        </w:tc>
        <w:tc>
          <w:tcPr>
            <w:tcW w:w="18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10%</w:t>
            </w:r>
          </w:p>
        </w:tc>
        <w:tc>
          <w:tcPr>
            <w:tcW w:w="181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65%</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25%</w:t>
            </w:r>
          </w:p>
        </w:tc>
      </w:tr>
      <w:tr w:rsidR="002A6309" w:rsidRPr="00B10ABA">
        <w:trPr>
          <w:trHeight w:val="590"/>
        </w:trPr>
        <w:tc>
          <w:tcPr>
            <w:tcW w:w="11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1«ж»</w:t>
            </w:r>
          </w:p>
        </w:tc>
        <w:tc>
          <w:tcPr>
            <w:tcW w:w="24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Жигалина Н.А.</w:t>
            </w:r>
          </w:p>
        </w:tc>
        <w:tc>
          <w:tcPr>
            <w:tcW w:w="18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35%</w:t>
            </w:r>
          </w:p>
        </w:tc>
        <w:tc>
          <w:tcPr>
            <w:tcW w:w="181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43%</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22%</w:t>
            </w:r>
          </w:p>
        </w:tc>
      </w:tr>
      <w:tr w:rsidR="002A6309" w:rsidRPr="00B10ABA">
        <w:trPr>
          <w:trHeight w:val="215"/>
        </w:trPr>
        <w:tc>
          <w:tcPr>
            <w:tcW w:w="1166" w:type="dxa"/>
            <w:tcBorders>
              <w:top w:val="nil"/>
              <w:left w:val="nil"/>
              <w:bottom w:val="nil"/>
              <w:right w:val="nil"/>
            </w:tcBorders>
            <w:shd w:val="clear" w:color="auto" w:fill="auto"/>
            <w:tcMar>
              <w:top w:w="100" w:type="dxa"/>
              <w:left w:w="100" w:type="dxa"/>
              <w:bottom w:w="100" w:type="dxa"/>
              <w:right w:w="100" w:type="dxa"/>
            </w:tcMar>
          </w:tcPr>
          <w:p w:rsidR="002A6309" w:rsidRPr="00B10ABA" w:rsidRDefault="002A6309">
            <w:pPr>
              <w:spacing w:before="240" w:after="240"/>
              <w:ind w:left="120"/>
              <w:jc w:val="both"/>
              <w:rPr>
                <w:rFonts w:ascii="Times New Roman" w:eastAsia="Times New Roman" w:hAnsi="Times New Roman" w:cs="Times New Roman"/>
                <w:sz w:val="24"/>
                <w:szCs w:val="24"/>
              </w:rPr>
            </w:pPr>
          </w:p>
        </w:tc>
        <w:tc>
          <w:tcPr>
            <w:tcW w:w="2461" w:type="dxa"/>
            <w:tcBorders>
              <w:top w:val="nil"/>
              <w:left w:val="nil"/>
              <w:bottom w:val="nil"/>
              <w:right w:val="nil"/>
            </w:tcBorders>
            <w:shd w:val="clear" w:color="auto" w:fill="auto"/>
            <w:tcMar>
              <w:top w:w="100" w:type="dxa"/>
              <w:left w:w="100" w:type="dxa"/>
              <w:bottom w:w="100" w:type="dxa"/>
              <w:right w:w="100" w:type="dxa"/>
            </w:tcMar>
          </w:tcPr>
          <w:p w:rsidR="002A6309" w:rsidRPr="00B10ABA" w:rsidRDefault="002A6309">
            <w:pPr>
              <w:spacing w:before="240" w:after="240"/>
              <w:ind w:left="120"/>
              <w:jc w:val="both"/>
              <w:rPr>
                <w:rFonts w:ascii="Times New Roman" w:eastAsia="Times New Roman" w:hAnsi="Times New Roman" w:cs="Times New Roman"/>
                <w:sz w:val="24"/>
                <w:szCs w:val="24"/>
              </w:rPr>
            </w:pPr>
          </w:p>
        </w:tc>
        <w:tc>
          <w:tcPr>
            <w:tcW w:w="1646" w:type="dxa"/>
            <w:tcBorders>
              <w:top w:val="nil"/>
              <w:left w:val="nil"/>
              <w:bottom w:val="nil"/>
              <w:right w:val="nil"/>
            </w:tcBorders>
            <w:shd w:val="clear" w:color="auto" w:fill="auto"/>
            <w:tcMar>
              <w:top w:w="100" w:type="dxa"/>
              <w:left w:w="100" w:type="dxa"/>
              <w:bottom w:w="100" w:type="dxa"/>
              <w:right w:w="100" w:type="dxa"/>
            </w:tcMar>
          </w:tcPr>
          <w:p w:rsidR="002A6309" w:rsidRPr="00B10ABA" w:rsidRDefault="002A6309">
            <w:pPr>
              <w:spacing w:before="240" w:after="240"/>
              <w:ind w:left="120"/>
              <w:jc w:val="both"/>
              <w:rPr>
                <w:rFonts w:ascii="Times New Roman" w:eastAsia="Times New Roman" w:hAnsi="Times New Roman" w:cs="Times New Roman"/>
                <w:sz w:val="24"/>
                <w:szCs w:val="24"/>
              </w:rPr>
            </w:pPr>
          </w:p>
        </w:tc>
        <w:tc>
          <w:tcPr>
            <w:tcW w:w="204" w:type="dxa"/>
            <w:tcBorders>
              <w:top w:val="nil"/>
              <w:left w:val="nil"/>
              <w:bottom w:val="nil"/>
              <w:right w:val="nil"/>
            </w:tcBorders>
            <w:shd w:val="clear" w:color="auto" w:fill="auto"/>
            <w:tcMar>
              <w:top w:w="100" w:type="dxa"/>
              <w:left w:w="100" w:type="dxa"/>
              <w:bottom w:w="100" w:type="dxa"/>
              <w:right w:w="100" w:type="dxa"/>
            </w:tcMar>
          </w:tcPr>
          <w:p w:rsidR="002A6309" w:rsidRPr="00B10ABA" w:rsidRDefault="002A6309">
            <w:pPr>
              <w:spacing w:before="240" w:after="240"/>
              <w:ind w:left="120"/>
              <w:jc w:val="both"/>
              <w:rPr>
                <w:rFonts w:ascii="Times New Roman" w:eastAsia="Times New Roman" w:hAnsi="Times New Roman" w:cs="Times New Roman"/>
                <w:sz w:val="24"/>
                <w:szCs w:val="24"/>
              </w:rPr>
            </w:pPr>
          </w:p>
        </w:tc>
        <w:tc>
          <w:tcPr>
            <w:tcW w:w="1619" w:type="dxa"/>
            <w:tcBorders>
              <w:top w:val="nil"/>
              <w:left w:val="nil"/>
              <w:bottom w:val="nil"/>
              <w:right w:val="nil"/>
            </w:tcBorders>
            <w:shd w:val="clear" w:color="auto" w:fill="auto"/>
            <w:tcMar>
              <w:top w:w="100" w:type="dxa"/>
              <w:left w:w="100" w:type="dxa"/>
              <w:bottom w:w="100" w:type="dxa"/>
              <w:right w:w="100" w:type="dxa"/>
            </w:tcMar>
          </w:tcPr>
          <w:p w:rsidR="002A6309" w:rsidRPr="00B10ABA" w:rsidRDefault="002A6309">
            <w:pPr>
              <w:spacing w:before="240" w:after="240"/>
              <w:ind w:left="120"/>
              <w:jc w:val="both"/>
              <w:rPr>
                <w:rFonts w:ascii="Times New Roman" w:eastAsia="Times New Roman" w:hAnsi="Times New Roman" w:cs="Times New Roman"/>
                <w:sz w:val="24"/>
                <w:szCs w:val="24"/>
              </w:rPr>
            </w:pPr>
          </w:p>
        </w:tc>
        <w:tc>
          <w:tcPr>
            <w:tcW w:w="191" w:type="dxa"/>
            <w:tcBorders>
              <w:top w:val="nil"/>
              <w:left w:val="nil"/>
              <w:bottom w:val="nil"/>
              <w:right w:val="nil"/>
            </w:tcBorders>
            <w:shd w:val="clear" w:color="auto" w:fill="auto"/>
            <w:tcMar>
              <w:top w:w="100" w:type="dxa"/>
              <w:left w:w="100" w:type="dxa"/>
              <w:bottom w:w="100" w:type="dxa"/>
              <w:right w:w="100" w:type="dxa"/>
            </w:tcMar>
          </w:tcPr>
          <w:p w:rsidR="002A6309" w:rsidRPr="00B10ABA" w:rsidRDefault="002A6309">
            <w:pPr>
              <w:spacing w:before="240" w:after="240"/>
              <w:ind w:left="120"/>
              <w:jc w:val="both"/>
              <w:rPr>
                <w:rFonts w:ascii="Times New Roman" w:eastAsia="Times New Roman" w:hAnsi="Times New Roman" w:cs="Times New Roman"/>
                <w:sz w:val="24"/>
                <w:szCs w:val="24"/>
              </w:rPr>
            </w:pPr>
          </w:p>
        </w:tc>
        <w:tc>
          <w:tcPr>
            <w:tcW w:w="1740" w:type="dxa"/>
            <w:tcBorders>
              <w:top w:val="nil"/>
              <w:left w:val="nil"/>
              <w:bottom w:val="nil"/>
              <w:right w:val="nil"/>
            </w:tcBorders>
            <w:shd w:val="clear" w:color="auto" w:fill="auto"/>
            <w:tcMar>
              <w:top w:w="100" w:type="dxa"/>
              <w:left w:w="100" w:type="dxa"/>
              <w:bottom w:w="100" w:type="dxa"/>
              <w:right w:w="100" w:type="dxa"/>
            </w:tcMar>
          </w:tcPr>
          <w:p w:rsidR="002A6309" w:rsidRPr="00B10ABA" w:rsidRDefault="002A6309">
            <w:pPr>
              <w:spacing w:before="240" w:after="240"/>
              <w:ind w:left="120"/>
              <w:jc w:val="both"/>
              <w:rPr>
                <w:rFonts w:ascii="Times New Roman" w:eastAsia="Times New Roman" w:hAnsi="Times New Roman" w:cs="Times New Roman"/>
                <w:sz w:val="24"/>
                <w:szCs w:val="24"/>
              </w:rPr>
            </w:pPr>
          </w:p>
        </w:tc>
      </w:tr>
    </w:tbl>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 xml:space="preserve"> Анализ диагностики  первоклассников за 1 полугодие.</w:t>
      </w:r>
    </w:p>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(19.12.2018г.)</w:t>
      </w:r>
    </w:p>
    <w:tbl>
      <w:tblPr>
        <w:tblStyle w:val="aa"/>
        <w:tblW w:w="903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1160"/>
        <w:gridCol w:w="2449"/>
        <w:gridCol w:w="1638"/>
        <w:gridCol w:w="220"/>
        <w:gridCol w:w="1611"/>
        <w:gridCol w:w="220"/>
        <w:gridCol w:w="1732"/>
      </w:tblGrid>
      <w:tr w:rsidR="002A6309" w:rsidRPr="003F672A">
        <w:trPr>
          <w:trHeight w:val="545"/>
        </w:trPr>
        <w:tc>
          <w:tcPr>
            <w:tcW w:w="1166"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Класс</w:t>
            </w:r>
          </w:p>
        </w:tc>
        <w:tc>
          <w:tcPr>
            <w:tcW w:w="2461"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Учитель</w:t>
            </w:r>
          </w:p>
        </w:tc>
        <w:tc>
          <w:tcPr>
            <w:tcW w:w="5400" w:type="dxa"/>
            <w:gridSpan w:val="5"/>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Уровень готовности к обучению</w:t>
            </w:r>
          </w:p>
        </w:tc>
      </w:tr>
      <w:tr w:rsidR="002A6309" w:rsidRPr="003F672A">
        <w:trPr>
          <w:trHeight w:val="590"/>
        </w:trPr>
        <w:tc>
          <w:tcPr>
            <w:tcW w:w="1166"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2A6309">
            <w:pPr>
              <w:spacing w:before="240" w:after="240"/>
              <w:ind w:left="120"/>
              <w:jc w:val="both"/>
              <w:rPr>
                <w:rFonts w:ascii="Times New Roman" w:eastAsia="Times New Roman" w:hAnsi="Times New Roman" w:cs="Times New Roman"/>
                <w:sz w:val="28"/>
                <w:szCs w:val="28"/>
                <w:highlight w:val="yellow"/>
              </w:rPr>
            </w:pPr>
          </w:p>
        </w:tc>
        <w:tc>
          <w:tcPr>
            <w:tcW w:w="246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2A6309">
            <w:pPr>
              <w:spacing w:before="240" w:after="240"/>
              <w:ind w:left="120"/>
              <w:jc w:val="both"/>
              <w:rPr>
                <w:rFonts w:ascii="Times New Roman" w:eastAsia="Times New Roman" w:hAnsi="Times New Roman" w:cs="Times New Roman"/>
                <w:sz w:val="28"/>
                <w:szCs w:val="28"/>
                <w:highlight w:val="yellow"/>
              </w:rPr>
            </w:pPr>
          </w:p>
        </w:tc>
        <w:tc>
          <w:tcPr>
            <w:tcW w:w="16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Высокий</w:t>
            </w:r>
          </w:p>
        </w:tc>
        <w:tc>
          <w:tcPr>
            <w:tcW w:w="182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Средний</w:t>
            </w:r>
          </w:p>
        </w:tc>
        <w:tc>
          <w:tcPr>
            <w:tcW w:w="193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Низкий</w:t>
            </w:r>
          </w:p>
        </w:tc>
      </w:tr>
      <w:tr w:rsidR="002A6309" w:rsidRPr="003F672A">
        <w:trPr>
          <w:trHeight w:val="590"/>
        </w:trPr>
        <w:tc>
          <w:tcPr>
            <w:tcW w:w="11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 «а»</w:t>
            </w:r>
          </w:p>
        </w:tc>
        <w:tc>
          <w:tcPr>
            <w:tcW w:w="24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Петрова М.В.</w:t>
            </w:r>
          </w:p>
        </w:tc>
        <w:tc>
          <w:tcPr>
            <w:tcW w:w="18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65%</w:t>
            </w:r>
          </w:p>
        </w:tc>
        <w:tc>
          <w:tcPr>
            <w:tcW w:w="181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35%</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w:t>
            </w:r>
          </w:p>
        </w:tc>
      </w:tr>
      <w:tr w:rsidR="002A6309" w:rsidRPr="003F672A">
        <w:trPr>
          <w:trHeight w:val="965"/>
        </w:trPr>
        <w:tc>
          <w:tcPr>
            <w:tcW w:w="11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 «б»</w:t>
            </w:r>
          </w:p>
        </w:tc>
        <w:tc>
          <w:tcPr>
            <w:tcW w:w="24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Арсентьева А.Ю.</w:t>
            </w:r>
          </w:p>
        </w:tc>
        <w:tc>
          <w:tcPr>
            <w:tcW w:w="18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26%</w:t>
            </w:r>
          </w:p>
        </w:tc>
        <w:tc>
          <w:tcPr>
            <w:tcW w:w="181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59%</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15%</w:t>
            </w:r>
          </w:p>
        </w:tc>
      </w:tr>
      <w:tr w:rsidR="002A6309" w:rsidRPr="003F672A">
        <w:trPr>
          <w:trHeight w:val="590"/>
        </w:trPr>
        <w:tc>
          <w:tcPr>
            <w:tcW w:w="11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 «в»</w:t>
            </w:r>
          </w:p>
        </w:tc>
        <w:tc>
          <w:tcPr>
            <w:tcW w:w="24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Кирюхина Е.В.</w:t>
            </w:r>
          </w:p>
        </w:tc>
        <w:tc>
          <w:tcPr>
            <w:tcW w:w="18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34%</w:t>
            </w:r>
          </w:p>
        </w:tc>
        <w:tc>
          <w:tcPr>
            <w:tcW w:w="181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48%</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18%</w:t>
            </w:r>
          </w:p>
        </w:tc>
      </w:tr>
      <w:tr w:rsidR="002A6309" w:rsidRPr="003F672A">
        <w:trPr>
          <w:trHeight w:val="590"/>
        </w:trPr>
        <w:tc>
          <w:tcPr>
            <w:tcW w:w="11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 «г»</w:t>
            </w:r>
          </w:p>
        </w:tc>
        <w:tc>
          <w:tcPr>
            <w:tcW w:w="24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Писарева Н.С.</w:t>
            </w:r>
          </w:p>
        </w:tc>
        <w:tc>
          <w:tcPr>
            <w:tcW w:w="18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17%</w:t>
            </w:r>
          </w:p>
        </w:tc>
        <w:tc>
          <w:tcPr>
            <w:tcW w:w="181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67%</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16%</w:t>
            </w:r>
          </w:p>
        </w:tc>
      </w:tr>
      <w:tr w:rsidR="002A6309" w:rsidRPr="003F672A">
        <w:trPr>
          <w:trHeight w:val="590"/>
        </w:trPr>
        <w:tc>
          <w:tcPr>
            <w:tcW w:w="11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 «д»</w:t>
            </w:r>
          </w:p>
        </w:tc>
        <w:tc>
          <w:tcPr>
            <w:tcW w:w="24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Жуйкова Т.А.</w:t>
            </w:r>
          </w:p>
        </w:tc>
        <w:tc>
          <w:tcPr>
            <w:tcW w:w="18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15%</w:t>
            </w:r>
          </w:p>
        </w:tc>
        <w:tc>
          <w:tcPr>
            <w:tcW w:w="181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75%</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10%</w:t>
            </w:r>
          </w:p>
        </w:tc>
      </w:tr>
      <w:tr w:rsidR="002A6309" w:rsidRPr="003F672A">
        <w:trPr>
          <w:trHeight w:val="590"/>
        </w:trPr>
        <w:tc>
          <w:tcPr>
            <w:tcW w:w="11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 «е»</w:t>
            </w:r>
          </w:p>
        </w:tc>
        <w:tc>
          <w:tcPr>
            <w:tcW w:w="24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Подольская Л.А.</w:t>
            </w:r>
          </w:p>
        </w:tc>
        <w:tc>
          <w:tcPr>
            <w:tcW w:w="18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36%</w:t>
            </w:r>
          </w:p>
        </w:tc>
        <w:tc>
          <w:tcPr>
            <w:tcW w:w="181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50%</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13%</w:t>
            </w:r>
          </w:p>
        </w:tc>
      </w:tr>
      <w:tr w:rsidR="002A6309" w:rsidRPr="003F672A">
        <w:trPr>
          <w:trHeight w:val="590"/>
        </w:trPr>
        <w:tc>
          <w:tcPr>
            <w:tcW w:w="11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1«ж»</w:t>
            </w:r>
          </w:p>
        </w:tc>
        <w:tc>
          <w:tcPr>
            <w:tcW w:w="24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Жигалина Н.А.</w:t>
            </w:r>
          </w:p>
        </w:tc>
        <w:tc>
          <w:tcPr>
            <w:tcW w:w="18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33%</w:t>
            </w:r>
          </w:p>
        </w:tc>
        <w:tc>
          <w:tcPr>
            <w:tcW w:w="181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59%</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8%</w:t>
            </w:r>
          </w:p>
        </w:tc>
      </w:tr>
      <w:tr w:rsidR="002A6309" w:rsidRPr="003F672A">
        <w:trPr>
          <w:trHeight w:val="215"/>
        </w:trPr>
        <w:tc>
          <w:tcPr>
            <w:tcW w:w="1166" w:type="dxa"/>
            <w:tcBorders>
              <w:top w:val="nil"/>
              <w:left w:val="nil"/>
              <w:bottom w:val="nil"/>
              <w:right w:val="nil"/>
            </w:tcBorders>
            <w:shd w:val="clear" w:color="auto" w:fill="auto"/>
            <w:tcMar>
              <w:top w:w="100" w:type="dxa"/>
              <w:left w:w="100" w:type="dxa"/>
              <w:bottom w:w="100" w:type="dxa"/>
              <w:right w:w="100" w:type="dxa"/>
            </w:tcMar>
          </w:tcPr>
          <w:p w:rsidR="002A6309" w:rsidRPr="003F672A" w:rsidRDefault="002A6309">
            <w:pPr>
              <w:spacing w:before="240" w:after="240"/>
              <w:ind w:left="120"/>
              <w:jc w:val="both"/>
              <w:rPr>
                <w:rFonts w:ascii="Times New Roman" w:eastAsia="Times New Roman" w:hAnsi="Times New Roman" w:cs="Times New Roman"/>
                <w:sz w:val="28"/>
                <w:szCs w:val="28"/>
              </w:rPr>
            </w:pPr>
          </w:p>
        </w:tc>
        <w:tc>
          <w:tcPr>
            <w:tcW w:w="2461" w:type="dxa"/>
            <w:tcBorders>
              <w:top w:val="nil"/>
              <w:left w:val="nil"/>
              <w:bottom w:val="nil"/>
              <w:right w:val="nil"/>
            </w:tcBorders>
            <w:shd w:val="clear" w:color="auto" w:fill="auto"/>
            <w:tcMar>
              <w:top w:w="100" w:type="dxa"/>
              <w:left w:w="100" w:type="dxa"/>
              <w:bottom w:w="100" w:type="dxa"/>
              <w:right w:w="100" w:type="dxa"/>
            </w:tcMar>
          </w:tcPr>
          <w:p w:rsidR="002A6309" w:rsidRPr="003F672A" w:rsidRDefault="002A6309">
            <w:pPr>
              <w:spacing w:before="240" w:after="240"/>
              <w:ind w:left="120"/>
              <w:jc w:val="both"/>
              <w:rPr>
                <w:rFonts w:ascii="Times New Roman" w:eastAsia="Times New Roman" w:hAnsi="Times New Roman" w:cs="Times New Roman"/>
                <w:sz w:val="28"/>
                <w:szCs w:val="28"/>
              </w:rPr>
            </w:pPr>
          </w:p>
        </w:tc>
        <w:tc>
          <w:tcPr>
            <w:tcW w:w="1646" w:type="dxa"/>
            <w:tcBorders>
              <w:top w:val="nil"/>
              <w:left w:val="nil"/>
              <w:bottom w:val="nil"/>
              <w:right w:val="nil"/>
            </w:tcBorders>
            <w:shd w:val="clear" w:color="auto" w:fill="auto"/>
            <w:tcMar>
              <w:top w:w="100" w:type="dxa"/>
              <w:left w:w="100" w:type="dxa"/>
              <w:bottom w:w="100" w:type="dxa"/>
              <w:right w:w="100" w:type="dxa"/>
            </w:tcMar>
          </w:tcPr>
          <w:p w:rsidR="002A6309" w:rsidRPr="003F672A" w:rsidRDefault="002A6309">
            <w:pPr>
              <w:spacing w:before="240" w:after="240"/>
              <w:ind w:left="120"/>
              <w:jc w:val="both"/>
              <w:rPr>
                <w:rFonts w:ascii="Times New Roman" w:eastAsia="Times New Roman" w:hAnsi="Times New Roman" w:cs="Times New Roman"/>
                <w:sz w:val="28"/>
                <w:szCs w:val="28"/>
              </w:rPr>
            </w:pPr>
          </w:p>
        </w:tc>
        <w:tc>
          <w:tcPr>
            <w:tcW w:w="204" w:type="dxa"/>
            <w:tcBorders>
              <w:top w:val="nil"/>
              <w:left w:val="nil"/>
              <w:bottom w:val="nil"/>
              <w:right w:val="nil"/>
            </w:tcBorders>
            <w:shd w:val="clear" w:color="auto" w:fill="auto"/>
            <w:tcMar>
              <w:top w:w="100" w:type="dxa"/>
              <w:left w:w="100" w:type="dxa"/>
              <w:bottom w:w="100" w:type="dxa"/>
              <w:right w:w="100" w:type="dxa"/>
            </w:tcMar>
          </w:tcPr>
          <w:p w:rsidR="002A6309" w:rsidRPr="003F672A" w:rsidRDefault="002A6309">
            <w:pPr>
              <w:spacing w:before="240" w:after="240"/>
              <w:ind w:left="120"/>
              <w:jc w:val="both"/>
              <w:rPr>
                <w:rFonts w:ascii="Times New Roman" w:eastAsia="Times New Roman" w:hAnsi="Times New Roman" w:cs="Times New Roman"/>
                <w:sz w:val="28"/>
                <w:szCs w:val="28"/>
              </w:rPr>
            </w:pPr>
          </w:p>
        </w:tc>
        <w:tc>
          <w:tcPr>
            <w:tcW w:w="1619" w:type="dxa"/>
            <w:tcBorders>
              <w:top w:val="nil"/>
              <w:left w:val="nil"/>
              <w:bottom w:val="nil"/>
              <w:right w:val="nil"/>
            </w:tcBorders>
            <w:shd w:val="clear" w:color="auto" w:fill="auto"/>
            <w:tcMar>
              <w:top w:w="100" w:type="dxa"/>
              <w:left w:w="100" w:type="dxa"/>
              <w:bottom w:w="100" w:type="dxa"/>
              <w:right w:w="100" w:type="dxa"/>
            </w:tcMar>
          </w:tcPr>
          <w:p w:rsidR="002A6309" w:rsidRPr="003F672A" w:rsidRDefault="002A6309">
            <w:pPr>
              <w:spacing w:before="240" w:after="240"/>
              <w:ind w:left="120"/>
              <w:jc w:val="both"/>
              <w:rPr>
                <w:rFonts w:ascii="Times New Roman" w:eastAsia="Times New Roman" w:hAnsi="Times New Roman" w:cs="Times New Roman"/>
                <w:sz w:val="28"/>
                <w:szCs w:val="28"/>
              </w:rPr>
            </w:pPr>
          </w:p>
        </w:tc>
        <w:tc>
          <w:tcPr>
            <w:tcW w:w="191" w:type="dxa"/>
            <w:tcBorders>
              <w:top w:val="nil"/>
              <w:left w:val="nil"/>
              <w:bottom w:val="nil"/>
              <w:right w:val="nil"/>
            </w:tcBorders>
            <w:shd w:val="clear" w:color="auto" w:fill="auto"/>
            <w:tcMar>
              <w:top w:w="100" w:type="dxa"/>
              <w:left w:w="100" w:type="dxa"/>
              <w:bottom w:w="100" w:type="dxa"/>
              <w:right w:w="100" w:type="dxa"/>
            </w:tcMar>
          </w:tcPr>
          <w:p w:rsidR="002A6309" w:rsidRPr="003F672A" w:rsidRDefault="002A6309">
            <w:pPr>
              <w:spacing w:before="240" w:after="240"/>
              <w:ind w:left="120"/>
              <w:jc w:val="both"/>
              <w:rPr>
                <w:rFonts w:ascii="Times New Roman" w:eastAsia="Times New Roman" w:hAnsi="Times New Roman" w:cs="Times New Roman"/>
                <w:sz w:val="28"/>
                <w:szCs w:val="28"/>
              </w:rPr>
            </w:pPr>
          </w:p>
        </w:tc>
        <w:tc>
          <w:tcPr>
            <w:tcW w:w="1740" w:type="dxa"/>
            <w:tcBorders>
              <w:top w:val="nil"/>
              <w:left w:val="nil"/>
              <w:bottom w:val="nil"/>
              <w:right w:val="nil"/>
            </w:tcBorders>
            <w:shd w:val="clear" w:color="auto" w:fill="auto"/>
            <w:tcMar>
              <w:top w:w="100" w:type="dxa"/>
              <w:left w:w="100" w:type="dxa"/>
              <w:bottom w:w="100" w:type="dxa"/>
              <w:right w:w="100" w:type="dxa"/>
            </w:tcMar>
          </w:tcPr>
          <w:p w:rsidR="002A6309" w:rsidRPr="003F672A" w:rsidRDefault="002A6309">
            <w:pPr>
              <w:spacing w:before="240" w:after="240"/>
              <w:ind w:left="120"/>
              <w:jc w:val="both"/>
              <w:rPr>
                <w:rFonts w:ascii="Times New Roman" w:eastAsia="Times New Roman" w:hAnsi="Times New Roman" w:cs="Times New Roman"/>
                <w:sz w:val="28"/>
                <w:szCs w:val="28"/>
              </w:rPr>
            </w:pPr>
          </w:p>
        </w:tc>
      </w:tr>
    </w:tbl>
    <w:p w:rsidR="002A6309" w:rsidRPr="003F672A" w:rsidRDefault="00A4428C" w:rsidP="00B10ABA">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highlight w:val="yellow"/>
        </w:rPr>
        <w:t xml:space="preserve"> </w:t>
      </w:r>
      <w:r w:rsidRPr="003F672A">
        <w:rPr>
          <w:rFonts w:ascii="Times New Roman" w:eastAsia="Times New Roman" w:hAnsi="Times New Roman" w:cs="Times New Roman"/>
          <w:sz w:val="28"/>
          <w:szCs w:val="28"/>
        </w:rPr>
        <w:t xml:space="preserve">В декабре на МО учителей начальных классов был рассмотрен вопрос «Об адаптации обучающихся 1-х классов», где выяснилось, что эмоциональное состояние детей благополучное, детям в школе комфортно. Анализ посещённых уроков позволил сделать вывод о том, что в целом адаптация прошла успешно, полностью дезадаптированных детей нет, но есть </w:t>
      </w:r>
      <w:r w:rsidRPr="003F672A">
        <w:rPr>
          <w:rFonts w:ascii="Times New Roman" w:eastAsia="Times New Roman" w:hAnsi="Times New Roman" w:cs="Times New Roman"/>
          <w:sz w:val="28"/>
          <w:szCs w:val="28"/>
        </w:rPr>
        <w:lastRenderedPageBreak/>
        <w:t>школьники, которые нуждаются в дополнительном внимании со стороны педагога и психолога по медицинским показаниям.</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С целью отслеживания результатов обучения, были проведены в 3 и 4 четверти учебного года контрольные работы по русскому языку (списывание) и математике (математический диктант) в 1-х классах.</w:t>
      </w:r>
    </w:p>
    <w:tbl>
      <w:tblPr>
        <w:tblStyle w:val="ab"/>
        <w:tblW w:w="9029"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865"/>
        <w:gridCol w:w="1759"/>
        <w:gridCol w:w="694"/>
        <w:gridCol w:w="907"/>
        <w:gridCol w:w="666"/>
        <w:gridCol w:w="737"/>
        <w:gridCol w:w="680"/>
        <w:gridCol w:w="992"/>
        <w:gridCol w:w="992"/>
        <w:gridCol w:w="737"/>
      </w:tblGrid>
      <w:tr w:rsidR="002A6309" w:rsidRPr="003F672A">
        <w:trPr>
          <w:trHeight w:val="450"/>
        </w:trPr>
        <w:tc>
          <w:tcPr>
            <w:tcW w:w="864" w:type="dxa"/>
            <w:vMerge w:val="restart"/>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Класс</w:t>
            </w:r>
          </w:p>
        </w:tc>
        <w:tc>
          <w:tcPr>
            <w:tcW w:w="1757" w:type="dxa"/>
            <w:vMerge w:val="restart"/>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Учитель</w:t>
            </w:r>
          </w:p>
        </w:tc>
        <w:tc>
          <w:tcPr>
            <w:tcW w:w="3004" w:type="dxa"/>
            <w:gridSpan w:val="4"/>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Русский язык</w:t>
            </w:r>
          </w:p>
        </w:tc>
        <w:tc>
          <w:tcPr>
            <w:tcW w:w="3401" w:type="dxa"/>
            <w:gridSpan w:val="4"/>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Математика</w:t>
            </w:r>
          </w:p>
        </w:tc>
      </w:tr>
      <w:tr w:rsidR="002A6309" w:rsidRPr="003F672A">
        <w:trPr>
          <w:trHeight w:val="1170"/>
        </w:trPr>
        <w:tc>
          <w:tcPr>
            <w:tcW w:w="864" w:type="dxa"/>
            <w:vMerge/>
            <w:tcBorders>
              <w:bottom w:val="single" w:sz="6" w:space="0" w:color="808080"/>
              <w:right w:val="single" w:sz="6" w:space="0" w:color="808080"/>
            </w:tcBorders>
            <w:shd w:val="clear" w:color="auto" w:fill="auto"/>
            <w:tcMar>
              <w:top w:w="100" w:type="dxa"/>
              <w:left w:w="100" w:type="dxa"/>
              <w:bottom w:w="100" w:type="dxa"/>
              <w:right w:w="100" w:type="dxa"/>
            </w:tcMar>
          </w:tcPr>
          <w:p w:rsidR="002A6309" w:rsidRPr="003F672A" w:rsidRDefault="002A6309">
            <w:pPr>
              <w:spacing w:before="240" w:after="240"/>
              <w:jc w:val="both"/>
              <w:rPr>
                <w:rFonts w:ascii="Times New Roman" w:eastAsia="Times New Roman" w:hAnsi="Times New Roman" w:cs="Times New Roman"/>
                <w:sz w:val="28"/>
                <w:szCs w:val="28"/>
              </w:rPr>
            </w:pPr>
          </w:p>
        </w:tc>
        <w:tc>
          <w:tcPr>
            <w:tcW w:w="1757" w:type="dxa"/>
            <w:vMerge/>
            <w:tcBorders>
              <w:bottom w:val="single" w:sz="6" w:space="0" w:color="808080"/>
              <w:right w:val="single" w:sz="6" w:space="0" w:color="808080"/>
            </w:tcBorders>
            <w:shd w:val="clear" w:color="auto" w:fill="auto"/>
            <w:tcMar>
              <w:top w:w="100" w:type="dxa"/>
              <w:left w:w="100" w:type="dxa"/>
              <w:bottom w:w="100" w:type="dxa"/>
              <w:right w:w="100" w:type="dxa"/>
            </w:tcMar>
          </w:tcPr>
          <w:p w:rsidR="002A6309" w:rsidRPr="003F672A" w:rsidRDefault="002A6309">
            <w:pPr>
              <w:spacing w:before="240" w:after="240"/>
              <w:jc w:val="both"/>
              <w:rPr>
                <w:rFonts w:ascii="Times New Roman" w:eastAsia="Times New Roman" w:hAnsi="Times New Roman" w:cs="Times New Roman"/>
                <w:sz w:val="28"/>
                <w:szCs w:val="28"/>
              </w:rPr>
            </w:pPr>
          </w:p>
        </w:tc>
        <w:tc>
          <w:tcPr>
            <w:tcW w:w="694"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Дата</w:t>
            </w:r>
          </w:p>
        </w:tc>
        <w:tc>
          <w:tcPr>
            <w:tcW w:w="90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Писали</w:t>
            </w:r>
          </w:p>
        </w:tc>
        <w:tc>
          <w:tcPr>
            <w:tcW w:w="666"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Без оши</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бок</w:t>
            </w:r>
          </w:p>
        </w:tc>
        <w:tc>
          <w:tcPr>
            <w:tcW w:w="73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Кач.</w:t>
            </w:r>
          </w:p>
        </w:tc>
        <w:tc>
          <w:tcPr>
            <w:tcW w:w="680"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Дата</w:t>
            </w: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Писали</w:t>
            </w: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Без ошибок</w:t>
            </w:r>
          </w:p>
        </w:tc>
        <w:tc>
          <w:tcPr>
            <w:tcW w:w="73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Кач.</w:t>
            </w:r>
          </w:p>
        </w:tc>
      </w:tr>
      <w:tr w:rsidR="002A6309" w:rsidRPr="003F672A">
        <w:trPr>
          <w:trHeight w:val="450"/>
        </w:trPr>
        <w:tc>
          <w:tcPr>
            <w:tcW w:w="864"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1А</w:t>
            </w:r>
          </w:p>
        </w:tc>
        <w:tc>
          <w:tcPr>
            <w:tcW w:w="175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Петрова М.В.</w:t>
            </w:r>
          </w:p>
        </w:tc>
        <w:tc>
          <w:tcPr>
            <w:tcW w:w="694"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30.04</w:t>
            </w:r>
          </w:p>
        </w:tc>
        <w:tc>
          <w:tcPr>
            <w:tcW w:w="90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28</w:t>
            </w:r>
          </w:p>
        </w:tc>
        <w:tc>
          <w:tcPr>
            <w:tcW w:w="666"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w:t>
            </w:r>
          </w:p>
        </w:tc>
        <w:tc>
          <w:tcPr>
            <w:tcW w:w="73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79%</w:t>
            </w:r>
          </w:p>
        </w:tc>
        <w:tc>
          <w:tcPr>
            <w:tcW w:w="680"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27</w:t>
            </w: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23</w:t>
            </w:r>
          </w:p>
        </w:tc>
        <w:tc>
          <w:tcPr>
            <w:tcW w:w="73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96%</w:t>
            </w:r>
          </w:p>
        </w:tc>
      </w:tr>
      <w:tr w:rsidR="002A6309" w:rsidRPr="003F672A">
        <w:trPr>
          <w:trHeight w:val="780"/>
        </w:trPr>
        <w:tc>
          <w:tcPr>
            <w:tcW w:w="864"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1Б</w:t>
            </w:r>
          </w:p>
        </w:tc>
        <w:tc>
          <w:tcPr>
            <w:tcW w:w="175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Арсентьева А.Ю.</w:t>
            </w:r>
          </w:p>
        </w:tc>
        <w:tc>
          <w:tcPr>
            <w:tcW w:w="694"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30.04</w:t>
            </w:r>
          </w:p>
        </w:tc>
        <w:tc>
          <w:tcPr>
            <w:tcW w:w="90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25</w:t>
            </w:r>
          </w:p>
        </w:tc>
        <w:tc>
          <w:tcPr>
            <w:tcW w:w="666"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w:t>
            </w:r>
          </w:p>
        </w:tc>
        <w:tc>
          <w:tcPr>
            <w:tcW w:w="73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72%</w:t>
            </w:r>
          </w:p>
        </w:tc>
        <w:tc>
          <w:tcPr>
            <w:tcW w:w="680"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26</w:t>
            </w: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21</w:t>
            </w:r>
          </w:p>
        </w:tc>
        <w:tc>
          <w:tcPr>
            <w:tcW w:w="73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100%</w:t>
            </w:r>
          </w:p>
        </w:tc>
      </w:tr>
      <w:tr w:rsidR="002A6309" w:rsidRPr="003F672A">
        <w:trPr>
          <w:trHeight w:val="450"/>
        </w:trPr>
        <w:tc>
          <w:tcPr>
            <w:tcW w:w="864"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1В</w:t>
            </w:r>
          </w:p>
        </w:tc>
        <w:tc>
          <w:tcPr>
            <w:tcW w:w="175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Тупикова Е.Ф.</w:t>
            </w:r>
          </w:p>
        </w:tc>
        <w:tc>
          <w:tcPr>
            <w:tcW w:w="694"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30.04</w:t>
            </w:r>
          </w:p>
        </w:tc>
        <w:tc>
          <w:tcPr>
            <w:tcW w:w="90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23</w:t>
            </w:r>
          </w:p>
        </w:tc>
        <w:tc>
          <w:tcPr>
            <w:tcW w:w="666"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14</w:t>
            </w:r>
          </w:p>
        </w:tc>
        <w:tc>
          <w:tcPr>
            <w:tcW w:w="73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96%</w:t>
            </w:r>
          </w:p>
        </w:tc>
        <w:tc>
          <w:tcPr>
            <w:tcW w:w="680"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28</w:t>
            </w: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25</w:t>
            </w:r>
          </w:p>
        </w:tc>
        <w:tc>
          <w:tcPr>
            <w:tcW w:w="73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96%</w:t>
            </w:r>
          </w:p>
        </w:tc>
      </w:tr>
      <w:tr w:rsidR="002A6309" w:rsidRPr="003F672A">
        <w:trPr>
          <w:trHeight w:val="780"/>
        </w:trPr>
        <w:tc>
          <w:tcPr>
            <w:tcW w:w="864"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1Г</w:t>
            </w:r>
          </w:p>
        </w:tc>
        <w:tc>
          <w:tcPr>
            <w:tcW w:w="175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Луханина К.А.</w:t>
            </w:r>
          </w:p>
        </w:tc>
        <w:tc>
          <w:tcPr>
            <w:tcW w:w="694"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30.04</w:t>
            </w:r>
          </w:p>
        </w:tc>
        <w:tc>
          <w:tcPr>
            <w:tcW w:w="90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29</w:t>
            </w:r>
          </w:p>
        </w:tc>
        <w:tc>
          <w:tcPr>
            <w:tcW w:w="666"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14</w:t>
            </w:r>
          </w:p>
        </w:tc>
        <w:tc>
          <w:tcPr>
            <w:tcW w:w="73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93%</w:t>
            </w:r>
          </w:p>
        </w:tc>
        <w:tc>
          <w:tcPr>
            <w:tcW w:w="680"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29</w:t>
            </w: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20</w:t>
            </w:r>
          </w:p>
        </w:tc>
        <w:tc>
          <w:tcPr>
            <w:tcW w:w="73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97%</w:t>
            </w:r>
          </w:p>
        </w:tc>
      </w:tr>
      <w:tr w:rsidR="002A6309" w:rsidRPr="003F672A">
        <w:trPr>
          <w:trHeight w:val="450"/>
        </w:trPr>
        <w:tc>
          <w:tcPr>
            <w:tcW w:w="864"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1Д</w:t>
            </w:r>
          </w:p>
        </w:tc>
        <w:tc>
          <w:tcPr>
            <w:tcW w:w="175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Жуйкова Т.А.</w:t>
            </w:r>
          </w:p>
        </w:tc>
        <w:tc>
          <w:tcPr>
            <w:tcW w:w="694"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30.04</w:t>
            </w:r>
          </w:p>
        </w:tc>
        <w:tc>
          <w:tcPr>
            <w:tcW w:w="90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24</w:t>
            </w:r>
          </w:p>
        </w:tc>
        <w:tc>
          <w:tcPr>
            <w:tcW w:w="666"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17</w:t>
            </w:r>
          </w:p>
        </w:tc>
        <w:tc>
          <w:tcPr>
            <w:tcW w:w="73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88%</w:t>
            </w:r>
          </w:p>
        </w:tc>
        <w:tc>
          <w:tcPr>
            <w:tcW w:w="680"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24</w:t>
            </w: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18</w:t>
            </w:r>
          </w:p>
        </w:tc>
        <w:tc>
          <w:tcPr>
            <w:tcW w:w="73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92%</w:t>
            </w:r>
          </w:p>
        </w:tc>
      </w:tr>
      <w:tr w:rsidR="002A6309" w:rsidRPr="003F672A">
        <w:trPr>
          <w:trHeight w:val="780"/>
        </w:trPr>
        <w:tc>
          <w:tcPr>
            <w:tcW w:w="864"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1Е</w:t>
            </w:r>
          </w:p>
        </w:tc>
        <w:tc>
          <w:tcPr>
            <w:tcW w:w="175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Подольская Л.А.</w:t>
            </w:r>
          </w:p>
        </w:tc>
        <w:tc>
          <w:tcPr>
            <w:tcW w:w="694"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30.04</w:t>
            </w:r>
          </w:p>
        </w:tc>
        <w:tc>
          <w:tcPr>
            <w:tcW w:w="90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25</w:t>
            </w:r>
          </w:p>
        </w:tc>
        <w:tc>
          <w:tcPr>
            <w:tcW w:w="666"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14</w:t>
            </w:r>
          </w:p>
        </w:tc>
        <w:tc>
          <w:tcPr>
            <w:tcW w:w="73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100%</w:t>
            </w:r>
          </w:p>
        </w:tc>
        <w:tc>
          <w:tcPr>
            <w:tcW w:w="680"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23</w:t>
            </w: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19</w:t>
            </w:r>
          </w:p>
        </w:tc>
        <w:tc>
          <w:tcPr>
            <w:tcW w:w="73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100%</w:t>
            </w:r>
          </w:p>
        </w:tc>
      </w:tr>
      <w:tr w:rsidR="002A6309" w:rsidRPr="003F672A">
        <w:trPr>
          <w:trHeight w:val="780"/>
        </w:trPr>
        <w:tc>
          <w:tcPr>
            <w:tcW w:w="864"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1 Ж</w:t>
            </w:r>
          </w:p>
        </w:tc>
        <w:tc>
          <w:tcPr>
            <w:tcW w:w="175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Жигалина Н.А.</w:t>
            </w:r>
          </w:p>
        </w:tc>
        <w:tc>
          <w:tcPr>
            <w:tcW w:w="694"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30.04</w:t>
            </w:r>
          </w:p>
        </w:tc>
        <w:tc>
          <w:tcPr>
            <w:tcW w:w="90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22</w:t>
            </w:r>
          </w:p>
        </w:tc>
        <w:tc>
          <w:tcPr>
            <w:tcW w:w="666"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15</w:t>
            </w:r>
          </w:p>
        </w:tc>
        <w:tc>
          <w:tcPr>
            <w:tcW w:w="73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95%</w:t>
            </w:r>
          </w:p>
        </w:tc>
        <w:tc>
          <w:tcPr>
            <w:tcW w:w="680"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24</w:t>
            </w: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22</w:t>
            </w:r>
          </w:p>
        </w:tc>
        <w:tc>
          <w:tcPr>
            <w:tcW w:w="73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96%</w:t>
            </w:r>
          </w:p>
        </w:tc>
      </w:tr>
    </w:tbl>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Из 176 учащихся, выполнявших списывание, справились с работой    173 человека (98 %), не справились –   3 человека (1б – Панфиленков Артём, 1г – Зимогляд Максим, 1д – Киракосян Самвел), выполнили всю работу без ошибок – 86   человек (50%). Контрольный математический диктант писали 181 человек. Справились 179 учащихся (99%), без ошибок выполнили работу – 148 человек (82 %), не справились 2 учащихся (1Д кл. – Киракосян Самвел, 1Ж кл. – Березин Антон)</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Проверка учителями техники чтения показала, что процессом сознательного, плавного слогового чтения с переходом на чтение целыми словами овладели:</w:t>
      </w:r>
    </w:p>
    <w:p w:rsidR="002A6309" w:rsidRPr="003F672A" w:rsidRDefault="00A4428C">
      <w:pPr>
        <w:numPr>
          <w:ilvl w:val="0"/>
          <w:numId w:val="2"/>
        </w:numPr>
        <w:spacing w:before="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1А (учитель Петрова М.В.) -  90% учащихся.</w:t>
      </w:r>
    </w:p>
    <w:p w:rsidR="002A6309" w:rsidRPr="003F672A" w:rsidRDefault="00A4428C">
      <w:pPr>
        <w:numPr>
          <w:ilvl w:val="0"/>
          <w:numId w:val="2"/>
        </w:numPr>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1Б (учитель Арсентьева А.Ю.) – 79 % учащихся.</w:t>
      </w:r>
    </w:p>
    <w:p w:rsidR="002A6309" w:rsidRPr="003F672A" w:rsidRDefault="00A4428C">
      <w:pPr>
        <w:numPr>
          <w:ilvl w:val="0"/>
          <w:numId w:val="2"/>
        </w:numPr>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1В (Тупикова Е.Ф.) – 84 % учащихся.</w:t>
      </w:r>
    </w:p>
    <w:p w:rsidR="002A6309" w:rsidRPr="003F672A" w:rsidRDefault="00A4428C">
      <w:pPr>
        <w:numPr>
          <w:ilvl w:val="0"/>
          <w:numId w:val="2"/>
        </w:numPr>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1Г (Луханина К.А.) – 67 % учащихся.</w:t>
      </w:r>
    </w:p>
    <w:p w:rsidR="002A6309" w:rsidRPr="003F672A" w:rsidRDefault="00A4428C">
      <w:pPr>
        <w:numPr>
          <w:ilvl w:val="0"/>
          <w:numId w:val="2"/>
        </w:numPr>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1Д (Жуйкова Т.А.) -73 % учащихся.</w:t>
      </w:r>
    </w:p>
    <w:p w:rsidR="002A6309" w:rsidRPr="003F672A" w:rsidRDefault="00A4428C">
      <w:pPr>
        <w:numPr>
          <w:ilvl w:val="0"/>
          <w:numId w:val="2"/>
        </w:numPr>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1Е (Подольская Л.А.) – 82 % учащихся.</w:t>
      </w:r>
    </w:p>
    <w:p w:rsidR="002A6309" w:rsidRPr="003F672A" w:rsidRDefault="00A4428C">
      <w:pPr>
        <w:numPr>
          <w:ilvl w:val="0"/>
          <w:numId w:val="2"/>
        </w:numPr>
        <w:spacing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1Ж (Жигалина Н.А.) – 86% учащихся.</w:t>
      </w:r>
    </w:p>
    <w:p w:rsidR="002A6309" w:rsidRPr="003F672A" w:rsidRDefault="00A4428C">
      <w:pPr>
        <w:spacing w:before="240" w:after="240"/>
        <w:ind w:left="72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Следует обратить внимание на то, что в сравнении с 2017-2018 уч.годом повысилось качество и скорость чтения первоклассников (на 5%) Высокий результат техники чтения показали уч-ся 1 «а» (Петрова М.В.), 1 «в» (Тупикова Е.Ф.), 1 «е» (Подольская Л.А.), 1 «ж» (Жигалина Н.А.) Низкие результаты у уч-ся 1 «г» класса (Луханина К.А.))</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Таким образом, 201 учащийся из 205 учащихся 1-х классов получили хорошие базовые умения и навыки, готовы к продолжению обучения во втором классе. Учителям 2 «д» класса Жуйковой Т.А., 2 «б» класса Арсентьевой А.Ю., 2 «г» класса Луханиной К.А., 2 «ж» класса Жигалиной Н.А.  в следующем учебном году необходимо взять на строгий контроль успеваемость учащихся, не освоивших программу 1 класса. Родителям этих учащихся рекомендовать консультацию психолога, а также посещение </w:t>
      </w:r>
      <w:r w:rsidRPr="003F672A">
        <w:rPr>
          <w:rFonts w:ascii="Times New Roman" w:eastAsia="Times New Roman" w:hAnsi="Times New Roman" w:cs="Times New Roman"/>
          <w:sz w:val="28"/>
          <w:szCs w:val="28"/>
        </w:rPr>
        <w:lastRenderedPageBreak/>
        <w:t>городской МПК с целью обследования, диагностики, определения программы дальнейшего обучения.</w:t>
      </w:r>
    </w:p>
    <w:p w:rsidR="002A6309" w:rsidRPr="003F672A" w:rsidRDefault="00A4428C">
      <w:pPr>
        <w:spacing w:before="240" w:after="240"/>
        <w:ind w:left="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Следует отметить, что по результатам административных контрольных работ, в сравнении с прошлым годом, качество знаний первоклассников повысилось по русскому языку на 6,5% и по математике на 8%.</w:t>
      </w:r>
    </w:p>
    <w:p w:rsidR="002A6309" w:rsidRPr="003F672A" w:rsidRDefault="00A4428C">
      <w:pPr>
        <w:spacing w:before="240" w:after="240"/>
        <w:ind w:left="360" w:firstLine="3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С целью систематического отслеживания образовательных достижений обучающихся, обобщения информации о состоянии деятельности образовательного учреждения в соответствии с государственными образовательными стандартами 17.05.2019 г. был проведён мониторинг образовательных достижений учащихся в форме тестирования по русскому языку, математике, чтению, окружающему миру.</w:t>
      </w:r>
    </w:p>
    <w:tbl>
      <w:tblPr>
        <w:tblStyle w:val="ac"/>
        <w:tblW w:w="886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2115"/>
        <w:gridCol w:w="2250"/>
        <w:gridCol w:w="2265"/>
        <w:gridCol w:w="2235"/>
      </w:tblGrid>
      <w:tr w:rsidR="002A6309" w:rsidRPr="003F672A">
        <w:trPr>
          <w:trHeight w:val="875"/>
        </w:trPr>
        <w:tc>
          <w:tcPr>
            <w:tcW w:w="21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Класс</w:t>
            </w:r>
          </w:p>
        </w:tc>
        <w:tc>
          <w:tcPr>
            <w:tcW w:w="22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Прочный базовый уровень</w:t>
            </w:r>
          </w:p>
        </w:tc>
        <w:tc>
          <w:tcPr>
            <w:tcW w:w="226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Достигли базового уровня</w:t>
            </w:r>
          </w:p>
        </w:tc>
        <w:tc>
          <w:tcPr>
            <w:tcW w:w="22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Ниже базового уровня</w:t>
            </w:r>
          </w:p>
        </w:tc>
      </w:tr>
      <w:tr w:rsidR="002A6309" w:rsidRPr="003F672A">
        <w:trPr>
          <w:trHeight w:val="54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 А</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21%</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68%</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11%</w:t>
            </w:r>
          </w:p>
        </w:tc>
      </w:tr>
      <w:tr w:rsidR="002A6309" w:rsidRPr="003F672A">
        <w:trPr>
          <w:trHeight w:val="54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 Б</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8%</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83%</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w:t>
            </w:r>
          </w:p>
        </w:tc>
      </w:tr>
      <w:tr w:rsidR="002A6309" w:rsidRPr="003F672A">
        <w:trPr>
          <w:trHeight w:val="54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 В</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10%</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45%</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w:t>
            </w:r>
          </w:p>
        </w:tc>
      </w:tr>
      <w:tr w:rsidR="002A6309" w:rsidRPr="003F672A">
        <w:trPr>
          <w:trHeight w:val="54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 Г !!!</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52%</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41% !!!</w:t>
            </w:r>
          </w:p>
        </w:tc>
      </w:tr>
      <w:tr w:rsidR="002A6309" w:rsidRPr="003F672A">
        <w:trPr>
          <w:trHeight w:val="54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 Д</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24%</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64%</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12%</w:t>
            </w:r>
          </w:p>
        </w:tc>
      </w:tr>
      <w:tr w:rsidR="002A6309" w:rsidRPr="003F672A">
        <w:trPr>
          <w:trHeight w:val="54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1Е</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19%</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54%</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27%</w:t>
            </w:r>
          </w:p>
        </w:tc>
      </w:tr>
      <w:tr w:rsidR="002A6309" w:rsidRPr="003F672A">
        <w:trPr>
          <w:trHeight w:val="54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1Ж</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35%</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65%</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w:t>
            </w:r>
          </w:p>
        </w:tc>
      </w:tr>
    </w:tbl>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Сравнительный анализ мониторинга за три года</w:t>
      </w:r>
    </w:p>
    <w:tbl>
      <w:tblPr>
        <w:tblStyle w:val="ad"/>
        <w:tblW w:w="886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2295"/>
        <w:gridCol w:w="2205"/>
        <w:gridCol w:w="2160"/>
        <w:gridCol w:w="2205"/>
      </w:tblGrid>
      <w:tr w:rsidR="002A6309" w:rsidRPr="003F672A">
        <w:trPr>
          <w:trHeight w:val="545"/>
        </w:trPr>
        <w:tc>
          <w:tcPr>
            <w:tcW w:w="2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Учебный год</w:t>
            </w:r>
          </w:p>
        </w:tc>
        <w:tc>
          <w:tcPr>
            <w:tcW w:w="220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Выше</w:t>
            </w:r>
          </w:p>
        </w:tc>
        <w:tc>
          <w:tcPr>
            <w:tcW w:w="21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База</w:t>
            </w:r>
          </w:p>
        </w:tc>
        <w:tc>
          <w:tcPr>
            <w:tcW w:w="220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Ниже</w:t>
            </w:r>
          </w:p>
        </w:tc>
      </w:tr>
      <w:tr w:rsidR="002A6309" w:rsidRPr="003F672A">
        <w:trPr>
          <w:trHeight w:val="545"/>
        </w:trPr>
        <w:tc>
          <w:tcPr>
            <w:tcW w:w="2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2016-2017</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23%</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62%</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15%</w:t>
            </w:r>
          </w:p>
        </w:tc>
      </w:tr>
      <w:tr w:rsidR="002A6309" w:rsidRPr="003F672A">
        <w:trPr>
          <w:trHeight w:val="545"/>
        </w:trPr>
        <w:tc>
          <w:tcPr>
            <w:tcW w:w="2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2017-2018</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39%</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48%</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13%</w:t>
            </w:r>
          </w:p>
        </w:tc>
      </w:tr>
      <w:tr w:rsidR="002A6309" w:rsidRPr="003F672A">
        <w:trPr>
          <w:trHeight w:val="545"/>
        </w:trPr>
        <w:tc>
          <w:tcPr>
            <w:tcW w:w="2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2018-2019</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18%</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67%</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15%</w:t>
            </w:r>
          </w:p>
        </w:tc>
      </w:tr>
    </w:tbl>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Сравнительный анализ итогового мониторинга за 3 года показал увеличение количества учащихся, не справившихся с базовыми требованиями на 2% и уменьшение количества учащихся, показавших прочный базовый уровень на 21%.</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Лучшие результаты показывают учащиеся 1 «ж» класса (учитель Жигалина Н.А.), все учащиеся этого класса достигли базового уровня, из них 35% показали прочный базовый уровень.</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Результаты мониторинга образовательных достижений учащихся 2-х и 3-х классов.</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С целью систематического отслеживания образовательных достижений обучающихся, обобщения информации о состоянии деятельности образовательного учреждения в соответствии с государственными образовательными стандартами 17.05.2019 г. и 15.05.2019г. был проведён мониторинг образовательных достижений учащихся в форме тестирования по русскому языку, математике, чтению, окружающему миру.</w:t>
      </w:r>
    </w:p>
    <w:tbl>
      <w:tblPr>
        <w:tblStyle w:val="ae"/>
        <w:tblW w:w="859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2025"/>
        <w:gridCol w:w="2205"/>
        <w:gridCol w:w="2205"/>
        <w:gridCol w:w="2160"/>
      </w:tblGrid>
      <w:tr w:rsidR="002A6309" w:rsidRPr="003F672A">
        <w:trPr>
          <w:trHeight w:val="1205"/>
        </w:trPr>
        <w:tc>
          <w:tcPr>
            <w:tcW w:w="2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40" w:right="1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Класс</w:t>
            </w:r>
          </w:p>
        </w:tc>
        <w:tc>
          <w:tcPr>
            <w:tcW w:w="220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40" w:right="1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Прочный базовый уровень</w:t>
            </w:r>
          </w:p>
        </w:tc>
        <w:tc>
          <w:tcPr>
            <w:tcW w:w="220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40" w:right="1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Достигли базового уровня</w:t>
            </w:r>
          </w:p>
        </w:tc>
        <w:tc>
          <w:tcPr>
            <w:tcW w:w="21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40" w:right="1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Ниже базового уровня</w:t>
            </w:r>
          </w:p>
        </w:tc>
      </w:tr>
      <w:tr w:rsidR="002A6309" w:rsidRPr="003F672A">
        <w:trPr>
          <w:trHeight w:val="545"/>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40" w:right="1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 А</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40" w:right="1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10%</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40" w:right="1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69%</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40" w:right="1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21%</w:t>
            </w:r>
          </w:p>
        </w:tc>
      </w:tr>
      <w:tr w:rsidR="002A6309" w:rsidRPr="003F672A">
        <w:trPr>
          <w:trHeight w:val="545"/>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40" w:right="1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 Б</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40" w:right="1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17%</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40" w:right="1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73%</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40" w:right="1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10%</w:t>
            </w:r>
          </w:p>
        </w:tc>
      </w:tr>
      <w:tr w:rsidR="002A6309" w:rsidRPr="003F672A">
        <w:trPr>
          <w:trHeight w:val="635"/>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40" w:right="1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 В</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40" w:right="1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19%</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40" w:right="1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66%</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line="360" w:lineRule="auto"/>
              <w:ind w:left="140" w:right="1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15%</w:t>
            </w:r>
          </w:p>
        </w:tc>
      </w:tr>
      <w:tr w:rsidR="002A6309" w:rsidRPr="003F672A">
        <w:trPr>
          <w:trHeight w:val="545"/>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40" w:right="1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 Г</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40" w:right="1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67%</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40" w:right="1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26%</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40" w:right="1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w:t>
            </w:r>
          </w:p>
        </w:tc>
      </w:tr>
      <w:tr w:rsidR="002A6309" w:rsidRPr="003F672A">
        <w:trPr>
          <w:trHeight w:val="545"/>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40" w:right="1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 Д</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40" w:right="1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31%</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40" w:right="1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61%</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40" w:right="1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8%</w:t>
            </w:r>
          </w:p>
        </w:tc>
      </w:tr>
      <w:tr w:rsidR="002A6309" w:rsidRPr="003F672A">
        <w:trPr>
          <w:trHeight w:val="545"/>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40" w:right="1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2Е </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40" w:right="1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23%</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40" w:right="1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64%</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40" w:right="1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13%</w:t>
            </w:r>
          </w:p>
        </w:tc>
      </w:tr>
    </w:tbl>
    <w:p w:rsidR="002A6309" w:rsidRPr="003F672A" w:rsidRDefault="002A6309">
      <w:pPr>
        <w:spacing w:before="240" w:after="240"/>
        <w:ind w:firstLine="360"/>
        <w:jc w:val="both"/>
        <w:rPr>
          <w:rFonts w:ascii="Times New Roman" w:eastAsia="Times New Roman" w:hAnsi="Times New Roman" w:cs="Times New Roman"/>
          <w:sz w:val="28"/>
          <w:szCs w:val="28"/>
        </w:rPr>
      </w:pP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Сравнительный анализ мониторинга 2-х классов за три года</w:t>
      </w:r>
    </w:p>
    <w:tbl>
      <w:tblPr>
        <w:tblStyle w:val="af"/>
        <w:tblW w:w="886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2295"/>
        <w:gridCol w:w="2205"/>
        <w:gridCol w:w="2160"/>
        <w:gridCol w:w="2205"/>
      </w:tblGrid>
      <w:tr w:rsidR="002A6309" w:rsidRPr="003F672A">
        <w:trPr>
          <w:trHeight w:val="545"/>
        </w:trPr>
        <w:tc>
          <w:tcPr>
            <w:tcW w:w="2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Учебный год</w:t>
            </w:r>
          </w:p>
        </w:tc>
        <w:tc>
          <w:tcPr>
            <w:tcW w:w="220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Выше</w:t>
            </w:r>
          </w:p>
        </w:tc>
        <w:tc>
          <w:tcPr>
            <w:tcW w:w="21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База</w:t>
            </w:r>
          </w:p>
        </w:tc>
        <w:tc>
          <w:tcPr>
            <w:tcW w:w="220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Ниже</w:t>
            </w:r>
          </w:p>
        </w:tc>
      </w:tr>
      <w:tr w:rsidR="002A6309" w:rsidRPr="003F672A">
        <w:trPr>
          <w:trHeight w:val="545"/>
        </w:trPr>
        <w:tc>
          <w:tcPr>
            <w:tcW w:w="2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2016-2017</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19%</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65%</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16%</w:t>
            </w:r>
          </w:p>
        </w:tc>
      </w:tr>
      <w:tr w:rsidR="002A6309" w:rsidRPr="003F672A">
        <w:trPr>
          <w:trHeight w:val="545"/>
        </w:trPr>
        <w:tc>
          <w:tcPr>
            <w:tcW w:w="2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2017-2018</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41%</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47%</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13%</w:t>
            </w:r>
          </w:p>
        </w:tc>
      </w:tr>
      <w:tr w:rsidR="002A6309" w:rsidRPr="003F672A">
        <w:trPr>
          <w:trHeight w:val="545"/>
        </w:trPr>
        <w:tc>
          <w:tcPr>
            <w:tcW w:w="2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2018-2019</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28%</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60%</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12%</w:t>
            </w:r>
          </w:p>
        </w:tc>
      </w:tr>
    </w:tbl>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Сравнительный анализ итогового мониторинга за 3 года показал уменьшение количества учащихся, не справившихся с базовыми требованиями на 1%, и уменьшение количества учащихся, получивших прочный базовый уровень на 13%. По итогам проведённого мониторинга во 2-х классах следует отметить высокий уровень подготовки учащихся 2 «Г» класса (учитель Пяткова Н.И., 2 «Д» класса (учитель Кайгородова Н.Л.)</w:t>
      </w:r>
    </w:p>
    <w:tbl>
      <w:tblPr>
        <w:tblStyle w:val="af0"/>
        <w:tblW w:w="886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2100"/>
        <w:gridCol w:w="2265"/>
        <w:gridCol w:w="2265"/>
        <w:gridCol w:w="2235"/>
      </w:tblGrid>
      <w:tr w:rsidR="002A6309" w:rsidRPr="003F672A" w:rsidTr="00B10ABA">
        <w:trPr>
          <w:trHeight w:val="680"/>
        </w:trPr>
        <w:tc>
          <w:tcPr>
            <w:tcW w:w="21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Класс</w:t>
            </w:r>
          </w:p>
        </w:tc>
        <w:tc>
          <w:tcPr>
            <w:tcW w:w="226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Прочный базовый уровень</w:t>
            </w:r>
          </w:p>
        </w:tc>
        <w:tc>
          <w:tcPr>
            <w:tcW w:w="226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Достигли базового уровня</w:t>
            </w:r>
          </w:p>
        </w:tc>
        <w:tc>
          <w:tcPr>
            <w:tcW w:w="22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Ниже базового уровня</w:t>
            </w:r>
          </w:p>
        </w:tc>
      </w:tr>
      <w:tr w:rsidR="002A6309" w:rsidRPr="003F672A" w:rsidTr="00B10ABA">
        <w:trPr>
          <w:trHeight w:val="373"/>
        </w:trPr>
        <w:tc>
          <w:tcPr>
            <w:tcW w:w="21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3 А</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45%</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45%</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10%</w:t>
            </w:r>
          </w:p>
        </w:tc>
      </w:tr>
      <w:tr w:rsidR="002A6309" w:rsidRPr="003F672A" w:rsidTr="00B10ABA">
        <w:trPr>
          <w:trHeight w:val="367"/>
        </w:trPr>
        <w:tc>
          <w:tcPr>
            <w:tcW w:w="21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3 Б</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3%</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81%</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16%</w:t>
            </w:r>
          </w:p>
        </w:tc>
      </w:tr>
      <w:tr w:rsidR="002A6309" w:rsidRPr="003F672A" w:rsidTr="00B10ABA">
        <w:trPr>
          <w:trHeight w:val="361"/>
        </w:trPr>
        <w:tc>
          <w:tcPr>
            <w:tcW w:w="21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3 В</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45%</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52%</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3%</w:t>
            </w:r>
          </w:p>
        </w:tc>
      </w:tr>
      <w:tr w:rsidR="002A6309" w:rsidRPr="003F672A" w:rsidTr="00B10ABA">
        <w:trPr>
          <w:trHeight w:val="314"/>
        </w:trPr>
        <w:tc>
          <w:tcPr>
            <w:tcW w:w="21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3 Г</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21%</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76%</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3%</w:t>
            </w:r>
          </w:p>
        </w:tc>
      </w:tr>
      <w:tr w:rsidR="002A6309" w:rsidRPr="003F672A" w:rsidTr="00B10ABA">
        <w:trPr>
          <w:trHeight w:val="380"/>
        </w:trPr>
        <w:tc>
          <w:tcPr>
            <w:tcW w:w="21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B10ABA" w:rsidP="00B10A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 </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4%</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55%</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B10ABA" w:rsidP="00B10AB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p>
        </w:tc>
      </w:tr>
      <w:tr w:rsidR="002A6309" w:rsidRPr="003F672A" w:rsidTr="00B10ABA">
        <w:trPr>
          <w:trHeight w:val="349"/>
        </w:trPr>
        <w:tc>
          <w:tcPr>
            <w:tcW w:w="21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3 Е</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29%</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50%</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21%</w:t>
            </w:r>
          </w:p>
        </w:tc>
      </w:tr>
    </w:tbl>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Сравнительный анализ мониторинга 3-х классов за три года</w:t>
      </w:r>
    </w:p>
    <w:tbl>
      <w:tblPr>
        <w:tblStyle w:val="af1"/>
        <w:tblW w:w="886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2295"/>
        <w:gridCol w:w="2205"/>
        <w:gridCol w:w="2160"/>
        <w:gridCol w:w="2205"/>
      </w:tblGrid>
      <w:tr w:rsidR="002A6309" w:rsidRPr="003F672A">
        <w:trPr>
          <w:trHeight w:val="545"/>
        </w:trPr>
        <w:tc>
          <w:tcPr>
            <w:tcW w:w="2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Учебный год</w:t>
            </w:r>
          </w:p>
        </w:tc>
        <w:tc>
          <w:tcPr>
            <w:tcW w:w="220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Выше</w:t>
            </w:r>
          </w:p>
        </w:tc>
        <w:tc>
          <w:tcPr>
            <w:tcW w:w="21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База</w:t>
            </w:r>
          </w:p>
        </w:tc>
        <w:tc>
          <w:tcPr>
            <w:tcW w:w="220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Ниже</w:t>
            </w:r>
          </w:p>
        </w:tc>
      </w:tr>
      <w:tr w:rsidR="002A6309" w:rsidRPr="003F672A">
        <w:trPr>
          <w:trHeight w:val="545"/>
        </w:trPr>
        <w:tc>
          <w:tcPr>
            <w:tcW w:w="2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2016-2017</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23%</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72%</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5%</w:t>
            </w:r>
          </w:p>
        </w:tc>
      </w:tr>
      <w:tr w:rsidR="002A6309" w:rsidRPr="003F672A">
        <w:trPr>
          <w:trHeight w:val="545"/>
        </w:trPr>
        <w:tc>
          <w:tcPr>
            <w:tcW w:w="2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2017-2018</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25%</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59%</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17%</w:t>
            </w:r>
          </w:p>
        </w:tc>
      </w:tr>
      <w:tr w:rsidR="002A6309" w:rsidRPr="003F672A">
        <w:trPr>
          <w:trHeight w:val="545"/>
        </w:trPr>
        <w:tc>
          <w:tcPr>
            <w:tcW w:w="2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2018-2019</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25%</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59%</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16%</w:t>
            </w:r>
          </w:p>
        </w:tc>
      </w:tr>
    </w:tbl>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Сравнительный анализ итогового мониторинга за 3 года показал уменьшение количества учащихся, не справившихся с базовыми требованиями на 1%.</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По итогам проведённого мониторинга в 3-х классах лучший результат показали уч-ся 3 «А» класса (учитель Бардовская И.В.), 3 «В» класса (учитель Ермоленко Ю.В.)</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5. Результаты административных итоговых контрольных срезов во 2- 3-х классах.</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 течение учебного года, с целью контроля за уровнем обученности учащихся, были проведены административные контрольные работы.</w:t>
      </w:r>
    </w:p>
    <w:p w:rsidR="002A6309" w:rsidRPr="003F672A" w:rsidRDefault="00A4428C">
      <w:pPr>
        <w:spacing w:before="240" w:after="240"/>
        <w:ind w:left="36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Русский язык</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Контрольные срезы, проведённые в конце года, показали усвоение программы по русскому языку на высоком качественном уровне учащихся 3 «В» класса (Ермоленко Ю.В.) – 83% (средний балл 4,2), 3 «А» класса (Бардовская И.В.) – 83% (средний балл 4,0), 2 «Б» класса (Полякова В.В.) – 87% (средний балл 4,1).</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Результат по начальной школе – 65% (в прошлом году 58%)</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Анализ уровня обученности свидетельствует, что в сравнении с результатами прошлого года в параллели 2-3 классов уровень обученности повысился. Так, 20% учащихся написали диктант без ошибок (в прошлом году 21%), 22 % выполнили без ошибок грамматическое задание (в прошлом году 28%) Не справились с написанием диктанта 10% учащихся (в прошлом году 15%). Не справились с грамматическим заданием 4% учащихся (в прошлом году 14%).</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 сравнении с прошлым годом наблюдается повышение успеваемости (90%---89%) и качества обучения (65%---58%).  Следует обратить серьёзное внимание на обученность русскому языку в 3 «Е» (6 двоек), учитель Галушкина Е.В., 3 «Д» (7 двоек), учитель Михайлушкина Т.Н. Преподавание русского языка в 2019-2020 учебном году в этих классах будет взято на контроль.</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 параллели 2-х классов наибольшее число ошибок в диктанте допущено:</w:t>
      </w:r>
    </w:p>
    <w:p w:rsidR="002A6309" w:rsidRPr="003F672A" w:rsidRDefault="00A4428C">
      <w:pPr>
        <w:spacing w:before="240" w:after="240"/>
        <w:ind w:left="425" w:hanging="425"/>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в правописании безударных гласных, проверяемых ударением – 54 человека (31%)</w:t>
      </w:r>
    </w:p>
    <w:p w:rsidR="002A6309" w:rsidRPr="003F672A" w:rsidRDefault="00A4428C">
      <w:pPr>
        <w:spacing w:before="240" w:after="240"/>
        <w:ind w:left="425" w:hanging="425"/>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при переносе слов – 73 человека (41%)</w:t>
      </w:r>
    </w:p>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Математика</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 xml:space="preserve">     </w:t>
      </w:r>
      <w:r w:rsidRPr="003F672A">
        <w:rPr>
          <w:rFonts w:ascii="Times New Roman" w:eastAsia="Times New Roman" w:hAnsi="Times New Roman" w:cs="Times New Roman"/>
          <w:sz w:val="28"/>
          <w:szCs w:val="28"/>
        </w:rPr>
        <w:tab/>
        <w:t xml:space="preserve">По математике усвоение программы на высоком уровне показали учащиеся  3 «В» класса (Ермоленко Ю.В.) – 77% (средний балл 4,0), 2 «Е» класса (Жуйкова Т.А.) – 87% (средний балл 4,2), 2 «Г» класса (Пяткова Н.И.) - 87% (средний балл 4,2). </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Результат качества по начальной школе – 70% (в прошлом году 62%)</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Следует обратить серьёзное внимание на обученность математике в 3 «Д» (15 двоек), учитель Михайлушкина Т.Н., Преподавание математики в 2018-2019 учебном году в этом классе будет взято на контроль.</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Следует отметить, что качество обучения в сравнении с прошлым годом повысилось на 8%.</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 параллели 2-х классов наибольшее число ошибок  допущено:</w:t>
      </w:r>
    </w:p>
    <w:p w:rsidR="002A6309" w:rsidRPr="003F672A" w:rsidRDefault="00A4428C" w:rsidP="00B10ABA">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вычисления в столбик в пределах 100 – 46 человек (26%)</w:t>
      </w:r>
    </w:p>
    <w:p w:rsidR="002A6309" w:rsidRPr="003F672A" w:rsidRDefault="00A4428C" w:rsidP="00B10ABA">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 параллели 3-х классов наибольшее число ошибок  допущено:</w:t>
      </w:r>
    </w:p>
    <w:p w:rsidR="002A6309" w:rsidRPr="003F672A" w:rsidRDefault="00A4428C" w:rsidP="00B10ABA">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вычисления в столбик в пределах 1000 – 97 человек (55%)</w:t>
      </w:r>
    </w:p>
    <w:p w:rsidR="002A6309" w:rsidRPr="003F672A" w:rsidRDefault="00A4428C" w:rsidP="00B10ABA">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Литературное чтение</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r w:rsidRPr="003F672A">
        <w:rPr>
          <w:rFonts w:ascii="Times New Roman" w:eastAsia="Times New Roman" w:hAnsi="Times New Roman" w:cs="Times New Roman"/>
          <w:sz w:val="28"/>
          <w:szCs w:val="28"/>
        </w:rPr>
        <w:tab/>
        <w:t>По литературному чтению, по результатам годового тестирования качество знаний по школе – 66% (в прошлом году 72%)</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 сравнении с прошлым годом качество навыков чтения понизилось на 6%.</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r w:rsidRPr="003F672A">
        <w:rPr>
          <w:rFonts w:ascii="Times New Roman" w:eastAsia="Times New Roman" w:hAnsi="Times New Roman" w:cs="Times New Roman"/>
          <w:sz w:val="28"/>
          <w:szCs w:val="28"/>
        </w:rPr>
        <w:tab/>
        <w:t>Наилучшие показатели в 1 «в» классе (Тупикова Е.Ф.) – 83%, 2 «Г» классе (Пяткова Н.И.) – 97% (4,8),  в 3 «а» классе (Бардовская И.В.) – 90% (4,6), в 4 «в» классе (Золотарёва И.С.) – 88% (4,3).</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Очень плохие результаты показали уч-ся 3 «д» класса (Михайлушкина Т.Н.) Из 25 человек класса на «2» читают 12 человек (из них 3 читают по слогам) и только 10 человек – на «4» и «5».</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 Результаты Всероссийских проверочных работ для обучающихся 4-х классов.</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 xml:space="preserve">    </w:t>
      </w:r>
      <w:r w:rsidRPr="003F672A">
        <w:rPr>
          <w:rFonts w:ascii="Times New Roman" w:eastAsia="Times New Roman" w:hAnsi="Times New Roman" w:cs="Times New Roman"/>
          <w:sz w:val="28"/>
          <w:szCs w:val="28"/>
        </w:rPr>
        <w:tab/>
        <w:t>В апреле 2019 года были проведены Всероссийские проверочные работы (далее ВПР) в 4-х классах.</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r w:rsidRPr="003F672A">
        <w:rPr>
          <w:rFonts w:ascii="Times New Roman" w:eastAsia="Times New Roman" w:hAnsi="Times New Roman" w:cs="Times New Roman"/>
          <w:sz w:val="28"/>
          <w:szCs w:val="28"/>
        </w:rPr>
        <w:tab/>
        <w:t>Задачей проведения ВПР является выявление уровня реальных знаний, которое должно помочь учителям скорректировать учебный процесс; результаты проверочных работ могут быть полезны также родителям для определения образовательной траектории своих детей.</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r w:rsidRPr="003F672A">
        <w:rPr>
          <w:rFonts w:ascii="Times New Roman" w:eastAsia="Times New Roman" w:hAnsi="Times New Roman" w:cs="Times New Roman"/>
          <w:sz w:val="28"/>
          <w:szCs w:val="28"/>
        </w:rPr>
        <w:tab/>
        <w:t>ВПР не являются государственной итоговой аттестацией и по своему формату приближены к годовым контрольным работам.</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r w:rsidRPr="003F672A">
        <w:rPr>
          <w:rFonts w:ascii="Times New Roman" w:eastAsia="Times New Roman" w:hAnsi="Times New Roman" w:cs="Times New Roman"/>
          <w:sz w:val="28"/>
          <w:szCs w:val="28"/>
        </w:rPr>
        <w:tab/>
        <w:t>ВПР проводились для всех обучающихся 4-х классов по учебным предметам русский язык, математика, окружающий мир.</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r w:rsidRPr="003F672A">
        <w:rPr>
          <w:rFonts w:ascii="Times New Roman" w:eastAsia="Times New Roman" w:hAnsi="Times New Roman" w:cs="Times New Roman"/>
          <w:sz w:val="28"/>
          <w:szCs w:val="28"/>
        </w:rPr>
        <w:tab/>
        <w:t>В ВПР принимали участие: 4 «а» класс, классный руководитель Мельник В.А., 4 «б» класс, классный руководитель Старченко Ю.С., 4 «в» класс, классный руководитель Золотарёва И.С., 4 «г» класс, классный руководитель Бессмертная Е.С., 4 «д» класс, классный руководитель Крюк А.С., 4 «е» класс, классный руководитель Фёдорова И.А.</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Оценка предметных результатов осуществлялась в соответствии с ФГОС. В соответствии с Положением работы обучающихся оценивались по пятибалльной шкале, отметки в этом учебном году в классный журнал  выставлялись и  влияли на итоговые отметки обучающихся за четверть и год, что дало возможность проанализировать уровень качества предметных результатов обучающихся в соответствии с ФГОС.</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Результаты ВПР по русскому языку.</w:t>
      </w:r>
    </w:p>
    <w:tbl>
      <w:tblPr>
        <w:tblStyle w:val="af2"/>
        <w:tblW w:w="886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2115"/>
        <w:gridCol w:w="2250"/>
        <w:gridCol w:w="2265"/>
        <w:gridCol w:w="2235"/>
      </w:tblGrid>
      <w:tr w:rsidR="002A6309" w:rsidRPr="003F672A">
        <w:trPr>
          <w:trHeight w:val="875"/>
        </w:trPr>
        <w:tc>
          <w:tcPr>
            <w:tcW w:w="21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Класс</w:t>
            </w:r>
          </w:p>
        </w:tc>
        <w:tc>
          <w:tcPr>
            <w:tcW w:w="22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Прочный базовый уровень</w:t>
            </w:r>
          </w:p>
        </w:tc>
        <w:tc>
          <w:tcPr>
            <w:tcW w:w="226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Достигли базового уровня</w:t>
            </w:r>
          </w:p>
        </w:tc>
        <w:tc>
          <w:tcPr>
            <w:tcW w:w="22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Ниже базового уровня</w:t>
            </w:r>
          </w:p>
        </w:tc>
      </w:tr>
      <w:tr w:rsidR="002A6309" w:rsidRPr="003F672A">
        <w:trPr>
          <w:trHeight w:val="54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4 А</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20%</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80%</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w:t>
            </w:r>
          </w:p>
        </w:tc>
      </w:tr>
      <w:tr w:rsidR="002A6309" w:rsidRPr="003F672A">
        <w:trPr>
          <w:trHeight w:val="54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4 Б</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17%</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79%</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4%</w:t>
            </w:r>
          </w:p>
        </w:tc>
      </w:tr>
      <w:tr w:rsidR="002A6309" w:rsidRPr="003F672A">
        <w:trPr>
          <w:trHeight w:val="63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4 В</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86%</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spacing w:line="360" w:lineRule="auto"/>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14%</w:t>
            </w:r>
          </w:p>
        </w:tc>
      </w:tr>
      <w:tr w:rsidR="002A6309" w:rsidRPr="003F672A">
        <w:trPr>
          <w:trHeight w:val="54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lastRenderedPageBreak/>
              <w:t>4 Г</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80%</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20%</w:t>
            </w:r>
          </w:p>
        </w:tc>
      </w:tr>
      <w:tr w:rsidR="002A6309" w:rsidRPr="003F672A">
        <w:trPr>
          <w:trHeight w:val="54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4 Д</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21%</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76%</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3%</w:t>
            </w:r>
          </w:p>
        </w:tc>
      </w:tr>
      <w:tr w:rsidR="002A6309" w:rsidRPr="003F672A">
        <w:trPr>
          <w:trHeight w:val="54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4Е</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41%</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59%</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w:t>
            </w:r>
          </w:p>
        </w:tc>
      </w:tr>
    </w:tbl>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Лучший результат показали обучающиеся 4 «Е» класса (учитель Фёдорова И.А.)  Максимальный балл набрали 2 человека из 4 «Д» класса (в прошлом году было 2 человека) – Плясова Дарья, Турбанов Алексей.</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Качество по школе – 58% (в прошлом году 58%)</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Успеваемость по школе – 93% (в прошлом году 85%)</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Следует отметить, что при выполнении заданий части 1 ВПР по русскому языку (диктант и задания 2, 3(2) четвероклассники показали более низкие результаты относительно средних значений по краю и муниципальному образованию. Так, оказались ниже результатов по всей выборке такие умения, как «писать под диктовку тексты в соответствии с изученными правилами правописания, проверять текст, находить и исправлять орфографические ошибки»; «выделять предложения с однородными членами».  </w:t>
      </w:r>
      <w:r w:rsidRPr="003F672A">
        <w:rPr>
          <w:rFonts w:ascii="Times New Roman" w:eastAsia="Times New Roman" w:hAnsi="Times New Roman" w:cs="Times New Roman"/>
          <w:sz w:val="28"/>
          <w:szCs w:val="28"/>
        </w:rPr>
        <w:tab/>
        <w:t>Из числа умений, проверяемых в части 2 ВПР, по которым результаты, полученные в нашем образовательном учреждении превышают средние по краю, следует перечислить: умение классифицировать согласные звуки; составление  и запись плана, умение задать по тексту вопрос.</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 целом относительно средних значений по краю и муниципальному образованию обучающиеся нашей школы показали низкие результаты. Анализ соответствия отметок за выполненную работу и отметок по журналу показывает, что 30% учащихся понизили отметку по журналу.</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Результаты ВПР по математике.</w:t>
      </w:r>
    </w:p>
    <w:tbl>
      <w:tblPr>
        <w:tblStyle w:val="af4"/>
        <w:tblW w:w="886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2115"/>
        <w:gridCol w:w="2250"/>
        <w:gridCol w:w="2265"/>
        <w:gridCol w:w="2235"/>
      </w:tblGrid>
      <w:tr w:rsidR="002A6309" w:rsidRPr="003F672A">
        <w:trPr>
          <w:trHeight w:val="875"/>
        </w:trPr>
        <w:tc>
          <w:tcPr>
            <w:tcW w:w="21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Класс</w:t>
            </w:r>
          </w:p>
        </w:tc>
        <w:tc>
          <w:tcPr>
            <w:tcW w:w="22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Прочный базовый уровень</w:t>
            </w:r>
          </w:p>
        </w:tc>
        <w:tc>
          <w:tcPr>
            <w:tcW w:w="226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Достигли базового уровня</w:t>
            </w:r>
          </w:p>
        </w:tc>
        <w:tc>
          <w:tcPr>
            <w:tcW w:w="22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Ниже базового уровня</w:t>
            </w:r>
          </w:p>
        </w:tc>
      </w:tr>
      <w:tr w:rsidR="002A6309" w:rsidRPr="003F672A">
        <w:trPr>
          <w:trHeight w:val="63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4 А</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line="360" w:lineRule="auto"/>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28%</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72%</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w:t>
            </w:r>
          </w:p>
        </w:tc>
      </w:tr>
      <w:tr w:rsidR="002A6309" w:rsidRPr="003F672A">
        <w:trPr>
          <w:trHeight w:val="54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Б</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46%</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54%</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w:t>
            </w:r>
          </w:p>
        </w:tc>
      </w:tr>
      <w:tr w:rsidR="002A6309" w:rsidRPr="003F672A">
        <w:trPr>
          <w:trHeight w:val="63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В</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20%</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70%</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line="360" w:lineRule="auto"/>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10%</w:t>
            </w:r>
          </w:p>
        </w:tc>
      </w:tr>
      <w:tr w:rsidR="002A6309" w:rsidRPr="003F672A">
        <w:trPr>
          <w:trHeight w:val="54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Г</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14%</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63%</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w:t>
            </w:r>
          </w:p>
        </w:tc>
      </w:tr>
      <w:tr w:rsidR="002A6309" w:rsidRPr="003F672A">
        <w:trPr>
          <w:trHeight w:val="54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Д</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45%</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55%</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w:t>
            </w:r>
          </w:p>
        </w:tc>
      </w:tr>
      <w:tr w:rsidR="002A6309" w:rsidRPr="003F672A">
        <w:trPr>
          <w:trHeight w:val="54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4Е</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52%</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48%</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w:t>
            </w:r>
          </w:p>
        </w:tc>
      </w:tr>
    </w:tbl>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Лучший результат показали обучающиеся 4 «е» класса (учитель Фёдорова И.А.)  Максимальный балл  набрали 3 человека (Цыганенко Валерия – 4 «а», Ерохин Владимир – 4 «б», Гаянов Илья– 4 «д»),   Для сравнения: в прошлом году таковых было 6 человек.</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Обучающимся, набравшим 18-20 баллов, рекомендуется обеспечить возможности для развития математических способностей. Таких обучающихся по школе 14 человек. В прошлом году таких учащихся было 23.</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Качество по школе – 73% (прошлый год- 75%)</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Успеваемость по школе – 97% (прошлый год- 97%)</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Средний процент выполнения заданий по математике (12 заданий) позволяет выявить наиболее трудные для обучающихся. Так, самые низкие результаты получены при выполнении заданий  на «овладение основами логического и алгоритмического мышления и умения решать задачи в 3-4 действия, умения вычислять периметр и площадь, выполнять построение геометрических фигур, сравнивать величины». Средний процент выполнения задания 12 составил 16% (это ниже показателя по всей выборке региона на </w:t>
      </w:r>
      <w:r w:rsidRPr="003F672A">
        <w:rPr>
          <w:rFonts w:ascii="Times New Roman" w:eastAsia="Times New Roman" w:hAnsi="Times New Roman" w:cs="Times New Roman"/>
          <w:sz w:val="28"/>
          <w:szCs w:val="28"/>
        </w:rPr>
        <w:lastRenderedPageBreak/>
        <w:t>2%), а средний процент выполнения задания 10 по овладению основами логического и алгоритмического мышления учениками нашей школы оказался ниже среднего показателя по региону на 12%.</w:t>
      </w:r>
    </w:p>
    <w:p w:rsidR="002A6309" w:rsidRPr="003F672A" w:rsidRDefault="00A4428C" w:rsidP="00B10ABA">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Результаты ВПР по окружающему миру.</w:t>
      </w:r>
    </w:p>
    <w:tbl>
      <w:tblPr>
        <w:tblStyle w:val="af5"/>
        <w:tblW w:w="886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2115"/>
        <w:gridCol w:w="2250"/>
        <w:gridCol w:w="2265"/>
        <w:gridCol w:w="2235"/>
      </w:tblGrid>
      <w:tr w:rsidR="002A6309" w:rsidRPr="003F672A">
        <w:trPr>
          <w:trHeight w:val="875"/>
        </w:trPr>
        <w:tc>
          <w:tcPr>
            <w:tcW w:w="21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Класс</w:t>
            </w:r>
          </w:p>
        </w:tc>
        <w:tc>
          <w:tcPr>
            <w:tcW w:w="22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Прочный базовый уровень</w:t>
            </w:r>
          </w:p>
        </w:tc>
        <w:tc>
          <w:tcPr>
            <w:tcW w:w="226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Достигли базового уровня</w:t>
            </w:r>
          </w:p>
        </w:tc>
        <w:tc>
          <w:tcPr>
            <w:tcW w:w="22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Ниже базового уровня</w:t>
            </w:r>
          </w:p>
        </w:tc>
      </w:tr>
      <w:tr w:rsidR="002A6309" w:rsidRPr="003F672A">
        <w:trPr>
          <w:trHeight w:val="54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А</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18%</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82%</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w:t>
            </w:r>
          </w:p>
        </w:tc>
      </w:tr>
      <w:tr w:rsidR="002A6309" w:rsidRPr="003F672A">
        <w:trPr>
          <w:trHeight w:val="54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Б</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15%</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85%</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w:t>
            </w:r>
          </w:p>
        </w:tc>
      </w:tr>
      <w:tr w:rsidR="002A6309" w:rsidRPr="003F672A">
        <w:trPr>
          <w:trHeight w:val="63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В</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94%</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line="360" w:lineRule="auto"/>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w:t>
            </w:r>
          </w:p>
        </w:tc>
      </w:tr>
      <w:tr w:rsidR="002A6309" w:rsidRPr="003F672A">
        <w:trPr>
          <w:trHeight w:val="54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Г</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96%</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w:t>
            </w:r>
          </w:p>
        </w:tc>
      </w:tr>
      <w:tr w:rsidR="002A6309" w:rsidRPr="003F672A">
        <w:trPr>
          <w:trHeight w:val="54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Д</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18%</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82%</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w:t>
            </w:r>
          </w:p>
        </w:tc>
      </w:tr>
      <w:tr w:rsidR="002A6309" w:rsidRPr="003F672A">
        <w:trPr>
          <w:trHeight w:val="54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4Е</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27%</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73%</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w:t>
            </w:r>
          </w:p>
        </w:tc>
      </w:tr>
    </w:tbl>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Лучший результат показали обучающиеся 4 «Е» класса (учитель Фёдорова И.А.)  Максимальный балл не набрал   никто. В прошлом году было три человека.</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Качество по школе – 56% (прошлый год 75%)</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Успеваемость по школе – 98% (прошлый год 98%)</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Анализ соответствия отметок за выполненную работу и отметок по журналу показывает, что 76% учащихся понизили отметку по журналу. Имеет </w:t>
      </w:r>
      <w:r w:rsidRPr="003F672A">
        <w:rPr>
          <w:rFonts w:ascii="Times New Roman" w:eastAsia="Times New Roman" w:hAnsi="Times New Roman" w:cs="Times New Roman"/>
          <w:sz w:val="28"/>
          <w:szCs w:val="28"/>
        </w:rPr>
        <w:lastRenderedPageBreak/>
        <w:t>место быть такой факт, что по журналу отметка «5», а за работу отметка «2» (Бобровский Степан, Шулякова Елизавета, учащиеся 4 «в» класса). Значительное несоответствие отметок по журналу и за выполненную работу наблюдается в 4 «в», 4 «г», 4 «д» классах. Подтвердили отметку по журналу только 19% учащихся. Этот факт говорит о необъективности выставления четвертных и годовых отметок учащимся.</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Следует отметить, что большинство из предложенных заданий ВПР по окружающему миру были нацелены на выявление метапредметных результатов на содержании заданий по предмету «Окружающий мир», на использование полученной информации текстовой, знаково-символической – рисунок, карта, метеознаки и пр., для решения различных учебно-познавательных и учебно-практических задач.</w:t>
      </w:r>
    </w:p>
    <w:p w:rsidR="002A6309" w:rsidRPr="003F672A" w:rsidRDefault="00A4428C">
      <w:pPr>
        <w:spacing w:before="240" w:after="240"/>
        <w:ind w:firstLine="8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Наиболее сложными для выполнения оказались задания, связанные с умением понимать информацию, представленную разными способами (задание2) (словесно, знаково-символическими средствами и т.д.),</w:t>
      </w:r>
      <w:r w:rsidRPr="003F672A">
        <w:rPr>
          <w:rFonts w:ascii="Times New Roman" w:eastAsia="Times New Roman" w:hAnsi="Times New Roman" w:cs="Times New Roman"/>
          <w:color w:val="FF0000"/>
          <w:sz w:val="28"/>
          <w:szCs w:val="28"/>
        </w:rPr>
        <w:t xml:space="preserve"> </w:t>
      </w:r>
      <w:r w:rsidRPr="003F672A">
        <w:rPr>
          <w:rFonts w:ascii="Times New Roman" w:eastAsia="Times New Roman" w:hAnsi="Times New Roman" w:cs="Times New Roman"/>
          <w:sz w:val="28"/>
          <w:szCs w:val="28"/>
        </w:rPr>
        <w:t>самостоятельным целеполаганием (задание 6(3) – самостоятельно планировать «мысленный» эксперимент по заданной цели).   Результаты выполнения заданий 3, 10 выявили недостатки предметной подготовки обучающихся в начальной школе по темам «Глобус. Карта. Ориентирование»</w:t>
      </w:r>
      <w:r w:rsidRPr="003F672A">
        <w:rPr>
          <w:rFonts w:ascii="Times New Roman" w:eastAsia="Times New Roman" w:hAnsi="Times New Roman" w:cs="Times New Roman"/>
          <w:color w:val="FF0000"/>
          <w:sz w:val="28"/>
          <w:szCs w:val="28"/>
        </w:rPr>
        <w:t xml:space="preserve"> </w:t>
      </w:r>
      <w:r w:rsidRPr="003F672A">
        <w:rPr>
          <w:rFonts w:ascii="Times New Roman" w:eastAsia="Times New Roman" w:hAnsi="Times New Roman" w:cs="Times New Roman"/>
          <w:sz w:val="28"/>
          <w:szCs w:val="28"/>
        </w:rPr>
        <w:t>и косвенно свидетельствуют о том, что практико-ориентированный (с преобладанием методов наблюдения, экспериментирования) подход в преподавании предмета  «Окружающий мир» не стал еще нормой в практике работы учителя начальных классов.</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Таким образом, с целью улучшения результатов ВПР  учителям начальных классов рекомендуется в 2019-2020 учебном году:</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-при планировании работы ШМО учитывать результаты ВПР 2019 года;</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-усилить содержательную сторону изучения  тем по предметам, которые вызвали затруднения у детей при выполнении ВПР 2019 года.</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 Результаты краевого мониторинга образовательных достижений обучающихся 4-х классов.</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С целью систематического отслеживания образовательных достижений обучающихся, обобщения информации о состоянии деятельности образовательного учреждения в соответствии с государственными </w:t>
      </w:r>
      <w:r w:rsidRPr="003F672A">
        <w:rPr>
          <w:rFonts w:ascii="Times New Roman" w:eastAsia="Times New Roman" w:hAnsi="Times New Roman" w:cs="Times New Roman"/>
          <w:sz w:val="28"/>
          <w:szCs w:val="28"/>
        </w:rPr>
        <w:lastRenderedPageBreak/>
        <w:t>образовательными стандартами 15.05.2019г. была проведена краевая мониторинговая работа на межпредметной основе в форме тестирования по русскому языку, математике, чтению, окружающему миру.</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tbl>
      <w:tblPr>
        <w:tblStyle w:val="af7"/>
        <w:tblW w:w="886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2115"/>
        <w:gridCol w:w="2250"/>
        <w:gridCol w:w="2265"/>
        <w:gridCol w:w="2235"/>
      </w:tblGrid>
      <w:tr w:rsidR="002A6309" w:rsidRPr="003F672A">
        <w:trPr>
          <w:trHeight w:val="875"/>
        </w:trPr>
        <w:tc>
          <w:tcPr>
            <w:tcW w:w="21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Класс</w:t>
            </w:r>
          </w:p>
        </w:tc>
        <w:tc>
          <w:tcPr>
            <w:tcW w:w="22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Прочный базовый уровень</w:t>
            </w:r>
          </w:p>
        </w:tc>
        <w:tc>
          <w:tcPr>
            <w:tcW w:w="226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Достигли базового уровня</w:t>
            </w:r>
          </w:p>
        </w:tc>
        <w:tc>
          <w:tcPr>
            <w:tcW w:w="22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Ниже базового уровня</w:t>
            </w:r>
          </w:p>
        </w:tc>
      </w:tr>
      <w:tr w:rsidR="002A6309" w:rsidRPr="003F672A">
        <w:trPr>
          <w:trHeight w:val="54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А</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13%</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77%</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10%</w:t>
            </w:r>
          </w:p>
        </w:tc>
      </w:tr>
      <w:tr w:rsidR="002A6309" w:rsidRPr="003F672A">
        <w:trPr>
          <w:trHeight w:val="54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Б</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15%</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70%</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15%</w:t>
            </w:r>
          </w:p>
        </w:tc>
      </w:tr>
      <w:tr w:rsidR="002A6309" w:rsidRPr="003F672A">
        <w:trPr>
          <w:trHeight w:val="63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В</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13%</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77%</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line="360" w:lineRule="auto"/>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10%</w:t>
            </w:r>
          </w:p>
        </w:tc>
      </w:tr>
      <w:tr w:rsidR="002A6309" w:rsidRPr="003F672A">
        <w:trPr>
          <w:trHeight w:val="54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Г</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70%</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30%</w:t>
            </w:r>
          </w:p>
        </w:tc>
      </w:tr>
      <w:tr w:rsidR="002A6309" w:rsidRPr="003F672A">
        <w:trPr>
          <w:trHeight w:val="54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4Д</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16%</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75%</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9%</w:t>
            </w:r>
          </w:p>
        </w:tc>
      </w:tr>
      <w:tr w:rsidR="002A6309" w:rsidRPr="003F672A">
        <w:trPr>
          <w:trHeight w:val="54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4Е</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17%</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66%</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17%</w:t>
            </w:r>
          </w:p>
        </w:tc>
      </w:tr>
    </w:tbl>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По итогам проведённого мониторинга в 4-х классах следует отметить низкий уровень подготовки учащихся.   В целом по школе 12% выпускников начальной школы достигли прочного базового уровня, что на 19% меньше в сравнении с прошлым годом, 73% - базового уровня освоения метапредметных результатов. Следует отметить, что 25 человек, а это 15% выпускников начальной школы не достигли базового уровня (в прошлом году их было 29 человек – 19%).  Особенно плохие результаты показали уч-ся 4 «Г» класса (учитель Бессмертная Е.С.), 8 уч-ся (30%) этого класса не достигли базового уровня. При том, что в этом классе 4 отличника (13%), 13 хорошистов (43%), нет неуспевающих и детей с ОВЗ. Это говорит о необъективности </w:t>
      </w:r>
      <w:r w:rsidRPr="003F672A">
        <w:rPr>
          <w:rFonts w:ascii="Times New Roman" w:eastAsia="Times New Roman" w:hAnsi="Times New Roman" w:cs="Times New Roman"/>
          <w:sz w:val="28"/>
          <w:szCs w:val="28"/>
        </w:rPr>
        <w:lastRenderedPageBreak/>
        <w:t>выставления итоговых оценок учащимся и о недостаточной работе учителя по подготовке к мониторингу по оценке качества достижений уч-ся.</w:t>
      </w:r>
    </w:p>
    <w:p w:rsidR="002A6309" w:rsidRPr="003F672A" w:rsidRDefault="00A4428C" w:rsidP="00B10ABA">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8. Состояние преподавания предметов.</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За этот период Рудаковой И.Н., курирующей начальную школу, было посещено 135 уроков, 4  внеклассных мероприятия, проверена документация: классные  журналы, дневники, личные дела учащихся 1-4 классов.</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По плану внутришкольного контроля проведены:</w:t>
      </w:r>
    </w:p>
    <w:p w:rsidR="002A6309" w:rsidRPr="003F672A" w:rsidRDefault="00A4428C">
      <w:pPr>
        <w:spacing w:before="240" w:after="240"/>
        <w:ind w:left="144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Входные контрольные работы;</w:t>
      </w:r>
    </w:p>
    <w:p w:rsidR="002A6309" w:rsidRPr="003F672A" w:rsidRDefault="00A4428C">
      <w:pPr>
        <w:spacing w:before="240" w:after="240"/>
        <w:ind w:left="144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Проверка контрольного устного счёта в 1-4 классах;</w:t>
      </w:r>
    </w:p>
    <w:p w:rsidR="002A6309" w:rsidRPr="003F672A" w:rsidRDefault="00A4428C">
      <w:pPr>
        <w:spacing w:before="240" w:after="240"/>
        <w:ind w:left="144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Словарные диктанты во 2 – 4 классах;</w:t>
      </w:r>
    </w:p>
    <w:p w:rsidR="002A6309" w:rsidRPr="003F672A" w:rsidRDefault="00A4428C">
      <w:pPr>
        <w:spacing w:before="240" w:after="240"/>
        <w:ind w:left="144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Контрольные срезы по русскому языку:</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r w:rsidRPr="003F672A">
        <w:rPr>
          <w:rFonts w:ascii="Times New Roman" w:eastAsia="Times New Roman" w:hAnsi="Times New Roman" w:cs="Times New Roman"/>
          <w:sz w:val="28"/>
          <w:szCs w:val="28"/>
        </w:rPr>
        <w:tab/>
        <w:t xml:space="preserve"> «Правописание гласных и согласных в корне слова» (3 класс)</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r w:rsidRPr="003F672A">
        <w:rPr>
          <w:rFonts w:ascii="Times New Roman" w:eastAsia="Times New Roman" w:hAnsi="Times New Roman" w:cs="Times New Roman"/>
          <w:sz w:val="28"/>
          <w:szCs w:val="28"/>
        </w:rPr>
        <w:tab/>
        <w:t>«Правописание безударных гласных в корне слова» (2, 4 класс);</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Проверка техники чтения в 1- 4 классах;</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Итоговый контроль за 1 и 2 полугодие;</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Проверка и анализ контрольных и рабочих тетрадей по русскому языку и математике;</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Проверка и анализ школьной документации;</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Посещение и взаимопосещение уроков и внеклассных мероприятий.</w:t>
      </w:r>
    </w:p>
    <w:p w:rsidR="002A6309" w:rsidRPr="003F672A" w:rsidRDefault="00A4428C" w:rsidP="00B10ABA">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По всем проверкам составлены отчёты и справки, результаты проанализированы, доведены   на методическом объединении учителей начальных классов, отражены в приказах, даны рекомендации по коррекции знаний обучающихся.</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Анализ посещённых уроков показывает:</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Преподавание предметов ведётся по различным учебно-методическим комплектам: «Начальная школа 21 века», «Школа России» и в соответствии с рабочими программами учителей по предметам.</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Календарно-тематическое планирование, составленное учителями, в полной мере соответствует проводимым урокам. Отставания не допущено. Учебное подкрепление по предметам достаточное: рабочие тетради на печатной основе для индивидуальной и самостоятельной работы. Рекомендованы к использованию также дополнительные пособия в виде тестовых работ и справочной литературы, дающие возможность в полной мере повышать уровень формирования учебных умений.</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 целом учителя владеют программными требованиями к урокам и используют различные формы и методы формирования учебных навыков на уроках. Групповые и парные формы работы способствуют организации познавательной деятельности учащихся и обеспечивают сотрудничество на уроках. На уроках окружающего мира учащиеся продемонстрировали такие умения, как описание объектов окружающего мира по результатам своих наблюдений, работа с учебно-популярными текстами. На уроках литературного чтения – осознанность чтения, умение строить диалогическое и монологическое высказывание на основе прочитанного литературного произведения, описывать и сопоставлять различные объекты, самостоятельно пользоваться справочным аппаратом учебника, находить необходимую информацию.</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Уроки литературного чтения и окружающего мира носят преимущественно практико-ориентированный характер. Познавательный интерес формируется посредством занимательных заданий. Тем самым создаются условия для самопознания и саморазвития ребенка. Учителя умело и глубоко проводят анализ текстов с целью обучения детей выборочному, просмотровому чтению, прослеживается система работы по выделению жанровых характеристик текста, четко прослеживается работа по определению темы произведения, его места в разделе.</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Хотелось бы отметить, что учителя в системе проводят работу по формированию общеучебных умений и навыков: выделения главного, умения сравнивать, давать полные ответы на поставленные вопросы, анализировать. Большая часть уроков проходит в оптимальном режиме, части урока логически связаны друг с другом.Также в большинстве случаев </w:t>
      </w:r>
      <w:r w:rsidRPr="003F672A">
        <w:rPr>
          <w:rFonts w:ascii="Times New Roman" w:eastAsia="Times New Roman" w:hAnsi="Times New Roman" w:cs="Times New Roman"/>
          <w:sz w:val="28"/>
          <w:szCs w:val="28"/>
        </w:rPr>
        <w:lastRenderedPageBreak/>
        <w:t>прослеживается отработанность учебных действий между учителями и обучающимися.</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Но формирование организаторских, творческих способностей учащихся, их познавательных способностей на каждом этапе урока реализуется не в полной мере. Работа с учебником зачастую ведется на репродуктивном уровне, контроль в основном осуществляется только устный.</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r w:rsidRPr="003F672A">
        <w:rPr>
          <w:rFonts w:ascii="Times New Roman" w:eastAsia="Times New Roman" w:hAnsi="Times New Roman" w:cs="Times New Roman"/>
          <w:sz w:val="28"/>
          <w:szCs w:val="28"/>
        </w:rPr>
        <w:tab/>
        <w:t>Анализ посещенных уроков показал, что уровень преподавания учителей Петровой М.В., Пятковой Н.И., Бардовской И.В., Гославской Н.Н., Жуйковой Т.А., Жигалиной Н.А. высокий. Отличаются хорошим знанием методики преподавания уроки Ермоленко Ю.В., Мельник В.А., Фёдоровой И.А., Подольской Л.А., Поляковой В.В., Кайгородовой Н.Л., Гамалеевой Ю.Б., Галушкиной Е.В.  В целом учителя уверенно,  профессионально владеют учебным материалом, ставят цели, исходя из содержания, вместе с учащимися определяют учебные задачи и решают их, поощряя инициативу учащихся. При этом ученики проявляют активность, организованность. Осуществление индивидуальной работы со слабоуспевающими учащимися в течение года проходило за счет часов, предусмотренных учебным планом, по русскому языку и математике. За счет этого в начальной школе удалось добиться 99,8% успеваемости учащихся.</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r w:rsidRPr="003F672A">
        <w:rPr>
          <w:rFonts w:ascii="Times New Roman" w:eastAsia="Times New Roman" w:hAnsi="Times New Roman" w:cs="Times New Roman"/>
          <w:sz w:val="28"/>
          <w:szCs w:val="28"/>
        </w:rPr>
        <w:tab/>
        <w:t>Необходимо отметить, что у учителей изменяется отношение к знаниям учащихся. Они становятся не самоцелью обучения, а средством развития. Это достигается путем применения приемов информационно-коммуникативных технологий. Кроме того, учителя должны опираться на новую систему требований, выдвигаемых Федеральным образовательным Государственным стандартом. Необходимо больше внимания отводить личностным требованиям, включающим готовность и способность обучающихся к саморазвитию, формированию мотивации к учению.</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r w:rsidRPr="003F672A">
        <w:rPr>
          <w:rFonts w:ascii="Times New Roman" w:eastAsia="Times New Roman" w:hAnsi="Times New Roman" w:cs="Times New Roman"/>
          <w:sz w:val="28"/>
          <w:szCs w:val="28"/>
        </w:rPr>
        <w:tab/>
        <w:t>По итогам посещения уроков даны рекомендации:</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 Активно и эффективно внедрять личностно-ориентированные и компьютерные технологии.</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 Рационально использовать учебное время урока.</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 Проверять запись домашних заданий обучающимися в дневниках, выставлять отметки в дневник.</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4. Учитывая возрастные особенности обучающихся, использовать формы работы на уроке соответственно возрасту.</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 течение года проверялись классные журналы. При их проверке отслеживались:</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Правильность, аккуратность, своевременность заполнения ;</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Своевременность прохождения государственной программы;</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Выполнение программы, практической её части;</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Объективность оценивания учащихся;</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Проверка объёма заданий на дом;</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Система проведения контрольных и творческих работ;</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Система контроля знаний слабоуспевающих учеников.</w:t>
      </w:r>
    </w:p>
    <w:p w:rsidR="002A6309" w:rsidRPr="003F672A" w:rsidRDefault="00A4428C" w:rsidP="00B10ABA">
      <w:pPr>
        <w:spacing w:before="240" w:after="240"/>
        <w:ind w:left="72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r w:rsidRPr="003F672A">
        <w:rPr>
          <w:rFonts w:ascii="Times New Roman" w:eastAsia="Times New Roman" w:hAnsi="Times New Roman" w:cs="Times New Roman"/>
          <w:sz w:val="28"/>
          <w:szCs w:val="28"/>
        </w:rPr>
        <w:tab/>
        <w:t>Проверка состояния тетрадей в течение учебного года показала, что во всех классах ведутся тетради, домашние работы выполняются. Объём домашних заданий в основном соответствует нормам. Орфографический режим соблюдается. Количество диктантов, контрольных работ соответствует календарно-тематическому планированию. Образцово ведутся тетради у следующих учителей: Бардовской И.В., Ермоленко Ю.В., Фёдоровой И.А., Гославской Н.Н., Пятковой Н.И., Поляковой В.В. Остальным учителям следует больше внимания уделять каллиграфии учащихся, осуществлять дифференцированный подход.</w:t>
      </w:r>
    </w:p>
    <w:p w:rsidR="002A6309" w:rsidRPr="003F672A" w:rsidRDefault="00A4428C">
      <w:pPr>
        <w:spacing w:before="240" w:after="240"/>
        <w:ind w:left="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r w:rsidRPr="003F672A">
        <w:rPr>
          <w:rFonts w:ascii="Times New Roman" w:eastAsia="Times New Roman" w:hAnsi="Times New Roman" w:cs="Times New Roman"/>
          <w:sz w:val="28"/>
          <w:szCs w:val="28"/>
        </w:rPr>
        <w:tab/>
        <w:t>Дневники проверялись у учащихся 3-4 классов. Сделаны следующие выводы: практически все учителя проверяют дневники, вовремя выставляют отметки, но в тоже время учащимися не всегда записывается домашнее задание, отсутствуют росписи родителей, что говорит об отсутствии систематического контроля за детьми с их стороны и со стороны классных руководителей. Учителя допускают пропуски учениками записи домашних заданий, мало внимания уделяют правильности заполнения учащимися расписания занятий на неделю. Были назначены повторные проверки, которые показали, что замечания приняты к сведению и большинство недочётов были устранены.</w:t>
      </w:r>
    </w:p>
    <w:p w:rsidR="002A6309" w:rsidRPr="003F672A" w:rsidRDefault="00A4428C">
      <w:pPr>
        <w:spacing w:before="240" w:after="240"/>
        <w:ind w:left="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 xml:space="preserve"> </w:t>
      </w:r>
      <w:r w:rsidRPr="003F672A">
        <w:rPr>
          <w:rFonts w:ascii="Times New Roman" w:eastAsia="Times New Roman" w:hAnsi="Times New Roman" w:cs="Times New Roman"/>
          <w:sz w:val="28"/>
          <w:szCs w:val="28"/>
        </w:rPr>
        <w:tab/>
        <w:t>В результате проверки личных дел учащихся установлено, что на каждого учащегося заведено личное дело, личные дела ведутся аккуратно, имеется вся необходимая документация. Классные руководители своевременно вносят в личные дела итоговые оценки, сведения о поощрении учащихся.</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8. Качественные показатели учителей.</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r w:rsidRPr="003F672A">
        <w:rPr>
          <w:rFonts w:ascii="Times New Roman" w:eastAsia="Times New Roman" w:hAnsi="Times New Roman" w:cs="Times New Roman"/>
          <w:sz w:val="28"/>
          <w:szCs w:val="28"/>
        </w:rPr>
        <w:tab/>
        <w:t>Устойчивую тенденцию к повышению качественных показателей по математике в течение года показали следующие учителя:</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Ермоленко Ю.В., Жуйкова Т.А., Пяткова Н.И., Фёдорова И.А.</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По русскому языку:</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Бардовская И.В., Ермоленко Ю.В., Полякова В.В., Фёдорова И.А.</w:t>
      </w:r>
    </w:p>
    <w:p w:rsidR="002A6309" w:rsidRPr="003F672A" w:rsidRDefault="002A6309">
      <w:pPr>
        <w:spacing w:before="240" w:after="240"/>
        <w:jc w:val="both"/>
        <w:rPr>
          <w:rFonts w:ascii="Times New Roman" w:eastAsia="Times New Roman" w:hAnsi="Times New Roman" w:cs="Times New Roman"/>
          <w:sz w:val="28"/>
          <w:szCs w:val="28"/>
        </w:rPr>
      </w:pPr>
    </w:p>
    <w:p w:rsidR="002A6309" w:rsidRPr="003F672A" w:rsidRDefault="00A4428C">
      <w:pPr>
        <w:spacing w:before="240" w:after="240"/>
        <w:ind w:left="360"/>
        <w:rPr>
          <w:rFonts w:ascii="Times New Roman" w:eastAsia="Times New Roman" w:hAnsi="Times New Roman" w:cs="Times New Roman"/>
          <w:b/>
          <w:sz w:val="28"/>
          <w:szCs w:val="28"/>
        </w:rPr>
      </w:pPr>
      <w:r w:rsidRPr="003F672A">
        <w:rPr>
          <w:rFonts w:ascii="Times New Roman" w:eastAsia="Times New Roman" w:hAnsi="Times New Roman" w:cs="Times New Roman"/>
          <w:b/>
          <w:sz w:val="28"/>
          <w:szCs w:val="28"/>
        </w:rPr>
        <w:t>6. Анализ ВШК на уровне основного общего образования 5 – 8 классы</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На педагогическом совете от 31.08.20</w:t>
      </w:r>
      <w:r w:rsidRPr="003F672A">
        <w:rPr>
          <w:rFonts w:ascii="Times New Roman" w:eastAsia="Times New Roman" w:hAnsi="Times New Roman" w:cs="Times New Roman"/>
          <w:sz w:val="28"/>
          <w:szCs w:val="28"/>
          <w:lang w:val="ru-RU"/>
        </w:rPr>
        <w:t>18</w:t>
      </w:r>
      <w:r w:rsidRPr="003F672A">
        <w:rPr>
          <w:rFonts w:ascii="Times New Roman" w:eastAsia="Times New Roman" w:hAnsi="Times New Roman" w:cs="Times New Roman"/>
          <w:sz w:val="28"/>
          <w:szCs w:val="28"/>
        </w:rPr>
        <w:t xml:space="preserve"> года, протокол №1 были приняты цели и задачи школы на 201</w:t>
      </w:r>
      <w:r w:rsidRPr="003F672A">
        <w:rPr>
          <w:rFonts w:ascii="Times New Roman" w:eastAsia="Times New Roman" w:hAnsi="Times New Roman" w:cs="Times New Roman"/>
          <w:sz w:val="28"/>
          <w:szCs w:val="28"/>
          <w:lang w:val="ru-RU"/>
        </w:rPr>
        <w:t>8-</w:t>
      </w:r>
      <w:r w:rsidRPr="003F672A">
        <w:rPr>
          <w:rFonts w:ascii="Times New Roman" w:eastAsia="Times New Roman" w:hAnsi="Times New Roman" w:cs="Times New Roman"/>
          <w:sz w:val="28"/>
          <w:szCs w:val="28"/>
        </w:rPr>
        <w:t>201</w:t>
      </w:r>
      <w:r w:rsidRPr="003F672A">
        <w:rPr>
          <w:rFonts w:ascii="Times New Roman" w:eastAsia="Times New Roman" w:hAnsi="Times New Roman" w:cs="Times New Roman"/>
          <w:sz w:val="28"/>
          <w:szCs w:val="28"/>
          <w:lang w:val="ru-RU"/>
        </w:rPr>
        <w:t>9</w:t>
      </w:r>
      <w:r w:rsidRPr="003F672A">
        <w:rPr>
          <w:rFonts w:ascii="Times New Roman" w:eastAsia="Times New Roman" w:hAnsi="Times New Roman" w:cs="Times New Roman"/>
          <w:sz w:val="28"/>
          <w:szCs w:val="28"/>
        </w:rPr>
        <w:t xml:space="preserve"> учебный год, в т. ч. задачи внутришкольного контроля. В соответствии с основными целями и задачами контроля был составлен и утвержден годовой план работы, продуманы формы и методы контроля и подведения его итогов.</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Система внутришкольного контроля включала в себя мероприятия, позволяющие получить реальные данные по состоянию образовательного процесса в школе в целом.</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Основной задачей управленческой деятельности являлся контроль со стороны администрации за исполнением требований государственных образовательных стандартов. Контроль осуществлялся на основании плана работы школы.</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i/>
          <w:sz w:val="28"/>
          <w:szCs w:val="28"/>
        </w:rPr>
        <w:t xml:space="preserve">Внутришкольный контроль </w:t>
      </w:r>
      <w:r w:rsidRPr="003F672A">
        <w:rPr>
          <w:rFonts w:ascii="Times New Roman" w:eastAsia="Times New Roman" w:hAnsi="Times New Roman" w:cs="Times New Roman"/>
          <w:sz w:val="28"/>
          <w:szCs w:val="28"/>
        </w:rPr>
        <w:t xml:space="preserve">был построен в соответствии с целями и задачами школы, использовались различные методы и формы внутришкольного контроля: тематический, фронтальный, индивидуальный или персональный </w:t>
      </w:r>
      <w:r w:rsidRPr="003F672A">
        <w:rPr>
          <w:rFonts w:ascii="Times New Roman" w:eastAsia="Times New Roman" w:hAnsi="Times New Roman" w:cs="Times New Roman"/>
          <w:sz w:val="28"/>
          <w:szCs w:val="28"/>
        </w:rPr>
        <w:lastRenderedPageBreak/>
        <w:t>классно-обобщающий, устный, письменный, дифференцированно-групповой, входной, текущий, итоговый и административный.</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Основой совершенствования учебного процесса являлся анализ деятельности учителя. Систематизированные данные оформлены в справках, графиках, таблицах. Результаты внутришкольного контроля обсуждались на совещаниях при директоре, производственных совещаниях, педсоветах, ШМО. Анализ имеющихся материалов позволяет судить об учебных возможностях школьников, целенаправленно проводить коррекционную работу.</w:t>
      </w:r>
    </w:p>
    <w:p w:rsidR="002A6309" w:rsidRPr="003F672A" w:rsidRDefault="00A4428C">
      <w:pPr>
        <w:spacing w:before="240" w:after="240"/>
        <w:jc w:val="both"/>
        <w:rPr>
          <w:rFonts w:ascii="Times New Roman" w:eastAsia="Times New Roman" w:hAnsi="Times New Roman" w:cs="Times New Roman"/>
          <w:b/>
          <w:sz w:val="28"/>
          <w:szCs w:val="28"/>
        </w:rPr>
      </w:pPr>
      <w:r w:rsidRPr="003F672A">
        <w:rPr>
          <w:rFonts w:ascii="Times New Roman" w:eastAsia="Times New Roman" w:hAnsi="Times New Roman" w:cs="Times New Roman"/>
          <w:b/>
          <w:sz w:val="28"/>
          <w:szCs w:val="28"/>
        </w:rPr>
        <w:t>Цели:</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1. </w:t>
      </w:r>
      <w:r w:rsidRPr="003F672A">
        <w:rPr>
          <w:rFonts w:ascii="Times New Roman" w:eastAsia="Times New Roman" w:hAnsi="Times New Roman" w:cs="Times New Roman"/>
          <w:sz w:val="28"/>
          <w:szCs w:val="28"/>
        </w:rPr>
        <w:tab/>
        <w:t>совершенствования деятельности учреждения;</w:t>
      </w:r>
    </w:p>
    <w:p w:rsidR="002A6309" w:rsidRPr="003F672A" w:rsidRDefault="00A4428C">
      <w:pPr>
        <w:spacing w:before="240" w:after="240"/>
        <w:ind w:left="1080" w:hanging="36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2. </w:t>
      </w:r>
      <w:r w:rsidRPr="003F672A">
        <w:rPr>
          <w:rFonts w:ascii="Times New Roman" w:eastAsia="Times New Roman" w:hAnsi="Times New Roman" w:cs="Times New Roman"/>
          <w:sz w:val="28"/>
          <w:szCs w:val="28"/>
        </w:rPr>
        <w:tab/>
        <w:t>повышения профессиональной компетенции педагогов;</w:t>
      </w:r>
    </w:p>
    <w:p w:rsidR="002A6309" w:rsidRPr="003F672A" w:rsidRDefault="00A4428C">
      <w:pPr>
        <w:spacing w:before="240" w:after="240"/>
        <w:ind w:left="1080" w:hanging="36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3. </w:t>
      </w:r>
      <w:r w:rsidRPr="003F672A">
        <w:rPr>
          <w:rFonts w:ascii="Times New Roman" w:eastAsia="Times New Roman" w:hAnsi="Times New Roman" w:cs="Times New Roman"/>
          <w:sz w:val="28"/>
          <w:szCs w:val="28"/>
        </w:rPr>
        <w:tab/>
        <w:t>улучшения качества образования в школе.</w:t>
      </w:r>
    </w:p>
    <w:p w:rsidR="002A6309" w:rsidRPr="003F672A" w:rsidRDefault="00A4428C">
      <w:pPr>
        <w:spacing w:before="240" w:after="240"/>
        <w:jc w:val="both"/>
        <w:rPr>
          <w:rFonts w:ascii="Times New Roman" w:eastAsia="Times New Roman" w:hAnsi="Times New Roman" w:cs="Times New Roman"/>
          <w:b/>
          <w:sz w:val="28"/>
          <w:szCs w:val="28"/>
        </w:rPr>
      </w:pPr>
      <w:r w:rsidRPr="003F672A">
        <w:rPr>
          <w:rFonts w:ascii="Times New Roman" w:eastAsia="Times New Roman" w:hAnsi="Times New Roman" w:cs="Times New Roman"/>
          <w:b/>
          <w:sz w:val="28"/>
          <w:szCs w:val="28"/>
        </w:rPr>
        <w:t>Задачи:</w:t>
      </w:r>
    </w:p>
    <w:p w:rsidR="002A6309" w:rsidRPr="003F672A" w:rsidRDefault="00A4428C">
      <w:pPr>
        <w:spacing w:before="240" w:after="240"/>
        <w:ind w:left="1080" w:hanging="36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     осуществление контроля над исполнением законодательства в области образования, реализации ООП.</w:t>
      </w:r>
    </w:p>
    <w:p w:rsidR="002A6309" w:rsidRPr="003F672A" w:rsidRDefault="00A4428C">
      <w:pPr>
        <w:spacing w:before="240" w:after="240"/>
        <w:ind w:left="1080" w:hanging="36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     анализ и экспертная оценка эффективности результатов деятельности педагогических работников;</w:t>
      </w:r>
    </w:p>
    <w:p w:rsidR="002A6309" w:rsidRPr="003F672A" w:rsidRDefault="00A4428C">
      <w:pPr>
        <w:spacing w:before="240" w:after="240"/>
        <w:ind w:left="1080" w:hanging="36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     изучение результатов педагогической деятельности,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w:t>
      </w:r>
    </w:p>
    <w:p w:rsidR="002A6309" w:rsidRPr="003F672A" w:rsidRDefault="00A4428C">
      <w:pPr>
        <w:spacing w:before="240" w:after="240"/>
        <w:ind w:left="1080" w:hanging="36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анализ результатов реализации приказов  и иных локальных актов образовательного учреждения;</w:t>
      </w:r>
    </w:p>
    <w:p w:rsidR="002A6309" w:rsidRPr="003F672A" w:rsidRDefault="00A4428C">
      <w:pPr>
        <w:spacing w:before="240" w:after="240"/>
        <w:ind w:left="1080" w:hanging="36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     оказание методической помощи педагогическим работникам.</w:t>
      </w:r>
    </w:p>
    <w:p w:rsidR="002A6309" w:rsidRPr="003F672A" w:rsidRDefault="00A4428C" w:rsidP="00B10ABA">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r w:rsidRPr="003F672A">
        <w:rPr>
          <w:rFonts w:ascii="Times New Roman" w:eastAsia="Times New Roman" w:hAnsi="Times New Roman" w:cs="Times New Roman"/>
          <w:b/>
          <w:sz w:val="28"/>
          <w:szCs w:val="28"/>
        </w:rPr>
        <w:t>Виды инспектирования</w:t>
      </w:r>
      <w:r w:rsidRPr="003F672A">
        <w:rPr>
          <w:rFonts w:ascii="Times New Roman" w:eastAsia="Times New Roman" w:hAnsi="Times New Roman" w:cs="Times New Roman"/>
          <w:sz w:val="28"/>
          <w:szCs w:val="28"/>
        </w:rPr>
        <w:t>:</w:t>
      </w:r>
    </w:p>
    <w:p w:rsidR="002A6309" w:rsidRPr="003F672A" w:rsidRDefault="00A4428C" w:rsidP="00A4428C">
      <w:pPr>
        <w:spacing w:before="240" w:after="24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1. Плановые проверки, осуществляемые в соответствии с утверждённым планом работы школы.</w:t>
      </w:r>
    </w:p>
    <w:p w:rsidR="002A6309" w:rsidRPr="003F672A" w:rsidRDefault="00A4428C">
      <w:pPr>
        <w:spacing w:before="240" w:after="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2. Оперативные, осуществляемые в связи с обращениями обучающихся, родителей и других граждан, организаций в целях урегулирования конфликтных ситуаций в отношениях между участниками образовательного процесса.</w:t>
      </w:r>
    </w:p>
    <w:p w:rsidR="002A6309" w:rsidRPr="003F672A" w:rsidRDefault="00A4428C">
      <w:pPr>
        <w:spacing w:before="240" w:after="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 Мониторинг – сбор, системный учёт, обработка и анализ информации эффективного решения задач управления качеством образования.</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Административная работа с целью проверки успешности обучения в рамках текущего контроля успеваемости и промежуточной аттестации обучающихся</w:t>
      </w:r>
    </w:p>
    <w:p w:rsidR="002A6309" w:rsidRPr="003F672A" w:rsidRDefault="00A4428C" w:rsidP="00B10ABA">
      <w:pPr>
        <w:spacing w:before="240" w:after="240"/>
        <w:rPr>
          <w:rFonts w:ascii="Times New Roman" w:eastAsia="Times New Roman" w:hAnsi="Times New Roman" w:cs="Times New Roman"/>
          <w:b/>
          <w:sz w:val="28"/>
          <w:szCs w:val="28"/>
        </w:rPr>
      </w:pPr>
      <w:r w:rsidRPr="003F672A">
        <w:rPr>
          <w:rFonts w:ascii="Times New Roman" w:eastAsia="Times New Roman" w:hAnsi="Times New Roman" w:cs="Times New Roman"/>
          <w:b/>
          <w:sz w:val="28"/>
          <w:szCs w:val="28"/>
        </w:rPr>
        <w:t xml:space="preserve"> По периодичности ВШК проводится:</w:t>
      </w:r>
    </w:p>
    <w:p w:rsidR="002A6309" w:rsidRPr="003F672A" w:rsidRDefault="00A4428C">
      <w:pPr>
        <w:spacing w:before="240" w:after="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 Входной (в начале учебного года, за курс предыдущего).</w:t>
      </w:r>
    </w:p>
    <w:p w:rsidR="002A6309" w:rsidRPr="003F672A" w:rsidRDefault="00A4428C">
      <w:pPr>
        <w:spacing w:before="240" w:after="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 Предварительный (молодые специалисты, перед проведением итоговых контрольных работ).</w:t>
      </w:r>
    </w:p>
    <w:p w:rsidR="002A6309" w:rsidRPr="003F672A" w:rsidRDefault="00A4428C">
      <w:pPr>
        <w:spacing w:before="240" w:after="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 Текущий (результаты работы школы в течение четверти, полугодия).</w:t>
      </w:r>
    </w:p>
    <w:p w:rsidR="002A6309" w:rsidRPr="003F672A" w:rsidRDefault="00A4428C">
      <w:pPr>
        <w:spacing w:before="240" w:after="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Промежуточный (срезы знаний за четверть, полугодие).</w:t>
      </w:r>
    </w:p>
    <w:p w:rsidR="002A6309" w:rsidRPr="003F672A" w:rsidRDefault="00A4428C">
      <w:pPr>
        <w:spacing w:before="240" w:after="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 Итоговый (результаты работы школы за год)</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6.Рейтинговая система отслеживания качества стимулирует систематическую работу обучающихся. Коллектив школы принимает решения,</w:t>
      </w:r>
      <w:r w:rsidRPr="003F672A">
        <w:rPr>
          <w:rFonts w:ascii="Times New Roman" w:eastAsia="Times New Roman" w:hAnsi="Times New Roman" w:cs="Times New Roman"/>
          <w:sz w:val="28"/>
          <w:szCs w:val="28"/>
          <w:lang w:val="ru-RU"/>
        </w:rPr>
        <w:t xml:space="preserve"> </w:t>
      </w:r>
      <w:r w:rsidRPr="003F672A">
        <w:rPr>
          <w:rFonts w:ascii="Times New Roman" w:eastAsia="Times New Roman" w:hAnsi="Times New Roman" w:cs="Times New Roman"/>
          <w:sz w:val="28"/>
          <w:szCs w:val="28"/>
        </w:rPr>
        <w:t>которые работают на результат.</w:t>
      </w:r>
    </w:p>
    <w:p w:rsidR="002A6309" w:rsidRPr="003F672A" w:rsidRDefault="00A4428C" w:rsidP="00A4428C">
      <w:pPr>
        <w:spacing w:before="240" w:after="240"/>
        <w:rPr>
          <w:rFonts w:ascii="Times New Roman" w:eastAsia="Times New Roman" w:hAnsi="Times New Roman" w:cs="Times New Roman"/>
          <w:b/>
          <w:sz w:val="28"/>
          <w:szCs w:val="28"/>
        </w:rPr>
      </w:pPr>
      <w:r w:rsidRPr="003F672A">
        <w:rPr>
          <w:rFonts w:ascii="Times New Roman" w:eastAsia="Times New Roman" w:hAnsi="Times New Roman" w:cs="Times New Roman"/>
          <w:b/>
          <w:sz w:val="28"/>
          <w:szCs w:val="28"/>
        </w:rPr>
        <w:t xml:space="preserve"> Внутришкольныйконтроль за образовательным процессом осуществлялся по направлениям:</w:t>
      </w:r>
    </w:p>
    <w:p w:rsidR="002A6309" w:rsidRPr="003F672A" w:rsidRDefault="00A4428C">
      <w:pPr>
        <w:spacing w:before="240" w:after="4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 Контроль за организацией всеобуча.</w:t>
      </w:r>
    </w:p>
    <w:p w:rsidR="002A6309" w:rsidRPr="003F672A" w:rsidRDefault="00A4428C">
      <w:pPr>
        <w:spacing w:before="240" w:after="4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 Контроль за состоянием методической работы в школе и повышения квалификации школьных работников.</w:t>
      </w:r>
    </w:p>
    <w:p w:rsidR="002A6309" w:rsidRPr="003F672A" w:rsidRDefault="00A4428C">
      <w:pPr>
        <w:spacing w:before="240" w:after="4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 Контроль за состоянием преподавания и выполнения требований учебного заведения.</w:t>
      </w:r>
    </w:p>
    <w:p w:rsidR="002A6309" w:rsidRPr="003F672A" w:rsidRDefault="00A4428C">
      <w:pPr>
        <w:spacing w:before="240" w:after="4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Классно-обобщающий контроль.</w:t>
      </w:r>
    </w:p>
    <w:p w:rsidR="002A6309" w:rsidRPr="003F672A" w:rsidRDefault="00A4428C">
      <w:pPr>
        <w:spacing w:before="240" w:after="4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 Контроль за системой работы учителей-предметников по подготовке к государственным экзаменам.</w:t>
      </w:r>
    </w:p>
    <w:p w:rsidR="002A6309" w:rsidRPr="003F672A" w:rsidRDefault="00A4428C">
      <w:pPr>
        <w:spacing w:before="240" w:after="4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6. Контроль за качеством знаний, умений и навыков.</w:t>
      </w:r>
    </w:p>
    <w:p w:rsidR="002A6309" w:rsidRPr="003F672A" w:rsidRDefault="00A4428C">
      <w:pPr>
        <w:spacing w:before="240" w:after="4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 Контроль за состоянием реализации системы предпрофильного обучения.</w:t>
      </w:r>
    </w:p>
    <w:p w:rsidR="002A6309" w:rsidRPr="003F672A" w:rsidRDefault="00A4428C">
      <w:pPr>
        <w:spacing w:before="240" w:after="24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8. Контроль за состоянием внутришкольной документации.</w:t>
      </w:r>
    </w:p>
    <w:p w:rsidR="002A6309" w:rsidRPr="003F672A" w:rsidRDefault="00A4428C">
      <w:pPr>
        <w:spacing w:before="240" w:after="24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9.Контроль за организацией, содержанием и результативностью внеурочной воспитательной работы.</w:t>
      </w:r>
    </w:p>
    <w:p w:rsidR="002A6309" w:rsidRPr="003F672A" w:rsidRDefault="00A4428C">
      <w:pPr>
        <w:spacing w:before="240" w:after="4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10. Контроль за реализацией Программы развития школы.</w:t>
      </w:r>
    </w:p>
    <w:p w:rsidR="002A6309" w:rsidRPr="003F672A" w:rsidRDefault="00A4428C">
      <w:pPr>
        <w:spacing w:before="240" w:after="24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11. Контроль ФГОС ООО.</w:t>
      </w:r>
    </w:p>
    <w:p w:rsidR="002A6309" w:rsidRPr="003F672A" w:rsidRDefault="00A4428C">
      <w:pPr>
        <w:spacing w:before="240" w:after="240"/>
        <w:jc w:val="center"/>
        <w:rPr>
          <w:rFonts w:ascii="Times New Roman" w:eastAsia="Times New Roman" w:hAnsi="Times New Roman" w:cs="Times New Roman"/>
          <w:b/>
          <w:sz w:val="28"/>
          <w:szCs w:val="28"/>
        </w:rPr>
      </w:pPr>
      <w:r w:rsidRPr="003F672A">
        <w:rPr>
          <w:rFonts w:ascii="Times New Roman" w:eastAsia="Times New Roman" w:hAnsi="Times New Roman" w:cs="Times New Roman"/>
          <w:b/>
          <w:sz w:val="28"/>
          <w:szCs w:val="28"/>
        </w:rPr>
        <w:t>Контроль за выполнением всеобуча</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В течение всего года учебный процесс протекал в единстве ученик - школа - семья, когда все вопросы по обучению и воспитанию решались в интересах ребенка. Решались своевременно вопросы планирования, расписания, нагрузки.</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По плану внутришкольного контроля регулярно проходила проверка посещаемости занятий учащимися «группы риска» и их обучение. Проверка содержания консультативных занятий с учащимися, имеющими проблемы в обучении, определение уровня проведения индивидуальных занятий. Для обучающихся, имеющих неудовлетворительные отметки в четверти, составлялся индивидуальный план коррекции знаний, проводилась работа с родителями.</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p w:rsidR="002A6309" w:rsidRPr="003F672A" w:rsidRDefault="00A4428C">
      <w:pPr>
        <w:spacing w:before="240" w:after="240"/>
        <w:jc w:val="center"/>
        <w:rPr>
          <w:rFonts w:ascii="Times New Roman" w:eastAsia="Times New Roman" w:hAnsi="Times New Roman" w:cs="Times New Roman"/>
          <w:b/>
          <w:sz w:val="28"/>
          <w:szCs w:val="28"/>
        </w:rPr>
      </w:pPr>
      <w:r w:rsidRPr="003F672A">
        <w:rPr>
          <w:rFonts w:ascii="Times New Roman" w:eastAsia="Times New Roman" w:hAnsi="Times New Roman" w:cs="Times New Roman"/>
          <w:b/>
          <w:sz w:val="28"/>
          <w:szCs w:val="28"/>
        </w:rPr>
        <w:t>Контроль за состоянием преподавания учебных предметов</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Для контроля за состоянием преподавания учебных предметов каждый месяц составлялся план посещения уроков, проводились предметные недели. В ходе проверок посещались уроки, внеклассные мероприятия по предмету. Основными направлениями посещений и контроля уроков были следующие пункты:</w:t>
      </w:r>
    </w:p>
    <w:p w:rsidR="002A6309" w:rsidRPr="003F672A" w:rsidRDefault="00A4428C">
      <w:pPr>
        <w:spacing w:before="240" w:after="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 Формы и методы, применяемые на уроках.</w:t>
      </w:r>
    </w:p>
    <w:p w:rsidR="002A6309" w:rsidRPr="003F672A" w:rsidRDefault="00A4428C">
      <w:pPr>
        <w:spacing w:before="240" w:after="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 Самостоятельная работа учащихся, ее содержание и организация.</w:t>
      </w:r>
    </w:p>
    <w:p w:rsidR="002A6309" w:rsidRPr="003F672A" w:rsidRDefault="00A4428C">
      <w:pPr>
        <w:spacing w:before="240" w:after="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3. Как решаются задачи урока.</w:t>
      </w:r>
    </w:p>
    <w:p w:rsidR="002A6309" w:rsidRPr="003F672A" w:rsidRDefault="00A4428C">
      <w:pPr>
        <w:spacing w:before="240" w:after="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Использование межпредметных связей.</w:t>
      </w:r>
    </w:p>
    <w:p w:rsidR="002A6309" w:rsidRPr="003F672A" w:rsidRDefault="00A4428C">
      <w:pPr>
        <w:spacing w:before="240" w:after="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 Соответствует ли отобранное содержание принципам научности, доступности, связи с жизнью, систематичности и последовательности.</w:t>
      </w:r>
    </w:p>
    <w:p w:rsidR="002A6309" w:rsidRPr="003F672A" w:rsidRDefault="00A4428C">
      <w:pPr>
        <w:spacing w:before="240" w:after="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 Создание условий для обучения (учебно–материальные, морально– психологические, гигиенические, эстетические, фактор времени.</w:t>
      </w:r>
    </w:p>
    <w:p w:rsidR="002A6309" w:rsidRPr="003F672A" w:rsidRDefault="00A4428C">
      <w:pPr>
        <w:spacing w:before="240" w:after="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 Организация учебной деятельности школьников и общение в классе.</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8. Оказание методической, практической и психологической помощи в организации и проведении уроков.</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Все посещённые уроки проанализированы, учителям (под роспись) даны соответствующие рекомендации.</w:t>
      </w:r>
    </w:p>
    <w:p w:rsidR="002A6309" w:rsidRPr="003F672A" w:rsidRDefault="00A4428C" w:rsidP="00B10ABA">
      <w:pPr>
        <w:spacing w:before="240" w:after="240"/>
        <w:jc w:val="center"/>
        <w:rPr>
          <w:rFonts w:ascii="Times New Roman" w:eastAsia="Times New Roman" w:hAnsi="Times New Roman" w:cs="Times New Roman"/>
          <w:b/>
          <w:sz w:val="28"/>
          <w:szCs w:val="28"/>
        </w:rPr>
      </w:pPr>
      <w:r w:rsidRPr="003F672A">
        <w:rPr>
          <w:rFonts w:ascii="Times New Roman" w:eastAsia="Times New Roman" w:hAnsi="Times New Roman" w:cs="Times New Roman"/>
          <w:b/>
          <w:sz w:val="28"/>
          <w:szCs w:val="28"/>
        </w:rPr>
        <w:t>Анализ уроков показывает:</w:t>
      </w:r>
    </w:p>
    <w:p w:rsidR="002A6309" w:rsidRPr="003F672A" w:rsidRDefault="00A4428C">
      <w:pPr>
        <w:spacing w:before="240" w:after="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 Учителя овладевают технологиями личностно-ориентированного обучения</w:t>
      </w:r>
    </w:p>
    <w:p w:rsidR="002A6309" w:rsidRPr="003F672A" w:rsidRDefault="00A4428C">
      <w:pPr>
        <w:spacing w:before="240" w:after="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 Учителя ставят цели развития личных качеств обучающихся на уроке (мышление, речь, воля, нравственность, коммуникативность и т.д.) и реализуют их средством учебного предмета.</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 Большинство учителей достаточно опытные, уверенно и профессионально владеют учебным материалом, обеспечивают выполнение стандарта образования по предмету, на уроках даются разноуровневые домашние задания, создается ситуация успеха, поощряется творчество.</w:t>
      </w:r>
    </w:p>
    <w:p w:rsidR="002A6309" w:rsidRPr="003F672A" w:rsidRDefault="00A4428C">
      <w:pPr>
        <w:spacing w:before="240" w:after="240"/>
        <w:jc w:val="center"/>
        <w:rPr>
          <w:rFonts w:ascii="Times New Roman" w:eastAsia="Times New Roman" w:hAnsi="Times New Roman" w:cs="Times New Roman"/>
          <w:b/>
          <w:sz w:val="28"/>
          <w:szCs w:val="28"/>
        </w:rPr>
      </w:pPr>
      <w:r w:rsidRPr="003F672A">
        <w:rPr>
          <w:rFonts w:ascii="Times New Roman" w:eastAsia="Times New Roman" w:hAnsi="Times New Roman" w:cs="Times New Roman"/>
          <w:b/>
          <w:sz w:val="28"/>
          <w:szCs w:val="28"/>
        </w:rPr>
        <w:t>Контроль за состоянием знаний умений и навыков обучающихся</w:t>
      </w:r>
    </w:p>
    <w:p w:rsidR="002A6309" w:rsidRPr="003F672A" w:rsidRDefault="00A4428C">
      <w:pPr>
        <w:spacing w:before="240" w:after="240"/>
        <w:rPr>
          <w:rFonts w:ascii="Times New Roman" w:eastAsia="Times New Roman" w:hAnsi="Times New Roman" w:cs="Times New Roman"/>
          <w:b/>
          <w:sz w:val="28"/>
          <w:szCs w:val="28"/>
        </w:rPr>
      </w:pPr>
      <w:r w:rsidRPr="003F672A">
        <w:rPr>
          <w:rFonts w:ascii="Times New Roman" w:eastAsia="Times New Roman" w:hAnsi="Times New Roman" w:cs="Times New Roman"/>
          <w:b/>
          <w:sz w:val="28"/>
          <w:szCs w:val="28"/>
        </w:rPr>
        <w:t xml:space="preserve"> </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По плану внутришкольного контроля проведены входные, полугодовые и годовые контрольные работы по предметам. Результаты проанализированы, отражены в справках контроля, заслушаны на совещаниях при директоре, производственных совещаниях, даны рекомендации по коррекции знаний обучающихся.</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Регулярно проводились контрольные работы во всех параллелях, тесты.</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 школе налажена работа по преемственности в обучении начального звена и 5 класса. Составлен и в основном выполнен план работы. Определена цель работы: создание условий для адаптации учащихся начальной школы при переходе в основную и успешного продолжения обучения в 5 классе. Соответственно по плану:</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 Посещение уроков в порядке наблюдения в 5 классе учителями начальных классов, администрацией школы.</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 Организация взаимопосещения уроков.</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 Диагностика уровня обученности 5- классников, проведение контрольных срезов по основным предметам.</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Адаптация обучающихся 5 класса (администрация, кл. руководитель).</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Эти вопросы обсуждались в начале третьей четверти. ШМО учителей начальных классов и ШМО учителей математики и русского языка обсудили те проблемы, которые важны для успешного обучения всех детей в пятом классе.</w:t>
      </w:r>
    </w:p>
    <w:p w:rsidR="002A6309" w:rsidRPr="003F672A" w:rsidRDefault="00A4428C">
      <w:pPr>
        <w:spacing w:before="240" w:after="240"/>
        <w:jc w:val="center"/>
        <w:rPr>
          <w:rFonts w:ascii="Times New Roman" w:eastAsia="Times New Roman" w:hAnsi="Times New Roman" w:cs="Times New Roman"/>
          <w:b/>
          <w:sz w:val="28"/>
          <w:szCs w:val="28"/>
        </w:rPr>
      </w:pPr>
      <w:r w:rsidRPr="003F672A">
        <w:rPr>
          <w:rFonts w:ascii="Times New Roman" w:eastAsia="Times New Roman" w:hAnsi="Times New Roman" w:cs="Times New Roman"/>
          <w:b/>
          <w:sz w:val="28"/>
          <w:szCs w:val="28"/>
        </w:rPr>
        <w:t>Контроль за школьной документацией</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 течение года регулярно проводился контроль календарно-тематического планирования, классных журналов, журналов внеурочной деятельности, семейного образования, самообразовния с целью состояния оформления, прохождения программ, накопляемости и объективности оценок, проверялись рабочие тетради, ведение ученических дневников, оформление личных дел обучающихся, ведение ученических тетрадей. В течение учебного года шла систематическая проверка состояния классных журналов, (своевременно делались замечания по устранению недостатков, результаты отражались в справках и приказах по школе.) Проверялись личные дела обучающихся, тетради и дневники ( данные отражены в справках по итогам проверок).</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p w:rsidR="002A6309" w:rsidRPr="003F672A" w:rsidRDefault="00A4428C">
      <w:pPr>
        <w:spacing w:before="240" w:after="240"/>
        <w:jc w:val="center"/>
        <w:rPr>
          <w:rFonts w:ascii="Times New Roman" w:eastAsia="Times New Roman" w:hAnsi="Times New Roman" w:cs="Times New Roman"/>
          <w:b/>
          <w:sz w:val="28"/>
          <w:szCs w:val="28"/>
        </w:rPr>
      </w:pPr>
      <w:r w:rsidRPr="003F672A">
        <w:rPr>
          <w:rFonts w:ascii="Times New Roman" w:eastAsia="Times New Roman" w:hAnsi="Times New Roman" w:cs="Times New Roman"/>
          <w:b/>
          <w:sz w:val="28"/>
          <w:szCs w:val="28"/>
        </w:rPr>
        <w:t>Контроль за состоянием санитарно-гигиенического режима и техники безопасности в школе:</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В течение года неоднократно осуществлялся контроль за выполнением санитарно-гигиенического режима (уборки классных комнат, проветривание, тепловой режим), нарушений в данном направлении не выявлено. Учителями постоянно проводятся инструктажи с учащимися по ТБ во время проведения учебных занятий и внеурочных мероприятий. Под контролем было выполнение требований СаНПина по объему домашних заданий по различным предметам и в целом по учебному дню в начальной, средней и старшей школе. Выявленные в ходе проверки рабочих тетрадей, дневников, классных журналов результаты позволили установить, что объем и степень сложности домашних заданий соответствует всем требованиям и не превышает 50% аудиторной нагрузки. Однако в среднем и старшем звене наблюдается превышающий объем домашних заданий на выходные дни.</w:t>
      </w:r>
    </w:p>
    <w:p w:rsidR="002A6309" w:rsidRPr="003F672A" w:rsidRDefault="00A4428C">
      <w:pPr>
        <w:spacing w:before="240" w:after="24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b/>
          <w:sz w:val="28"/>
          <w:szCs w:val="28"/>
        </w:rPr>
        <w:t xml:space="preserve">   Анализируя состояние ВШК</w:t>
      </w:r>
      <w:r w:rsidRPr="003F672A">
        <w:rPr>
          <w:rFonts w:ascii="Times New Roman" w:eastAsia="Times New Roman" w:hAnsi="Times New Roman" w:cs="Times New Roman"/>
          <w:sz w:val="28"/>
          <w:szCs w:val="28"/>
        </w:rPr>
        <w:t xml:space="preserve">, следует отметить, что план внутришкольного контроля за </w:t>
      </w:r>
      <w:r w:rsidRPr="003F672A">
        <w:rPr>
          <w:rFonts w:ascii="Times New Roman" w:eastAsia="Times New Roman" w:hAnsi="Times New Roman" w:cs="Times New Roman"/>
          <w:sz w:val="28"/>
          <w:szCs w:val="28"/>
          <w:lang w:val="ru-RU"/>
        </w:rPr>
        <w:t xml:space="preserve">2019 </w:t>
      </w:r>
      <w:r w:rsidRPr="003F672A">
        <w:rPr>
          <w:rFonts w:ascii="Times New Roman" w:eastAsia="Times New Roman" w:hAnsi="Times New Roman" w:cs="Times New Roman"/>
          <w:sz w:val="28"/>
          <w:szCs w:val="28"/>
        </w:rPr>
        <w:t xml:space="preserve"> год в основном выполнен.</w:t>
      </w:r>
    </w:p>
    <w:p w:rsidR="002A6309" w:rsidRPr="003F672A" w:rsidRDefault="00A4428C">
      <w:pPr>
        <w:spacing w:before="240" w:after="240"/>
        <w:jc w:val="both"/>
        <w:rPr>
          <w:rFonts w:ascii="Times New Roman" w:eastAsia="Times New Roman" w:hAnsi="Times New Roman" w:cs="Times New Roman"/>
          <w:b/>
          <w:sz w:val="28"/>
          <w:szCs w:val="28"/>
        </w:rPr>
      </w:pPr>
      <w:r w:rsidRPr="003F672A">
        <w:rPr>
          <w:rFonts w:ascii="Times New Roman" w:eastAsia="Times New Roman" w:hAnsi="Times New Roman" w:cs="Times New Roman"/>
          <w:sz w:val="28"/>
          <w:szCs w:val="28"/>
        </w:rPr>
        <w:t xml:space="preserve">В ходе работы </w:t>
      </w:r>
      <w:r w:rsidRPr="003F672A">
        <w:rPr>
          <w:rFonts w:ascii="Times New Roman" w:eastAsia="Times New Roman" w:hAnsi="Times New Roman" w:cs="Times New Roman"/>
          <w:sz w:val="28"/>
          <w:szCs w:val="28"/>
          <w:lang w:val="ru-RU"/>
        </w:rPr>
        <w:t xml:space="preserve">в 2019 </w:t>
      </w:r>
      <w:r w:rsidRPr="003F672A">
        <w:rPr>
          <w:rFonts w:ascii="Times New Roman" w:eastAsia="Times New Roman" w:hAnsi="Times New Roman" w:cs="Times New Roman"/>
          <w:sz w:val="28"/>
          <w:szCs w:val="28"/>
        </w:rPr>
        <w:t xml:space="preserve"> год</w:t>
      </w:r>
      <w:r w:rsidRPr="003F672A">
        <w:rPr>
          <w:rFonts w:ascii="Times New Roman" w:eastAsia="Times New Roman" w:hAnsi="Times New Roman" w:cs="Times New Roman"/>
          <w:sz w:val="28"/>
          <w:szCs w:val="28"/>
          <w:lang w:val="ru-RU"/>
        </w:rPr>
        <w:t>у</w:t>
      </w:r>
      <w:r w:rsidRPr="003F672A">
        <w:rPr>
          <w:rFonts w:ascii="Times New Roman" w:eastAsia="Times New Roman" w:hAnsi="Times New Roman" w:cs="Times New Roman"/>
          <w:sz w:val="28"/>
          <w:szCs w:val="28"/>
        </w:rPr>
        <w:t xml:space="preserve"> были выявлены следующие </w:t>
      </w:r>
      <w:r w:rsidRPr="003F672A">
        <w:rPr>
          <w:rFonts w:ascii="Times New Roman" w:eastAsia="Times New Roman" w:hAnsi="Times New Roman" w:cs="Times New Roman"/>
          <w:b/>
          <w:sz w:val="28"/>
          <w:szCs w:val="28"/>
        </w:rPr>
        <w:t>проблемы:</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слабо просматривался на уроках проектный метод, активные и интерактивные методы преподавания;</w:t>
      </w:r>
    </w:p>
    <w:p w:rsidR="002A6309" w:rsidRPr="003F672A" w:rsidRDefault="00A4428C">
      <w:pPr>
        <w:spacing w:before="240" w:after="24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Исходя из выявленных проблем определены цели и задачи на </w:t>
      </w:r>
      <w:r w:rsidRPr="003F672A">
        <w:rPr>
          <w:rFonts w:ascii="Times New Roman" w:eastAsia="Times New Roman" w:hAnsi="Times New Roman" w:cs="Times New Roman"/>
          <w:sz w:val="28"/>
          <w:szCs w:val="28"/>
          <w:lang w:val="ru-RU"/>
        </w:rPr>
        <w:t>2020</w:t>
      </w:r>
      <w:r w:rsidRPr="003F672A">
        <w:rPr>
          <w:rFonts w:ascii="Times New Roman" w:eastAsia="Times New Roman" w:hAnsi="Times New Roman" w:cs="Times New Roman"/>
          <w:sz w:val="28"/>
          <w:szCs w:val="28"/>
        </w:rPr>
        <w:t xml:space="preserve"> год.</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b/>
          <w:sz w:val="28"/>
          <w:szCs w:val="28"/>
        </w:rPr>
        <w:t xml:space="preserve">Цель: </w:t>
      </w:r>
      <w:r w:rsidRPr="003F672A">
        <w:rPr>
          <w:rFonts w:ascii="Times New Roman" w:eastAsia="Times New Roman" w:hAnsi="Times New Roman" w:cs="Times New Roman"/>
          <w:sz w:val="28"/>
          <w:szCs w:val="28"/>
        </w:rPr>
        <w:t>Обеспечить дальнейшее совершенствование образовательного процесса в соответствии с задачами программы развития школы с учётом индивидуальных особенностей обучающихся, их интересов, образовательных возможностей, состояния здоровья.</w:t>
      </w:r>
    </w:p>
    <w:p w:rsidR="002A6309" w:rsidRPr="003F672A" w:rsidRDefault="00A4428C">
      <w:pPr>
        <w:spacing w:before="240" w:after="240"/>
        <w:jc w:val="both"/>
        <w:rPr>
          <w:rFonts w:ascii="Times New Roman" w:eastAsia="Times New Roman" w:hAnsi="Times New Roman" w:cs="Times New Roman"/>
          <w:b/>
          <w:sz w:val="28"/>
          <w:szCs w:val="28"/>
        </w:rPr>
      </w:pPr>
      <w:r w:rsidRPr="003F672A">
        <w:rPr>
          <w:rFonts w:ascii="Times New Roman" w:eastAsia="Times New Roman" w:hAnsi="Times New Roman" w:cs="Times New Roman"/>
          <w:b/>
          <w:sz w:val="28"/>
          <w:szCs w:val="28"/>
        </w:rPr>
        <w:t>Задачи:</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 Осуществление контроля за исполнением законодательства в области образования</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 Анализ и экспертная оценка эффективности результатов деятельности педагогических работников</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3. Изучение результатов педагогической деятельности,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Оказание методической помощи педагогическим работникам в процессе контроля.</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 Диагностирование состояния учебно-воспитательного процесса, выявление отклонений от запрограммированного результата.</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 Создание благоприятных условий для развития учебно-воспитательного процесса. Обеспечение работы по преодолению неуспеваемости, повышению качества знаний.</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 Совершенствование системы контроля за состоянием и ведением школьной документации.</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8. Обеспечение охраны труда и здоровья учащихся в школе.</w:t>
      </w:r>
    </w:p>
    <w:p w:rsidR="002A6309" w:rsidRPr="003F672A" w:rsidRDefault="002A6309">
      <w:pPr>
        <w:spacing w:before="240" w:after="240"/>
        <w:ind w:left="-140" w:firstLine="700"/>
        <w:jc w:val="center"/>
        <w:rPr>
          <w:rFonts w:ascii="Times New Roman" w:eastAsia="Times New Roman" w:hAnsi="Times New Roman" w:cs="Times New Roman"/>
          <w:b/>
          <w:sz w:val="28"/>
          <w:szCs w:val="28"/>
        </w:rPr>
      </w:pPr>
    </w:p>
    <w:p w:rsidR="002A6309" w:rsidRPr="003F672A" w:rsidRDefault="00A4428C" w:rsidP="003F672A">
      <w:pPr>
        <w:spacing w:before="240" w:after="240"/>
        <w:ind w:left="1140" w:hanging="360"/>
        <w:jc w:val="center"/>
        <w:rPr>
          <w:rFonts w:ascii="Times New Roman" w:eastAsia="Times New Roman" w:hAnsi="Times New Roman" w:cs="Times New Roman"/>
          <w:b/>
          <w:sz w:val="28"/>
          <w:szCs w:val="28"/>
        </w:rPr>
      </w:pPr>
      <w:r w:rsidRPr="003F672A">
        <w:rPr>
          <w:rFonts w:ascii="Times New Roman" w:eastAsia="Times New Roman" w:hAnsi="Times New Roman" w:cs="Times New Roman"/>
          <w:b/>
          <w:sz w:val="28"/>
          <w:szCs w:val="28"/>
        </w:rPr>
        <w:t>7.</w:t>
      </w:r>
      <w:r w:rsidRPr="003F672A">
        <w:rPr>
          <w:rFonts w:ascii="Times New Roman" w:eastAsia="Times New Roman" w:hAnsi="Times New Roman" w:cs="Times New Roman"/>
          <w:sz w:val="28"/>
          <w:szCs w:val="28"/>
        </w:rPr>
        <w:t xml:space="preserve">    </w:t>
      </w:r>
      <w:r w:rsidRPr="003F672A">
        <w:rPr>
          <w:rFonts w:ascii="Times New Roman" w:eastAsia="Times New Roman" w:hAnsi="Times New Roman" w:cs="Times New Roman"/>
          <w:b/>
          <w:sz w:val="28"/>
          <w:szCs w:val="28"/>
        </w:rPr>
        <w:t>Анализ результатов государственной итоговой аттестации в МАОУ СОШ № 8 им.Ц.Л.Куникова</w:t>
      </w:r>
      <w:r w:rsidR="003F672A" w:rsidRPr="003F672A">
        <w:rPr>
          <w:rFonts w:ascii="Times New Roman" w:eastAsia="Times New Roman" w:hAnsi="Times New Roman" w:cs="Times New Roman"/>
          <w:b/>
          <w:sz w:val="28"/>
          <w:szCs w:val="28"/>
          <w:lang w:val="ru-RU"/>
        </w:rPr>
        <w:t xml:space="preserve"> </w:t>
      </w:r>
      <w:r w:rsidRPr="003F672A">
        <w:rPr>
          <w:rFonts w:ascii="Times New Roman" w:eastAsia="Times New Roman" w:hAnsi="Times New Roman" w:cs="Times New Roman"/>
          <w:b/>
          <w:sz w:val="28"/>
          <w:szCs w:val="28"/>
        </w:rPr>
        <w:t xml:space="preserve"> за 201</w:t>
      </w:r>
      <w:r w:rsidR="003F672A" w:rsidRPr="003F672A">
        <w:rPr>
          <w:rFonts w:ascii="Times New Roman" w:eastAsia="Times New Roman" w:hAnsi="Times New Roman" w:cs="Times New Roman"/>
          <w:b/>
          <w:sz w:val="28"/>
          <w:szCs w:val="28"/>
          <w:lang w:val="ru-RU"/>
        </w:rPr>
        <w:t>9</w:t>
      </w:r>
      <w:r w:rsidRPr="003F672A">
        <w:rPr>
          <w:rFonts w:ascii="Times New Roman" w:eastAsia="Times New Roman" w:hAnsi="Times New Roman" w:cs="Times New Roman"/>
          <w:b/>
          <w:sz w:val="28"/>
          <w:szCs w:val="28"/>
        </w:rPr>
        <w:t xml:space="preserve">  год.</w:t>
      </w:r>
    </w:p>
    <w:p w:rsidR="002A6309" w:rsidRPr="003F672A" w:rsidRDefault="00A4428C">
      <w:pPr>
        <w:spacing w:before="240" w:after="240"/>
        <w:jc w:val="center"/>
        <w:rPr>
          <w:rFonts w:ascii="Times New Roman" w:eastAsia="Times New Roman" w:hAnsi="Times New Roman" w:cs="Times New Roman"/>
          <w:b/>
          <w:sz w:val="28"/>
          <w:szCs w:val="28"/>
        </w:rPr>
      </w:pPr>
      <w:r w:rsidRPr="003F672A">
        <w:rPr>
          <w:rFonts w:ascii="Times New Roman" w:eastAsia="Times New Roman" w:hAnsi="Times New Roman" w:cs="Times New Roman"/>
          <w:b/>
          <w:sz w:val="28"/>
          <w:szCs w:val="28"/>
        </w:rPr>
        <w:t xml:space="preserve"> </w:t>
      </w:r>
    </w:p>
    <w:p w:rsidR="003F672A" w:rsidRPr="003F672A" w:rsidRDefault="003F672A" w:rsidP="003F672A">
      <w:pPr>
        <w:ind w:firstLine="709"/>
        <w:jc w:val="both"/>
        <w:rPr>
          <w:rFonts w:ascii="Times New Roman" w:hAnsi="Times New Roman" w:cs="Times New Roman"/>
          <w:sz w:val="28"/>
          <w:szCs w:val="28"/>
        </w:rPr>
      </w:pPr>
      <w:r w:rsidRPr="003F672A">
        <w:rPr>
          <w:rFonts w:ascii="Times New Roman" w:hAnsi="Times New Roman" w:cs="Times New Roman"/>
          <w:sz w:val="28"/>
          <w:szCs w:val="28"/>
        </w:rPr>
        <w:t xml:space="preserve">В 2018-2019 учебном году государственная итоговая аттестация обучающихся, освоивших образовательные программы основного общего образования, проводилась в форме основного государственного экзамена и государственного выпускного экзамена для детей с ОВЗ и детей инвалидов, обучающихся, освоивших образовательные программы среднего полного общего образования - в форме единого государственного экзамена. </w:t>
      </w:r>
    </w:p>
    <w:p w:rsidR="003F672A" w:rsidRPr="003F672A" w:rsidRDefault="003F672A" w:rsidP="003F672A">
      <w:pPr>
        <w:ind w:firstLine="709"/>
        <w:jc w:val="both"/>
        <w:rPr>
          <w:rFonts w:ascii="Times New Roman" w:hAnsi="Times New Roman" w:cs="Times New Roman"/>
          <w:sz w:val="28"/>
          <w:szCs w:val="28"/>
        </w:rPr>
      </w:pPr>
      <w:r w:rsidRPr="003F672A">
        <w:rPr>
          <w:rFonts w:ascii="Times New Roman" w:hAnsi="Times New Roman" w:cs="Times New Roman"/>
          <w:sz w:val="28"/>
          <w:szCs w:val="28"/>
        </w:rPr>
        <w:t>В период подготовки и проведения государственной итоговой аттестации в 2018-2019 учебном году перед педагогическим коллективом стояли следующие задачи:</w:t>
      </w:r>
    </w:p>
    <w:p w:rsidR="003F672A" w:rsidRPr="003F672A" w:rsidRDefault="003F672A" w:rsidP="003F672A">
      <w:pPr>
        <w:ind w:firstLine="709"/>
        <w:jc w:val="both"/>
        <w:rPr>
          <w:rFonts w:ascii="Times New Roman" w:hAnsi="Times New Roman" w:cs="Times New Roman"/>
          <w:sz w:val="28"/>
          <w:szCs w:val="28"/>
        </w:rPr>
      </w:pPr>
      <w:r w:rsidRPr="003F672A">
        <w:rPr>
          <w:rFonts w:ascii="Times New Roman" w:hAnsi="Times New Roman" w:cs="Times New Roman"/>
          <w:sz w:val="28"/>
          <w:szCs w:val="28"/>
        </w:rPr>
        <w:t>- создание условий для полной реализации образовательных программ для прохождения государственной итоговой аттестации выпускниками 9-х, 11-х классов;</w:t>
      </w:r>
    </w:p>
    <w:p w:rsidR="003F672A" w:rsidRPr="003F672A" w:rsidRDefault="003F672A" w:rsidP="003F672A">
      <w:pPr>
        <w:ind w:firstLine="709"/>
        <w:jc w:val="both"/>
        <w:rPr>
          <w:rFonts w:ascii="Times New Roman" w:hAnsi="Times New Roman" w:cs="Times New Roman"/>
          <w:sz w:val="28"/>
          <w:szCs w:val="28"/>
        </w:rPr>
      </w:pPr>
      <w:r w:rsidRPr="003F672A">
        <w:rPr>
          <w:rFonts w:ascii="Times New Roman" w:hAnsi="Times New Roman" w:cs="Times New Roman"/>
          <w:sz w:val="28"/>
          <w:szCs w:val="28"/>
        </w:rPr>
        <w:lastRenderedPageBreak/>
        <w:t>- организация работы преподавателей, направленная на создание благоприятной среды в ходе подготовки и проведения государственной итоговой аттестации выпускников.</w:t>
      </w:r>
    </w:p>
    <w:p w:rsidR="003F672A" w:rsidRPr="003F672A" w:rsidRDefault="003F672A" w:rsidP="003F672A">
      <w:pPr>
        <w:ind w:firstLine="709"/>
        <w:jc w:val="both"/>
        <w:rPr>
          <w:rFonts w:ascii="Times New Roman" w:hAnsi="Times New Roman" w:cs="Times New Roman"/>
          <w:sz w:val="28"/>
          <w:szCs w:val="28"/>
        </w:rPr>
      </w:pPr>
      <w:r w:rsidRPr="003F672A">
        <w:rPr>
          <w:rFonts w:ascii="Times New Roman" w:hAnsi="Times New Roman" w:cs="Times New Roman"/>
          <w:sz w:val="28"/>
          <w:szCs w:val="28"/>
        </w:rPr>
        <w:t>- повышения качества обучения и среднего балла при прохождении ГИА.</w:t>
      </w:r>
    </w:p>
    <w:p w:rsidR="003F672A" w:rsidRPr="003F672A" w:rsidRDefault="003F672A" w:rsidP="003F672A">
      <w:pPr>
        <w:ind w:firstLine="709"/>
        <w:jc w:val="both"/>
        <w:rPr>
          <w:rFonts w:ascii="Times New Roman" w:hAnsi="Times New Roman" w:cs="Times New Roman"/>
          <w:sz w:val="28"/>
          <w:szCs w:val="28"/>
        </w:rPr>
      </w:pPr>
      <w:r w:rsidRPr="003F672A">
        <w:rPr>
          <w:rFonts w:ascii="Times New Roman" w:hAnsi="Times New Roman" w:cs="Times New Roman"/>
          <w:sz w:val="28"/>
          <w:szCs w:val="28"/>
        </w:rPr>
        <w:t xml:space="preserve">В план работы по подготовке к государственной итоговой аттестации вошли вопросы изучения нормативно-правовой базы и инструктивно-методических писем различных уровней, информирования учителей, учащихся и их родителей о подготовке и проведении государственных экзаменов, проведения диагностических работ и пробных экзаменов и др. </w:t>
      </w:r>
    </w:p>
    <w:p w:rsidR="003F672A" w:rsidRPr="003F672A" w:rsidRDefault="003F672A" w:rsidP="003F672A">
      <w:pPr>
        <w:ind w:firstLine="709"/>
        <w:jc w:val="both"/>
        <w:rPr>
          <w:rFonts w:ascii="Times New Roman" w:hAnsi="Times New Roman" w:cs="Times New Roman"/>
          <w:sz w:val="28"/>
          <w:szCs w:val="28"/>
        </w:rPr>
      </w:pPr>
      <w:r w:rsidRPr="003F672A">
        <w:rPr>
          <w:rFonts w:ascii="Times New Roman" w:hAnsi="Times New Roman" w:cs="Times New Roman"/>
          <w:sz w:val="28"/>
          <w:szCs w:val="28"/>
        </w:rPr>
        <w:t xml:space="preserve">Необходимо отметить, что план подготовки и проведения государственной итоговой аттестации в 2018-2019 учебном году был выполнен полностью. </w:t>
      </w:r>
    </w:p>
    <w:p w:rsidR="003F672A" w:rsidRPr="003F672A" w:rsidRDefault="003F672A" w:rsidP="003F672A">
      <w:pPr>
        <w:ind w:firstLine="709"/>
        <w:jc w:val="both"/>
        <w:rPr>
          <w:rFonts w:ascii="Times New Roman" w:hAnsi="Times New Roman" w:cs="Times New Roman"/>
          <w:sz w:val="28"/>
          <w:szCs w:val="28"/>
        </w:rPr>
      </w:pPr>
      <w:r w:rsidRPr="003F672A">
        <w:rPr>
          <w:rFonts w:ascii="Times New Roman" w:hAnsi="Times New Roman" w:cs="Times New Roman"/>
          <w:sz w:val="28"/>
          <w:szCs w:val="28"/>
        </w:rPr>
        <w:t>Для итогового контроля уровня знаний учащиеся 11-х классов сдавали экзамены в форме и по материалам ЕГЭ (русский язык и математика – обязательно и предметы по выбору для поступления в ВУЗ), учащиеся 9-х общеобразовательных классов сдавали обязательные экзамены по русскому языку и математике и два экзамена по выбору. С этого года для обучающихся 9 – классов экзамен по математике проходил по новым правилам, оценка в аттестат складывалась из трех: годовые по алгебре, геометрии и экзаменационная , в аттестате отражался предмет :»математика».</w:t>
      </w:r>
    </w:p>
    <w:p w:rsidR="003F672A" w:rsidRPr="003F672A" w:rsidRDefault="003F672A" w:rsidP="003F672A">
      <w:pPr>
        <w:ind w:firstLine="709"/>
        <w:jc w:val="both"/>
        <w:rPr>
          <w:rFonts w:ascii="Times New Roman" w:hAnsi="Times New Roman" w:cs="Times New Roman"/>
          <w:sz w:val="28"/>
          <w:szCs w:val="28"/>
        </w:rPr>
      </w:pPr>
      <w:r w:rsidRPr="003F672A">
        <w:rPr>
          <w:rFonts w:ascii="Times New Roman" w:hAnsi="Times New Roman" w:cs="Times New Roman"/>
          <w:sz w:val="28"/>
          <w:szCs w:val="28"/>
        </w:rPr>
        <w:t xml:space="preserve">На конец учебного года в 9-х классах обучались  138 учащихся. В 11-а классе - 46 учащихся. К итоговой аттестации были допущены все выпускники 9-11 классов, прошедших промежуточную аттестацию и освоивших программу основной и средней школы. </w:t>
      </w:r>
    </w:p>
    <w:p w:rsidR="003F672A" w:rsidRPr="003F672A" w:rsidRDefault="003F672A" w:rsidP="003F672A">
      <w:pPr>
        <w:ind w:firstLine="709"/>
        <w:jc w:val="both"/>
        <w:rPr>
          <w:rFonts w:ascii="Times New Roman" w:hAnsi="Times New Roman" w:cs="Times New Roman"/>
          <w:sz w:val="28"/>
          <w:szCs w:val="28"/>
        </w:rPr>
      </w:pPr>
      <w:r w:rsidRPr="003F672A">
        <w:rPr>
          <w:rFonts w:ascii="Times New Roman" w:hAnsi="Times New Roman" w:cs="Times New Roman"/>
          <w:b/>
          <w:sz w:val="28"/>
          <w:szCs w:val="28"/>
        </w:rPr>
        <w:t xml:space="preserve">132 выпускников 9-х </w:t>
      </w:r>
      <w:r w:rsidRPr="003F672A">
        <w:rPr>
          <w:rFonts w:ascii="Times New Roman" w:hAnsi="Times New Roman" w:cs="Times New Roman"/>
          <w:sz w:val="28"/>
          <w:szCs w:val="28"/>
        </w:rPr>
        <w:t>успешно выдержали итоговую аттестацию и получили соответствующий документ об образовании, двое  обучающихся проходили обучение по адаптированной программе для детей с УО (Евсеев и Кондратский) и окончили основную школу со свидетельством об обучении , четверо обучающихся получили неудовлетворительные оценки в основной и дополнительный период и оставлены на повторный год обучения.</w:t>
      </w:r>
    </w:p>
    <w:p w:rsidR="003F672A" w:rsidRPr="003F672A" w:rsidRDefault="003F672A" w:rsidP="003F672A">
      <w:pPr>
        <w:ind w:firstLine="709"/>
        <w:jc w:val="both"/>
        <w:rPr>
          <w:rFonts w:ascii="Times New Roman" w:hAnsi="Times New Roman" w:cs="Times New Roman"/>
          <w:sz w:val="28"/>
          <w:szCs w:val="28"/>
        </w:rPr>
      </w:pPr>
      <w:r w:rsidRPr="003F672A">
        <w:rPr>
          <w:rFonts w:ascii="Times New Roman" w:hAnsi="Times New Roman" w:cs="Times New Roman"/>
          <w:sz w:val="28"/>
          <w:szCs w:val="28"/>
        </w:rPr>
        <w:t>Учащиеся 9-х классов сдавали два обязательных экзамена – по русскому языку и математике в форме ОГЭ (128 человек) и ГВЭ ( 4 человек)</w:t>
      </w:r>
    </w:p>
    <w:p w:rsidR="003F672A" w:rsidRPr="003F672A" w:rsidRDefault="003F672A" w:rsidP="003F672A">
      <w:pPr>
        <w:ind w:firstLine="709"/>
        <w:jc w:val="center"/>
        <w:rPr>
          <w:rFonts w:ascii="Times New Roman" w:hAnsi="Times New Roman" w:cs="Times New Roman"/>
          <w:b/>
          <w:sz w:val="28"/>
          <w:szCs w:val="28"/>
          <w:u w:val="single"/>
        </w:rPr>
      </w:pPr>
    </w:p>
    <w:p w:rsidR="003F672A" w:rsidRPr="003F672A" w:rsidRDefault="003F672A" w:rsidP="003F672A">
      <w:pPr>
        <w:ind w:firstLine="709"/>
        <w:jc w:val="center"/>
        <w:rPr>
          <w:rFonts w:ascii="Times New Roman" w:hAnsi="Times New Roman" w:cs="Times New Roman"/>
          <w:b/>
          <w:sz w:val="28"/>
          <w:szCs w:val="28"/>
          <w:u w:val="single"/>
        </w:rPr>
      </w:pPr>
      <w:r w:rsidRPr="003F672A">
        <w:rPr>
          <w:rFonts w:ascii="Times New Roman" w:hAnsi="Times New Roman" w:cs="Times New Roman"/>
          <w:b/>
          <w:sz w:val="28"/>
          <w:szCs w:val="28"/>
          <w:u w:val="single"/>
        </w:rPr>
        <w:t>Анализ результатов экзаменов за курс основного общего образования (9 класс)</w:t>
      </w:r>
    </w:p>
    <w:p w:rsidR="003F672A" w:rsidRPr="003F672A" w:rsidRDefault="003F672A" w:rsidP="003F672A">
      <w:pPr>
        <w:ind w:firstLine="709"/>
        <w:jc w:val="both"/>
        <w:rPr>
          <w:rFonts w:ascii="Times New Roman" w:hAnsi="Times New Roman" w:cs="Times New Roman"/>
          <w:sz w:val="28"/>
          <w:szCs w:val="28"/>
          <w:u w:val="single"/>
        </w:rPr>
      </w:pPr>
    </w:p>
    <w:p w:rsidR="003F672A" w:rsidRPr="003F672A" w:rsidRDefault="003F672A" w:rsidP="003F672A">
      <w:pPr>
        <w:ind w:firstLine="709"/>
        <w:jc w:val="both"/>
        <w:rPr>
          <w:rFonts w:ascii="Times New Roman" w:hAnsi="Times New Roman" w:cs="Times New Roman"/>
          <w:sz w:val="28"/>
          <w:szCs w:val="28"/>
          <w:u w:val="single"/>
        </w:rPr>
      </w:pPr>
    </w:p>
    <w:p w:rsidR="003F672A" w:rsidRPr="003F672A" w:rsidRDefault="003F672A" w:rsidP="003F672A">
      <w:pPr>
        <w:ind w:firstLine="709"/>
        <w:jc w:val="center"/>
        <w:rPr>
          <w:rFonts w:ascii="Times New Roman" w:hAnsi="Times New Roman" w:cs="Times New Roman"/>
          <w:b/>
          <w:sz w:val="28"/>
          <w:szCs w:val="28"/>
          <w:u w:val="single"/>
        </w:rPr>
      </w:pPr>
      <w:r w:rsidRPr="003F672A">
        <w:rPr>
          <w:rFonts w:ascii="Times New Roman" w:hAnsi="Times New Roman" w:cs="Times New Roman"/>
          <w:b/>
          <w:sz w:val="28"/>
          <w:szCs w:val="28"/>
          <w:u w:val="single"/>
        </w:rPr>
        <w:t>Экзамен по русскому языку.</w:t>
      </w:r>
    </w:p>
    <w:p w:rsidR="003F672A" w:rsidRPr="003F672A" w:rsidRDefault="003F672A" w:rsidP="003F672A">
      <w:pPr>
        <w:ind w:firstLine="709"/>
        <w:jc w:val="both"/>
        <w:rPr>
          <w:rFonts w:ascii="Times New Roman" w:hAnsi="Times New Roman" w:cs="Times New Roman"/>
          <w:sz w:val="28"/>
          <w:szCs w:val="28"/>
          <w:u w:val="single"/>
        </w:rPr>
      </w:pPr>
    </w:p>
    <w:p w:rsidR="003F672A" w:rsidRPr="003F672A" w:rsidRDefault="003F672A" w:rsidP="003F672A">
      <w:pPr>
        <w:ind w:firstLine="709"/>
        <w:jc w:val="both"/>
        <w:rPr>
          <w:rFonts w:ascii="Times New Roman" w:hAnsi="Times New Roman" w:cs="Times New Roman"/>
          <w:sz w:val="28"/>
          <w:szCs w:val="28"/>
        </w:rPr>
      </w:pPr>
      <w:r w:rsidRPr="003F672A">
        <w:rPr>
          <w:rFonts w:ascii="Times New Roman" w:hAnsi="Times New Roman" w:cs="Times New Roman"/>
          <w:sz w:val="28"/>
          <w:szCs w:val="28"/>
        </w:rPr>
        <w:t>Итоговая аттестация по русскому языку в 9-х классах проводилась территориальной экзаменационной комиссией. Анализ результатов выполнения работ показал, что большинство учащихся с работой по русскому языку справились успешно.</w:t>
      </w:r>
    </w:p>
    <w:p w:rsidR="003F672A" w:rsidRPr="003F672A" w:rsidRDefault="003F672A" w:rsidP="003F672A">
      <w:pPr>
        <w:jc w:val="both"/>
        <w:rPr>
          <w:rFonts w:ascii="Times New Roman" w:hAnsi="Times New Roman" w:cs="Times New Roman"/>
          <w:sz w:val="28"/>
          <w:szCs w:val="28"/>
          <w:u w:val="single"/>
        </w:rPr>
      </w:pP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9"/>
        <w:gridCol w:w="1525"/>
        <w:gridCol w:w="822"/>
        <w:gridCol w:w="822"/>
        <w:gridCol w:w="763"/>
        <w:gridCol w:w="763"/>
        <w:gridCol w:w="1936"/>
        <w:gridCol w:w="1484"/>
      </w:tblGrid>
      <w:tr w:rsidR="003F672A" w:rsidRPr="003F672A" w:rsidTr="002606E3">
        <w:trPr>
          <w:trHeight w:val="313"/>
        </w:trPr>
        <w:tc>
          <w:tcPr>
            <w:tcW w:w="1449" w:type="dxa"/>
            <w:vMerge w:val="restart"/>
          </w:tcPr>
          <w:p w:rsidR="003F672A" w:rsidRPr="003F672A" w:rsidRDefault="003F672A" w:rsidP="002606E3">
            <w:pPr>
              <w:jc w:val="both"/>
              <w:rPr>
                <w:rFonts w:ascii="Times New Roman" w:hAnsi="Times New Roman" w:cs="Times New Roman"/>
                <w:sz w:val="28"/>
                <w:szCs w:val="28"/>
              </w:rPr>
            </w:pPr>
            <w:r w:rsidRPr="003F672A">
              <w:rPr>
                <w:rFonts w:ascii="Times New Roman" w:hAnsi="Times New Roman" w:cs="Times New Roman"/>
                <w:sz w:val="28"/>
                <w:szCs w:val="28"/>
              </w:rPr>
              <w:t>класс</w:t>
            </w:r>
          </w:p>
        </w:tc>
        <w:tc>
          <w:tcPr>
            <w:tcW w:w="1525" w:type="dxa"/>
            <w:vMerge w:val="restart"/>
          </w:tcPr>
          <w:p w:rsidR="003F672A" w:rsidRPr="003F672A" w:rsidRDefault="003F672A" w:rsidP="002606E3">
            <w:pPr>
              <w:jc w:val="both"/>
              <w:rPr>
                <w:rFonts w:ascii="Times New Roman" w:hAnsi="Times New Roman" w:cs="Times New Roman"/>
                <w:sz w:val="28"/>
                <w:szCs w:val="28"/>
              </w:rPr>
            </w:pPr>
            <w:r w:rsidRPr="003F672A">
              <w:rPr>
                <w:rFonts w:ascii="Times New Roman" w:hAnsi="Times New Roman" w:cs="Times New Roman"/>
                <w:sz w:val="28"/>
                <w:szCs w:val="28"/>
              </w:rPr>
              <w:t>Кол-во сдавших</w:t>
            </w:r>
          </w:p>
        </w:tc>
        <w:tc>
          <w:tcPr>
            <w:tcW w:w="822" w:type="dxa"/>
            <w:vMerge w:val="restart"/>
          </w:tcPr>
          <w:p w:rsidR="003F672A" w:rsidRPr="003F672A" w:rsidRDefault="003F672A" w:rsidP="002606E3">
            <w:pPr>
              <w:jc w:val="both"/>
              <w:rPr>
                <w:rFonts w:ascii="Times New Roman" w:hAnsi="Times New Roman" w:cs="Times New Roman"/>
                <w:sz w:val="28"/>
                <w:szCs w:val="28"/>
              </w:rPr>
            </w:pPr>
            <w:r w:rsidRPr="003F672A">
              <w:rPr>
                <w:rFonts w:ascii="Times New Roman" w:hAnsi="Times New Roman" w:cs="Times New Roman"/>
                <w:sz w:val="28"/>
                <w:szCs w:val="28"/>
              </w:rPr>
              <w:t>«2»</w:t>
            </w:r>
          </w:p>
        </w:tc>
        <w:tc>
          <w:tcPr>
            <w:tcW w:w="822" w:type="dxa"/>
            <w:vMerge w:val="restart"/>
          </w:tcPr>
          <w:p w:rsidR="003F672A" w:rsidRPr="003F672A" w:rsidRDefault="003F672A" w:rsidP="002606E3">
            <w:pPr>
              <w:jc w:val="both"/>
              <w:rPr>
                <w:rFonts w:ascii="Times New Roman" w:hAnsi="Times New Roman" w:cs="Times New Roman"/>
                <w:sz w:val="28"/>
                <w:szCs w:val="28"/>
              </w:rPr>
            </w:pPr>
            <w:r w:rsidRPr="003F672A">
              <w:rPr>
                <w:rFonts w:ascii="Times New Roman" w:hAnsi="Times New Roman" w:cs="Times New Roman"/>
                <w:sz w:val="28"/>
                <w:szCs w:val="28"/>
              </w:rPr>
              <w:t>«3»</w:t>
            </w:r>
          </w:p>
        </w:tc>
        <w:tc>
          <w:tcPr>
            <w:tcW w:w="763" w:type="dxa"/>
            <w:vMerge w:val="restart"/>
          </w:tcPr>
          <w:p w:rsidR="003F672A" w:rsidRPr="003F672A" w:rsidRDefault="003F672A" w:rsidP="002606E3">
            <w:pPr>
              <w:jc w:val="both"/>
              <w:rPr>
                <w:rFonts w:ascii="Times New Roman" w:hAnsi="Times New Roman" w:cs="Times New Roman"/>
                <w:sz w:val="28"/>
                <w:szCs w:val="28"/>
              </w:rPr>
            </w:pPr>
            <w:r w:rsidRPr="003F672A">
              <w:rPr>
                <w:rFonts w:ascii="Times New Roman" w:hAnsi="Times New Roman" w:cs="Times New Roman"/>
                <w:sz w:val="28"/>
                <w:szCs w:val="28"/>
              </w:rPr>
              <w:t>«4»</w:t>
            </w:r>
          </w:p>
        </w:tc>
        <w:tc>
          <w:tcPr>
            <w:tcW w:w="763" w:type="dxa"/>
            <w:vMerge w:val="restart"/>
          </w:tcPr>
          <w:p w:rsidR="003F672A" w:rsidRPr="003F672A" w:rsidRDefault="003F672A" w:rsidP="002606E3">
            <w:pPr>
              <w:jc w:val="both"/>
              <w:rPr>
                <w:rFonts w:ascii="Times New Roman" w:hAnsi="Times New Roman" w:cs="Times New Roman"/>
                <w:sz w:val="28"/>
                <w:szCs w:val="28"/>
              </w:rPr>
            </w:pPr>
            <w:r w:rsidRPr="003F672A">
              <w:rPr>
                <w:rFonts w:ascii="Times New Roman" w:hAnsi="Times New Roman" w:cs="Times New Roman"/>
                <w:sz w:val="28"/>
                <w:szCs w:val="28"/>
              </w:rPr>
              <w:t>«5»</w:t>
            </w:r>
          </w:p>
        </w:tc>
        <w:tc>
          <w:tcPr>
            <w:tcW w:w="3420" w:type="dxa"/>
            <w:gridSpan w:val="2"/>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w:t>
            </w:r>
          </w:p>
        </w:tc>
      </w:tr>
      <w:tr w:rsidR="003F672A" w:rsidRPr="003F672A" w:rsidTr="002606E3">
        <w:trPr>
          <w:trHeight w:val="150"/>
        </w:trPr>
        <w:tc>
          <w:tcPr>
            <w:tcW w:w="1449" w:type="dxa"/>
            <w:vMerge/>
          </w:tcPr>
          <w:p w:rsidR="003F672A" w:rsidRPr="003F672A" w:rsidRDefault="003F672A" w:rsidP="002606E3">
            <w:pPr>
              <w:jc w:val="both"/>
              <w:rPr>
                <w:rFonts w:ascii="Times New Roman" w:hAnsi="Times New Roman" w:cs="Times New Roman"/>
                <w:sz w:val="28"/>
                <w:szCs w:val="28"/>
              </w:rPr>
            </w:pPr>
          </w:p>
        </w:tc>
        <w:tc>
          <w:tcPr>
            <w:tcW w:w="1525" w:type="dxa"/>
            <w:vMerge/>
          </w:tcPr>
          <w:p w:rsidR="003F672A" w:rsidRPr="003F672A" w:rsidRDefault="003F672A" w:rsidP="002606E3">
            <w:pPr>
              <w:jc w:val="both"/>
              <w:rPr>
                <w:rFonts w:ascii="Times New Roman" w:hAnsi="Times New Roman" w:cs="Times New Roman"/>
                <w:sz w:val="28"/>
                <w:szCs w:val="28"/>
              </w:rPr>
            </w:pPr>
          </w:p>
        </w:tc>
        <w:tc>
          <w:tcPr>
            <w:tcW w:w="822" w:type="dxa"/>
            <w:vMerge/>
          </w:tcPr>
          <w:p w:rsidR="003F672A" w:rsidRPr="003F672A" w:rsidRDefault="003F672A" w:rsidP="002606E3">
            <w:pPr>
              <w:jc w:val="both"/>
              <w:rPr>
                <w:rFonts w:ascii="Times New Roman" w:hAnsi="Times New Roman" w:cs="Times New Roman"/>
                <w:sz w:val="28"/>
                <w:szCs w:val="28"/>
              </w:rPr>
            </w:pPr>
          </w:p>
        </w:tc>
        <w:tc>
          <w:tcPr>
            <w:tcW w:w="822" w:type="dxa"/>
            <w:vMerge/>
          </w:tcPr>
          <w:p w:rsidR="003F672A" w:rsidRPr="003F672A" w:rsidRDefault="003F672A" w:rsidP="002606E3">
            <w:pPr>
              <w:jc w:val="both"/>
              <w:rPr>
                <w:rFonts w:ascii="Times New Roman" w:hAnsi="Times New Roman" w:cs="Times New Roman"/>
                <w:sz w:val="28"/>
                <w:szCs w:val="28"/>
              </w:rPr>
            </w:pPr>
          </w:p>
        </w:tc>
        <w:tc>
          <w:tcPr>
            <w:tcW w:w="763" w:type="dxa"/>
            <w:vMerge/>
          </w:tcPr>
          <w:p w:rsidR="003F672A" w:rsidRPr="003F672A" w:rsidRDefault="003F672A" w:rsidP="002606E3">
            <w:pPr>
              <w:jc w:val="both"/>
              <w:rPr>
                <w:rFonts w:ascii="Times New Roman" w:hAnsi="Times New Roman" w:cs="Times New Roman"/>
                <w:sz w:val="28"/>
                <w:szCs w:val="28"/>
              </w:rPr>
            </w:pPr>
          </w:p>
        </w:tc>
        <w:tc>
          <w:tcPr>
            <w:tcW w:w="763" w:type="dxa"/>
            <w:vMerge/>
          </w:tcPr>
          <w:p w:rsidR="003F672A" w:rsidRPr="003F672A" w:rsidRDefault="003F672A" w:rsidP="002606E3">
            <w:pPr>
              <w:jc w:val="both"/>
              <w:rPr>
                <w:rFonts w:ascii="Times New Roman" w:hAnsi="Times New Roman" w:cs="Times New Roman"/>
                <w:sz w:val="28"/>
                <w:szCs w:val="28"/>
              </w:rPr>
            </w:pPr>
          </w:p>
        </w:tc>
        <w:tc>
          <w:tcPr>
            <w:tcW w:w="1936" w:type="dxa"/>
          </w:tcPr>
          <w:p w:rsidR="003F672A" w:rsidRPr="003F672A" w:rsidRDefault="003F672A" w:rsidP="002606E3">
            <w:pPr>
              <w:jc w:val="both"/>
              <w:rPr>
                <w:rFonts w:ascii="Times New Roman" w:hAnsi="Times New Roman" w:cs="Times New Roman"/>
                <w:sz w:val="28"/>
                <w:szCs w:val="28"/>
              </w:rPr>
            </w:pPr>
            <w:r w:rsidRPr="003F672A">
              <w:rPr>
                <w:rFonts w:ascii="Times New Roman" w:hAnsi="Times New Roman" w:cs="Times New Roman"/>
                <w:sz w:val="28"/>
                <w:szCs w:val="28"/>
              </w:rPr>
              <w:t>обученность</w:t>
            </w:r>
          </w:p>
        </w:tc>
        <w:tc>
          <w:tcPr>
            <w:tcW w:w="1484" w:type="dxa"/>
          </w:tcPr>
          <w:p w:rsidR="003F672A" w:rsidRPr="003F672A" w:rsidRDefault="003F672A" w:rsidP="002606E3">
            <w:pPr>
              <w:jc w:val="both"/>
              <w:rPr>
                <w:rFonts w:ascii="Times New Roman" w:hAnsi="Times New Roman" w:cs="Times New Roman"/>
                <w:sz w:val="28"/>
                <w:szCs w:val="28"/>
              </w:rPr>
            </w:pPr>
            <w:r w:rsidRPr="003F672A">
              <w:rPr>
                <w:rFonts w:ascii="Times New Roman" w:hAnsi="Times New Roman" w:cs="Times New Roman"/>
                <w:sz w:val="28"/>
                <w:szCs w:val="28"/>
              </w:rPr>
              <w:t>качество</w:t>
            </w:r>
          </w:p>
        </w:tc>
      </w:tr>
      <w:tr w:rsidR="003F672A" w:rsidRPr="003F672A" w:rsidTr="002606E3">
        <w:trPr>
          <w:trHeight w:val="334"/>
        </w:trPr>
        <w:tc>
          <w:tcPr>
            <w:tcW w:w="1449"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По школе</w:t>
            </w:r>
          </w:p>
        </w:tc>
        <w:tc>
          <w:tcPr>
            <w:tcW w:w="1525"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132</w:t>
            </w:r>
          </w:p>
        </w:tc>
        <w:tc>
          <w:tcPr>
            <w:tcW w:w="822"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8</w:t>
            </w:r>
          </w:p>
        </w:tc>
        <w:tc>
          <w:tcPr>
            <w:tcW w:w="822" w:type="dxa"/>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71</w:t>
            </w:r>
          </w:p>
        </w:tc>
        <w:tc>
          <w:tcPr>
            <w:tcW w:w="763" w:type="dxa"/>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42</w:t>
            </w:r>
          </w:p>
        </w:tc>
        <w:tc>
          <w:tcPr>
            <w:tcW w:w="763" w:type="dxa"/>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11</w:t>
            </w:r>
          </w:p>
        </w:tc>
        <w:tc>
          <w:tcPr>
            <w:tcW w:w="1936" w:type="dxa"/>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93,9</w:t>
            </w:r>
          </w:p>
        </w:tc>
        <w:tc>
          <w:tcPr>
            <w:tcW w:w="1484" w:type="dxa"/>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40,2</w:t>
            </w:r>
          </w:p>
        </w:tc>
      </w:tr>
      <w:tr w:rsidR="003F672A" w:rsidRPr="003F672A" w:rsidTr="002606E3">
        <w:trPr>
          <w:trHeight w:val="334"/>
        </w:trPr>
        <w:tc>
          <w:tcPr>
            <w:tcW w:w="1449"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Геленджик</w:t>
            </w:r>
          </w:p>
        </w:tc>
        <w:tc>
          <w:tcPr>
            <w:tcW w:w="1525" w:type="dxa"/>
          </w:tcPr>
          <w:p w:rsidR="003F672A" w:rsidRPr="003F672A" w:rsidRDefault="003F672A" w:rsidP="002606E3">
            <w:pPr>
              <w:jc w:val="both"/>
              <w:rPr>
                <w:rFonts w:ascii="Times New Roman" w:hAnsi="Times New Roman" w:cs="Times New Roman"/>
                <w:b/>
                <w:sz w:val="28"/>
                <w:szCs w:val="28"/>
              </w:rPr>
            </w:pPr>
          </w:p>
        </w:tc>
        <w:tc>
          <w:tcPr>
            <w:tcW w:w="822" w:type="dxa"/>
          </w:tcPr>
          <w:p w:rsidR="003F672A" w:rsidRPr="003F672A" w:rsidRDefault="003F672A" w:rsidP="002606E3">
            <w:pPr>
              <w:jc w:val="center"/>
              <w:rPr>
                <w:rFonts w:ascii="Times New Roman" w:hAnsi="Times New Roman" w:cs="Times New Roman"/>
                <w:sz w:val="28"/>
                <w:szCs w:val="28"/>
              </w:rPr>
            </w:pPr>
          </w:p>
        </w:tc>
        <w:tc>
          <w:tcPr>
            <w:tcW w:w="822" w:type="dxa"/>
          </w:tcPr>
          <w:p w:rsidR="003F672A" w:rsidRPr="003F672A" w:rsidRDefault="003F672A" w:rsidP="002606E3">
            <w:pPr>
              <w:jc w:val="center"/>
              <w:rPr>
                <w:rFonts w:ascii="Times New Roman" w:hAnsi="Times New Roman" w:cs="Times New Roman"/>
                <w:sz w:val="28"/>
                <w:szCs w:val="28"/>
              </w:rPr>
            </w:pPr>
          </w:p>
        </w:tc>
        <w:tc>
          <w:tcPr>
            <w:tcW w:w="763" w:type="dxa"/>
          </w:tcPr>
          <w:p w:rsidR="003F672A" w:rsidRPr="003F672A" w:rsidRDefault="003F672A" w:rsidP="002606E3">
            <w:pPr>
              <w:jc w:val="center"/>
              <w:rPr>
                <w:rFonts w:ascii="Times New Roman" w:hAnsi="Times New Roman" w:cs="Times New Roman"/>
                <w:sz w:val="28"/>
                <w:szCs w:val="28"/>
              </w:rPr>
            </w:pPr>
          </w:p>
        </w:tc>
        <w:tc>
          <w:tcPr>
            <w:tcW w:w="763" w:type="dxa"/>
          </w:tcPr>
          <w:p w:rsidR="003F672A" w:rsidRPr="003F672A" w:rsidRDefault="003F672A" w:rsidP="002606E3">
            <w:pPr>
              <w:jc w:val="center"/>
              <w:rPr>
                <w:rFonts w:ascii="Times New Roman" w:hAnsi="Times New Roman" w:cs="Times New Roman"/>
                <w:sz w:val="28"/>
                <w:szCs w:val="28"/>
              </w:rPr>
            </w:pPr>
          </w:p>
        </w:tc>
        <w:tc>
          <w:tcPr>
            <w:tcW w:w="1936" w:type="dxa"/>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97,2</w:t>
            </w:r>
          </w:p>
        </w:tc>
        <w:tc>
          <w:tcPr>
            <w:tcW w:w="1484" w:type="dxa"/>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46,1</w:t>
            </w:r>
          </w:p>
        </w:tc>
      </w:tr>
    </w:tbl>
    <w:p w:rsidR="003F672A" w:rsidRPr="003F672A" w:rsidRDefault="003F672A" w:rsidP="003F672A">
      <w:pPr>
        <w:rPr>
          <w:rFonts w:ascii="Times New Roman" w:hAnsi="Times New Roman" w:cs="Times New Roman"/>
          <w:b/>
          <w:sz w:val="28"/>
          <w:szCs w:val="28"/>
          <w:u w:val="single"/>
        </w:rPr>
      </w:pPr>
    </w:p>
    <w:p w:rsidR="003F672A" w:rsidRPr="003F672A" w:rsidRDefault="003F672A" w:rsidP="003F672A">
      <w:pPr>
        <w:ind w:firstLine="709"/>
        <w:jc w:val="center"/>
        <w:rPr>
          <w:rFonts w:ascii="Times New Roman" w:hAnsi="Times New Roman" w:cs="Times New Roman"/>
          <w:b/>
          <w:sz w:val="28"/>
          <w:szCs w:val="28"/>
          <w:u w:val="single"/>
        </w:rPr>
      </w:pPr>
      <w:r w:rsidRPr="003F672A">
        <w:rPr>
          <w:rFonts w:ascii="Times New Roman" w:hAnsi="Times New Roman" w:cs="Times New Roman"/>
          <w:b/>
          <w:sz w:val="28"/>
          <w:szCs w:val="28"/>
          <w:u w:val="single"/>
        </w:rPr>
        <w:t>Динамика результативности</w:t>
      </w:r>
    </w:p>
    <w:p w:rsidR="003F672A" w:rsidRPr="003F672A" w:rsidRDefault="003F672A" w:rsidP="003F672A">
      <w:pPr>
        <w:ind w:firstLine="709"/>
        <w:jc w:val="center"/>
        <w:rPr>
          <w:rFonts w:ascii="Times New Roman" w:hAnsi="Times New Roman" w:cs="Times New Roman"/>
          <w:sz w:val="28"/>
          <w:szCs w:val="28"/>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085"/>
        <w:gridCol w:w="1608"/>
        <w:gridCol w:w="1418"/>
        <w:gridCol w:w="1417"/>
        <w:gridCol w:w="1276"/>
        <w:gridCol w:w="1276"/>
      </w:tblGrid>
      <w:tr w:rsidR="003F672A" w:rsidRPr="003F672A" w:rsidTr="002606E3">
        <w:trPr>
          <w:trHeight w:val="338"/>
        </w:trPr>
        <w:tc>
          <w:tcPr>
            <w:tcW w:w="1526" w:type="dxa"/>
            <w:vMerge w:val="restart"/>
          </w:tcPr>
          <w:p w:rsidR="003F672A" w:rsidRPr="003F672A" w:rsidRDefault="003F672A" w:rsidP="002606E3">
            <w:pPr>
              <w:jc w:val="both"/>
              <w:rPr>
                <w:rFonts w:ascii="Times New Roman" w:hAnsi="Times New Roman" w:cs="Times New Roman"/>
                <w:sz w:val="28"/>
                <w:szCs w:val="28"/>
              </w:rPr>
            </w:pPr>
          </w:p>
        </w:tc>
        <w:tc>
          <w:tcPr>
            <w:tcW w:w="2693" w:type="dxa"/>
            <w:gridSpan w:val="2"/>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2016-2017 %</w:t>
            </w:r>
          </w:p>
        </w:tc>
        <w:tc>
          <w:tcPr>
            <w:tcW w:w="2835" w:type="dxa"/>
            <w:gridSpan w:val="2"/>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2017-2018 %</w:t>
            </w:r>
          </w:p>
        </w:tc>
        <w:tc>
          <w:tcPr>
            <w:tcW w:w="2552" w:type="dxa"/>
            <w:gridSpan w:val="2"/>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2018-2019  %</w:t>
            </w:r>
          </w:p>
        </w:tc>
      </w:tr>
      <w:tr w:rsidR="003F672A" w:rsidRPr="003F672A" w:rsidTr="002606E3">
        <w:trPr>
          <w:trHeight w:val="162"/>
        </w:trPr>
        <w:tc>
          <w:tcPr>
            <w:tcW w:w="1526" w:type="dxa"/>
            <w:vMerge/>
          </w:tcPr>
          <w:p w:rsidR="003F672A" w:rsidRPr="003F672A" w:rsidRDefault="003F672A" w:rsidP="002606E3">
            <w:pPr>
              <w:jc w:val="both"/>
              <w:rPr>
                <w:rFonts w:ascii="Times New Roman" w:hAnsi="Times New Roman" w:cs="Times New Roman"/>
                <w:sz w:val="28"/>
                <w:szCs w:val="28"/>
              </w:rPr>
            </w:pPr>
          </w:p>
        </w:tc>
        <w:tc>
          <w:tcPr>
            <w:tcW w:w="1085" w:type="dxa"/>
          </w:tcPr>
          <w:p w:rsidR="003F672A" w:rsidRPr="003F672A" w:rsidRDefault="003F672A" w:rsidP="002606E3">
            <w:pPr>
              <w:jc w:val="both"/>
              <w:rPr>
                <w:rFonts w:ascii="Times New Roman" w:hAnsi="Times New Roman" w:cs="Times New Roman"/>
                <w:sz w:val="28"/>
                <w:szCs w:val="28"/>
              </w:rPr>
            </w:pPr>
            <w:r w:rsidRPr="003F672A">
              <w:rPr>
                <w:rFonts w:ascii="Times New Roman" w:hAnsi="Times New Roman" w:cs="Times New Roman"/>
                <w:sz w:val="28"/>
                <w:szCs w:val="28"/>
              </w:rPr>
              <w:t>обучен</w:t>
            </w:r>
          </w:p>
        </w:tc>
        <w:tc>
          <w:tcPr>
            <w:tcW w:w="1608" w:type="dxa"/>
          </w:tcPr>
          <w:p w:rsidR="003F672A" w:rsidRPr="003F672A" w:rsidRDefault="003F672A" w:rsidP="002606E3">
            <w:pPr>
              <w:jc w:val="both"/>
              <w:rPr>
                <w:rFonts w:ascii="Times New Roman" w:hAnsi="Times New Roman" w:cs="Times New Roman"/>
                <w:sz w:val="28"/>
                <w:szCs w:val="28"/>
              </w:rPr>
            </w:pPr>
            <w:r w:rsidRPr="003F672A">
              <w:rPr>
                <w:rFonts w:ascii="Times New Roman" w:hAnsi="Times New Roman" w:cs="Times New Roman"/>
                <w:sz w:val="28"/>
                <w:szCs w:val="28"/>
              </w:rPr>
              <w:t>качество</w:t>
            </w:r>
          </w:p>
        </w:tc>
        <w:tc>
          <w:tcPr>
            <w:tcW w:w="1418" w:type="dxa"/>
          </w:tcPr>
          <w:p w:rsidR="003F672A" w:rsidRPr="003F672A" w:rsidRDefault="003F672A" w:rsidP="002606E3">
            <w:pPr>
              <w:jc w:val="both"/>
              <w:rPr>
                <w:rFonts w:ascii="Times New Roman" w:hAnsi="Times New Roman" w:cs="Times New Roman"/>
                <w:sz w:val="28"/>
                <w:szCs w:val="28"/>
              </w:rPr>
            </w:pPr>
            <w:r w:rsidRPr="003F672A">
              <w:rPr>
                <w:rFonts w:ascii="Times New Roman" w:hAnsi="Times New Roman" w:cs="Times New Roman"/>
                <w:sz w:val="28"/>
                <w:szCs w:val="28"/>
              </w:rPr>
              <w:t>обучен</w:t>
            </w:r>
          </w:p>
        </w:tc>
        <w:tc>
          <w:tcPr>
            <w:tcW w:w="1417" w:type="dxa"/>
          </w:tcPr>
          <w:p w:rsidR="003F672A" w:rsidRPr="003F672A" w:rsidRDefault="003F672A" w:rsidP="002606E3">
            <w:pPr>
              <w:jc w:val="both"/>
              <w:rPr>
                <w:rFonts w:ascii="Times New Roman" w:hAnsi="Times New Roman" w:cs="Times New Roman"/>
                <w:sz w:val="28"/>
                <w:szCs w:val="28"/>
              </w:rPr>
            </w:pPr>
            <w:r w:rsidRPr="003F672A">
              <w:rPr>
                <w:rFonts w:ascii="Times New Roman" w:hAnsi="Times New Roman" w:cs="Times New Roman"/>
                <w:sz w:val="28"/>
                <w:szCs w:val="28"/>
              </w:rPr>
              <w:t>качество</w:t>
            </w:r>
          </w:p>
        </w:tc>
        <w:tc>
          <w:tcPr>
            <w:tcW w:w="1276" w:type="dxa"/>
          </w:tcPr>
          <w:p w:rsidR="003F672A" w:rsidRPr="003F672A" w:rsidRDefault="003F672A" w:rsidP="002606E3">
            <w:pPr>
              <w:jc w:val="both"/>
              <w:rPr>
                <w:rFonts w:ascii="Times New Roman" w:hAnsi="Times New Roman" w:cs="Times New Roman"/>
                <w:sz w:val="28"/>
                <w:szCs w:val="28"/>
              </w:rPr>
            </w:pPr>
            <w:r w:rsidRPr="003F672A">
              <w:rPr>
                <w:rFonts w:ascii="Times New Roman" w:hAnsi="Times New Roman" w:cs="Times New Roman"/>
                <w:sz w:val="28"/>
                <w:szCs w:val="28"/>
              </w:rPr>
              <w:t>обучен</w:t>
            </w:r>
          </w:p>
        </w:tc>
        <w:tc>
          <w:tcPr>
            <w:tcW w:w="1276" w:type="dxa"/>
          </w:tcPr>
          <w:p w:rsidR="003F672A" w:rsidRPr="003F672A" w:rsidRDefault="003F672A" w:rsidP="002606E3">
            <w:pPr>
              <w:jc w:val="both"/>
              <w:rPr>
                <w:rFonts w:ascii="Times New Roman" w:hAnsi="Times New Roman" w:cs="Times New Roman"/>
                <w:sz w:val="28"/>
                <w:szCs w:val="28"/>
              </w:rPr>
            </w:pPr>
            <w:r w:rsidRPr="003F672A">
              <w:rPr>
                <w:rFonts w:ascii="Times New Roman" w:hAnsi="Times New Roman" w:cs="Times New Roman"/>
                <w:sz w:val="28"/>
                <w:szCs w:val="28"/>
              </w:rPr>
              <w:t>качество</w:t>
            </w:r>
          </w:p>
        </w:tc>
      </w:tr>
      <w:tr w:rsidR="003F672A" w:rsidRPr="003F672A" w:rsidTr="002606E3">
        <w:trPr>
          <w:trHeight w:val="360"/>
        </w:trPr>
        <w:tc>
          <w:tcPr>
            <w:tcW w:w="1526"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По школе</w:t>
            </w:r>
          </w:p>
        </w:tc>
        <w:tc>
          <w:tcPr>
            <w:tcW w:w="1085"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100</w:t>
            </w:r>
          </w:p>
        </w:tc>
        <w:tc>
          <w:tcPr>
            <w:tcW w:w="1608"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62,1</w:t>
            </w:r>
          </w:p>
        </w:tc>
        <w:tc>
          <w:tcPr>
            <w:tcW w:w="1418"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99,3</w:t>
            </w:r>
          </w:p>
        </w:tc>
        <w:tc>
          <w:tcPr>
            <w:tcW w:w="1417"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57,8</w:t>
            </w:r>
          </w:p>
        </w:tc>
        <w:tc>
          <w:tcPr>
            <w:tcW w:w="1276"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93,9</w:t>
            </w:r>
          </w:p>
        </w:tc>
        <w:tc>
          <w:tcPr>
            <w:tcW w:w="1276"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40,2</w:t>
            </w:r>
          </w:p>
        </w:tc>
      </w:tr>
      <w:tr w:rsidR="003F672A" w:rsidRPr="003F672A" w:rsidTr="002606E3">
        <w:trPr>
          <w:trHeight w:val="360"/>
        </w:trPr>
        <w:tc>
          <w:tcPr>
            <w:tcW w:w="1526"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Геленджик</w:t>
            </w:r>
          </w:p>
        </w:tc>
        <w:tc>
          <w:tcPr>
            <w:tcW w:w="1085"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97</w:t>
            </w:r>
          </w:p>
        </w:tc>
        <w:tc>
          <w:tcPr>
            <w:tcW w:w="1608"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62,5</w:t>
            </w:r>
          </w:p>
        </w:tc>
        <w:tc>
          <w:tcPr>
            <w:tcW w:w="1418"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95,9</w:t>
            </w:r>
          </w:p>
        </w:tc>
        <w:tc>
          <w:tcPr>
            <w:tcW w:w="1417"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57,4</w:t>
            </w:r>
          </w:p>
        </w:tc>
        <w:tc>
          <w:tcPr>
            <w:tcW w:w="1276"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97,2</w:t>
            </w:r>
          </w:p>
        </w:tc>
        <w:tc>
          <w:tcPr>
            <w:tcW w:w="1276"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46,1</w:t>
            </w:r>
          </w:p>
        </w:tc>
      </w:tr>
    </w:tbl>
    <w:p w:rsidR="003F672A" w:rsidRPr="003F672A" w:rsidRDefault="003F672A" w:rsidP="003F672A">
      <w:pPr>
        <w:rPr>
          <w:rFonts w:ascii="Times New Roman" w:hAnsi="Times New Roman" w:cs="Times New Roman"/>
          <w:sz w:val="28"/>
          <w:szCs w:val="28"/>
        </w:rPr>
      </w:pPr>
      <w:r w:rsidRPr="003F672A">
        <w:rPr>
          <w:rFonts w:ascii="Times New Roman" w:hAnsi="Times New Roman" w:cs="Times New Roman"/>
          <w:sz w:val="28"/>
          <w:szCs w:val="28"/>
        </w:rPr>
        <w:t xml:space="preserve">    </w:t>
      </w:r>
    </w:p>
    <w:p w:rsidR="003F672A" w:rsidRPr="003F672A" w:rsidRDefault="003F672A" w:rsidP="003F672A">
      <w:pPr>
        <w:ind w:firstLine="708"/>
        <w:jc w:val="both"/>
        <w:rPr>
          <w:rFonts w:ascii="Times New Roman" w:hAnsi="Times New Roman" w:cs="Times New Roman"/>
          <w:sz w:val="28"/>
          <w:szCs w:val="28"/>
        </w:rPr>
      </w:pPr>
      <w:r w:rsidRPr="003F672A">
        <w:rPr>
          <w:rFonts w:ascii="Times New Roman" w:hAnsi="Times New Roman" w:cs="Times New Roman"/>
          <w:sz w:val="28"/>
          <w:szCs w:val="28"/>
        </w:rPr>
        <w:t>Из данного сравнения видно, что в этом учебном году показатели результативности ниже чем в прошлом учебном году.</w:t>
      </w:r>
    </w:p>
    <w:p w:rsidR="003F672A" w:rsidRPr="003F672A" w:rsidRDefault="003F672A" w:rsidP="003F672A">
      <w:pPr>
        <w:jc w:val="both"/>
        <w:rPr>
          <w:rFonts w:ascii="Times New Roman" w:hAnsi="Times New Roman" w:cs="Times New Roman"/>
          <w:b/>
          <w:sz w:val="28"/>
          <w:szCs w:val="28"/>
        </w:rPr>
      </w:pPr>
    </w:p>
    <w:p w:rsidR="003F672A" w:rsidRPr="003F672A" w:rsidRDefault="003F672A" w:rsidP="003F672A">
      <w:pPr>
        <w:tabs>
          <w:tab w:val="left" w:pos="12975"/>
        </w:tabs>
        <w:rPr>
          <w:rFonts w:ascii="Times New Roman" w:hAnsi="Times New Roman" w:cs="Times New Roman"/>
          <w:sz w:val="28"/>
          <w:szCs w:val="28"/>
        </w:rPr>
      </w:pPr>
    </w:p>
    <w:p w:rsidR="003F672A" w:rsidRPr="003F672A" w:rsidRDefault="003F672A" w:rsidP="003F672A">
      <w:pPr>
        <w:tabs>
          <w:tab w:val="left" w:pos="12975"/>
        </w:tabs>
        <w:jc w:val="center"/>
        <w:rPr>
          <w:rFonts w:ascii="Times New Roman" w:hAnsi="Times New Roman" w:cs="Times New Roman"/>
          <w:b/>
          <w:sz w:val="28"/>
          <w:szCs w:val="28"/>
          <w:u w:val="single"/>
        </w:rPr>
      </w:pPr>
      <w:r w:rsidRPr="003F672A">
        <w:rPr>
          <w:rFonts w:ascii="Times New Roman" w:hAnsi="Times New Roman" w:cs="Times New Roman"/>
          <w:b/>
          <w:sz w:val="28"/>
          <w:szCs w:val="28"/>
          <w:u w:val="single"/>
        </w:rPr>
        <w:t>Информация о среднем балле</w:t>
      </w:r>
    </w:p>
    <w:p w:rsidR="003F672A" w:rsidRPr="003F672A" w:rsidRDefault="003F672A" w:rsidP="003F672A">
      <w:pPr>
        <w:jc w:val="right"/>
        <w:rPr>
          <w:rFonts w:ascii="Times New Roman" w:hAnsi="Times New Roman" w:cs="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3"/>
        <w:gridCol w:w="1018"/>
        <w:gridCol w:w="3671"/>
        <w:gridCol w:w="2301"/>
      </w:tblGrid>
      <w:tr w:rsidR="003F672A" w:rsidRPr="003F672A" w:rsidTr="002606E3">
        <w:tc>
          <w:tcPr>
            <w:tcW w:w="2382" w:type="dxa"/>
            <w:shd w:val="clear" w:color="auto" w:fill="auto"/>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Предмет</w:t>
            </w:r>
          </w:p>
        </w:tc>
        <w:tc>
          <w:tcPr>
            <w:tcW w:w="1024" w:type="dxa"/>
            <w:shd w:val="clear" w:color="auto" w:fill="auto"/>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Класс</w:t>
            </w:r>
          </w:p>
        </w:tc>
        <w:tc>
          <w:tcPr>
            <w:tcW w:w="3800" w:type="dxa"/>
            <w:shd w:val="clear" w:color="auto" w:fill="auto"/>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Учитель</w:t>
            </w:r>
          </w:p>
        </w:tc>
        <w:tc>
          <w:tcPr>
            <w:tcW w:w="2365" w:type="dxa"/>
            <w:shd w:val="clear" w:color="auto" w:fill="auto"/>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Средний балл</w:t>
            </w:r>
          </w:p>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(верных ответов)</w:t>
            </w:r>
          </w:p>
        </w:tc>
      </w:tr>
      <w:tr w:rsidR="003F672A" w:rsidRPr="003F672A" w:rsidTr="002606E3">
        <w:tc>
          <w:tcPr>
            <w:tcW w:w="2382" w:type="dxa"/>
            <w:vMerge w:val="restart"/>
            <w:shd w:val="clear" w:color="auto" w:fill="auto"/>
          </w:tcPr>
          <w:p w:rsidR="003F672A" w:rsidRPr="003F672A" w:rsidRDefault="003F672A" w:rsidP="002606E3">
            <w:pPr>
              <w:rPr>
                <w:rFonts w:ascii="Times New Roman" w:hAnsi="Times New Roman" w:cs="Times New Roman"/>
                <w:sz w:val="28"/>
                <w:szCs w:val="28"/>
              </w:rPr>
            </w:pPr>
          </w:p>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Русский язык</w:t>
            </w:r>
          </w:p>
        </w:tc>
        <w:tc>
          <w:tcPr>
            <w:tcW w:w="1024" w:type="dxa"/>
            <w:shd w:val="clear" w:color="auto" w:fill="auto"/>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9 «А»</w:t>
            </w:r>
          </w:p>
        </w:tc>
        <w:tc>
          <w:tcPr>
            <w:tcW w:w="3800" w:type="dxa"/>
            <w:shd w:val="clear" w:color="auto" w:fill="auto"/>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Демидович Н.М.</w:t>
            </w:r>
          </w:p>
        </w:tc>
        <w:tc>
          <w:tcPr>
            <w:tcW w:w="2365" w:type="dxa"/>
            <w:shd w:val="clear" w:color="auto" w:fill="auto"/>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27,6</w:t>
            </w:r>
          </w:p>
        </w:tc>
      </w:tr>
      <w:tr w:rsidR="003F672A" w:rsidRPr="003F672A" w:rsidTr="002606E3">
        <w:tc>
          <w:tcPr>
            <w:tcW w:w="2382" w:type="dxa"/>
            <w:vMerge/>
            <w:shd w:val="clear" w:color="auto" w:fill="auto"/>
          </w:tcPr>
          <w:p w:rsidR="003F672A" w:rsidRPr="003F672A" w:rsidRDefault="003F672A" w:rsidP="002606E3">
            <w:pPr>
              <w:rPr>
                <w:rFonts w:ascii="Times New Roman" w:hAnsi="Times New Roman" w:cs="Times New Roman"/>
                <w:sz w:val="28"/>
                <w:szCs w:val="28"/>
              </w:rPr>
            </w:pPr>
          </w:p>
        </w:tc>
        <w:tc>
          <w:tcPr>
            <w:tcW w:w="1024" w:type="dxa"/>
            <w:shd w:val="clear" w:color="auto" w:fill="auto"/>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9 «Б»</w:t>
            </w:r>
          </w:p>
        </w:tc>
        <w:tc>
          <w:tcPr>
            <w:tcW w:w="3800" w:type="dxa"/>
            <w:shd w:val="clear" w:color="auto" w:fill="auto"/>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Демидович Н.М.</w:t>
            </w:r>
          </w:p>
        </w:tc>
        <w:tc>
          <w:tcPr>
            <w:tcW w:w="2365" w:type="dxa"/>
            <w:shd w:val="clear" w:color="auto" w:fill="auto"/>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25,0</w:t>
            </w:r>
          </w:p>
        </w:tc>
      </w:tr>
      <w:tr w:rsidR="003F672A" w:rsidRPr="003F672A" w:rsidTr="002606E3">
        <w:tc>
          <w:tcPr>
            <w:tcW w:w="2382" w:type="dxa"/>
            <w:vMerge/>
            <w:shd w:val="clear" w:color="auto" w:fill="auto"/>
          </w:tcPr>
          <w:p w:rsidR="003F672A" w:rsidRPr="003F672A" w:rsidRDefault="003F672A" w:rsidP="002606E3">
            <w:pPr>
              <w:rPr>
                <w:rFonts w:ascii="Times New Roman" w:hAnsi="Times New Roman" w:cs="Times New Roman"/>
                <w:sz w:val="28"/>
                <w:szCs w:val="28"/>
              </w:rPr>
            </w:pPr>
          </w:p>
        </w:tc>
        <w:tc>
          <w:tcPr>
            <w:tcW w:w="1024" w:type="dxa"/>
            <w:shd w:val="clear" w:color="auto" w:fill="auto"/>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9 «В»</w:t>
            </w:r>
          </w:p>
        </w:tc>
        <w:tc>
          <w:tcPr>
            <w:tcW w:w="3800" w:type="dxa"/>
            <w:shd w:val="clear" w:color="auto" w:fill="auto"/>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Демидович Н.М.</w:t>
            </w:r>
          </w:p>
        </w:tc>
        <w:tc>
          <w:tcPr>
            <w:tcW w:w="2365" w:type="dxa"/>
            <w:shd w:val="clear" w:color="auto" w:fill="auto"/>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26,4</w:t>
            </w:r>
          </w:p>
        </w:tc>
      </w:tr>
      <w:tr w:rsidR="003F672A" w:rsidRPr="003F672A" w:rsidTr="002606E3">
        <w:tc>
          <w:tcPr>
            <w:tcW w:w="2382" w:type="dxa"/>
            <w:vMerge/>
            <w:shd w:val="clear" w:color="auto" w:fill="auto"/>
          </w:tcPr>
          <w:p w:rsidR="003F672A" w:rsidRPr="003F672A" w:rsidRDefault="003F672A" w:rsidP="002606E3">
            <w:pPr>
              <w:rPr>
                <w:rFonts w:ascii="Times New Roman" w:hAnsi="Times New Roman" w:cs="Times New Roman"/>
                <w:sz w:val="28"/>
                <w:szCs w:val="28"/>
              </w:rPr>
            </w:pPr>
          </w:p>
        </w:tc>
        <w:tc>
          <w:tcPr>
            <w:tcW w:w="1024" w:type="dxa"/>
            <w:shd w:val="clear" w:color="auto" w:fill="auto"/>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9 «Г»</w:t>
            </w:r>
          </w:p>
        </w:tc>
        <w:tc>
          <w:tcPr>
            <w:tcW w:w="3800" w:type="dxa"/>
            <w:shd w:val="clear" w:color="auto" w:fill="auto"/>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Демидович Н.М.</w:t>
            </w:r>
          </w:p>
        </w:tc>
        <w:tc>
          <w:tcPr>
            <w:tcW w:w="2365" w:type="dxa"/>
            <w:shd w:val="clear" w:color="auto" w:fill="auto"/>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23,8</w:t>
            </w:r>
          </w:p>
        </w:tc>
      </w:tr>
      <w:tr w:rsidR="003F672A" w:rsidRPr="003F672A" w:rsidTr="002606E3">
        <w:tc>
          <w:tcPr>
            <w:tcW w:w="2382" w:type="dxa"/>
            <w:shd w:val="clear" w:color="auto" w:fill="auto"/>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По школе</w:t>
            </w:r>
          </w:p>
        </w:tc>
        <w:tc>
          <w:tcPr>
            <w:tcW w:w="1024" w:type="dxa"/>
            <w:shd w:val="clear" w:color="auto" w:fill="auto"/>
          </w:tcPr>
          <w:p w:rsidR="003F672A" w:rsidRPr="003F672A" w:rsidRDefault="003F672A" w:rsidP="002606E3">
            <w:pPr>
              <w:rPr>
                <w:rFonts w:ascii="Times New Roman" w:hAnsi="Times New Roman" w:cs="Times New Roman"/>
                <w:sz w:val="28"/>
                <w:szCs w:val="28"/>
              </w:rPr>
            </w:pPr>
          </w:p>
        </w:tc>
        <w:tc>
          <w:tcPr>
            <w:tcW w:w="3800" w:type="dxa"/>
            <w:shd w:val="clear" w:color="auto" w:fill="auto"/>
          </w:tcPr>
          <w:p w:rsidR="003F672A" w:rsidRPr="003F672A" w:rsidRDefault="003F672A" w:rsidP="002606E3">
            <w:pPr>
              <w:rPr>
                <w:rFonts w:ascii="Times New Roman" w:hAnsi="Times New Roman" w:cs="Times New Roman"/>
                <w:sz w:val="28"/>
                <w:szCs w:val="28"/>
              </w:rPr>
            </w:pPr>
          </w:p>
        </w:tc>
        <w:tc>
          <w:tcPr>
            <w:tcW w:w="2365" w:type="dxa"/>
            <w:shd w:val="clear" w:color="auto" w:fill="auto"/>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25,7</w:t>
            </w:r>
          </w:p>
        </w:tc>
      </w:tr>
      <w:tr w:rsidR="003F672A" w:rsidRPr="003F672A" w:rsidTr="002606E3">
        <w:tc>
          <w:tcPr>
            <w:tcW w:w="2382" w:type="dxa"/>
            <w:shd w:val="clear" w:color="auto" w:fill="auto"/>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Геленджик</w:t>
            </w:r>
          </w:p>
        </w:tc>
        <w:tc>
          <w:tcPr>
            <w:tcW w:w="1024" w:type="dxa"/>
            <w:shd w:val="clear" w:color="auto" w:fill="auto"/>
          </w:tcPr>
          <w:p w:rsidR="003F672A" w:rsidRPr="003F672A" w:rsidRDefault="003F672A" w:rsidP="002606E3">
            <w:pPr>
              <w:rPr>
                <w:rFonts w:ascii="Times New Roman" w:hAnsi="Times New Roman" w:cs="Times New Roman"/>
                <w:sz w:val="28"/>
                <w:szCs w:val="28"/>
              </w:rPr>
            </w:pPr>
          </w:p>
        </w:tc>
        <w:tc>
          <w:tcPr>
            <w:tcW w:w="3800" w:type="dxa"/>
            <w:shd w:val="clear" w:color="auto" w:fill="auto"/>
          </w:tcPr>
          <w:p w:rsidR="003F672A" w:rsidRPr="003F672A" w:rsidRDefault="003F672A" w:rsidP="002606E3">
            <w:pPr>
              <w:rPr>
                <w:rFonts w:ascii="Times New Roman" w:hAnsi="Times New Roman" w:cs="Times New Roman"/>
                <w:sz w:val="28"/>
                <w:szCs w:val="28"/>
              </w:rPr>
            </w:pPr>
          </w:p>
        </w:tc>
        <w:tc>
          <w:tcPr>
            <w:tcW w:w="2365" w:type="dxa"/>
            <w:shd w:val="clear" w:color="auto" w:fill="auto"/>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26,6</w:t>
            </w:r>
          </w:p>
        </w:tc>
      </w:tr>
    </w:tbl>
    <w:p w:rsidR="003F672A" w:rsidRPr="003F672A" w:rsidRDefault="003F672A" w:rsidP="003F672A">
      <w:pPr>
        <w:tabs>
          <w:tab w:val="left" w:pos="12975"/>
        </w:tabs>
        <w:jc w:val="center"/>
        <w:rPr>
          <w:rFonts w:ascii="Times New Roman" w:hAnsi="Times New Roman" w:cs="Times New Roman"/>
          <w:sz w:val="28"/>
          <w:szCs w:val="28"/>
        </w:rPr>
      </w:pPr>
    </w:p>
    <w:p w:rsidR="003F672A" w:rsidRPr="003F672A" w:rsidRDefault="003F672A" w:rsidP="003F672A">
      <w:pPr>
        <w:tabs>
          <w:tab w:val="left" w:pos="12975"/>
        </w:tabs>
        <w:jc w:val="center"/>
        <w:rPr>
          <w:rFonts w:ascii="Times New Roman" w:hAnsi="Times New Roman" w:cs="Times New Roman"/>
          <w:sz w:val="28"/>
          <w:szCs w:val="28"/>
        </w:rPr>
      </w:pPr>
    </w:p>
    <w:p w:rsidR="003F672A" w:rsidRPr="003F672A" w:rsidRDefault="003F672A" w:rsidP="003F672A">
      <w:pPr>
        <w:jc w:val="center"/>
        <w:rPr>
          <w:rFonts w:ascii="Times New Roman" w:hAnsi="Times New Roman" w:cs="Times New Roman"/>
          <w:b/>
          <w:color w:val="292929"/>
          <w:sz w:val="28"/>
          <w:szCs w:val="28"/>
          <w:u w:val="single"/>
        </w:rPr>
      </w:pPr>
    </w:p>
    <w:p w:rsidR="003F672A" w:rsidRPr="003F672A" w:rsidRDefault="003F672A" w:rsidP="003F672A">
      <w:pPr>
        <w:jc w:val="center"/>
        <w:rPr>
          <w:rFonts w:ascii="Times New Roman" w:hAnsi="Times New Roman" w:cs="Times New Roman"/>
          <w:b/>
          <w:color w:val="292929"/>
          <w:sz w:val="28"/>
          <w:szCs w:val="28"/>
          <w:u w:val="single"/>
        </w:rPr>
      </w:pPr>
      <w:r w:rsidRPr="003F672A">
        <w:rPr>
          <w:rFonts w:ascii="Times New Roman" w:hAnsi="Times New Roman" w:cs="Times New Roman"/>
          <w:b/>
          <w:color w:val="292929"/>
          <w:sz w:val="28"/>
          <w:szCs w:val="28"/>
          <w:u w:val="single"/>
        </w:rPr>
        <w:t>Сравнительный анализ среднего балла и доли «5» по русскому языку за 3 года</w:t>
      </w:r>
    </w:p>
    <w:p w:rsidR="003F672A" w:rsidRPr="003F672A" w:rsidRDefault="003F672A" w:rsidP="003F672A">
      <w:pPr>
        <w:jc w:val="center"/>
        <w:rPr>
          <w:rFonts w:ascii="Times New Roman" w:hAnsi="Times New Roman" w:cs="Times New Roman"/>
          <w:b/>
          <w:color w:val="292929"/>
          <w:sz w:val="28"/>
          <w:szCs w:val="28"/>
          <w:u w:val="single"/>
        </w:rPr>
      </w:pPr>
    </w:p>
    <w:p w:rsidR="003F672A" w:rsidRPr="003F672A" w:rsidRDefault="003F672A" w:rsidP="003F672A">
      <w:pPr>
        <w:jc w:val="center"/>
        <w:rPr>
          <w:rFonts w:ascii="Times New Roman" w:hAnsi="Times New Roman" w:cs="Times New Roman"/>
          <w:b/>
          <w:color w:val="292929"/>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1071"/>
        <w:gridCol w:w="1147"/>
        <w:gridCol w:w="1147"/>
        <w:gridCol w:w="1287"/>
        <w:gridCol w:w="1178"/>
        <w:gridCol w:w="1235"/>
      </w:tblGrid>
      <w:tr w:rsidR="003F672A" w:rsidRPr="003F672A" w:rsidTr="002606E3">
        <w:trPr>
          <w:trHeight w:val="287"/>
          <w:jc w:val="center"/>
        </w:trPr>
        <w:tc>
          <w:tcPr>
            <w:tcW w:w="2275" w:type="dxa"/>
            <w:vMerge w:val="restart"/>
          </w:tcPr>
          <w:p w:rsidR="003F672A" w:rsidRPr="003F672A" w:rsidRDefault="003F672A" w:rsidP="002606E3">
            <w:pPr>
              <w:jc w:val="center"/>
              <w:rPr>
                <w:rFonts w:ascii="Times New Roman" w:hAnsi="Times New Roman" w:cs="Times New Roman"/>
                <w:b/>
                <w:color w:val="292929"/>
                <w:sz w:val="28"/>
                <w:szCs w:val="28"/>
              </w:rPr>
            </w:pPr>
            <w:r w:rsidRPr="003F672A">
              <w:rPr>
                <w:rFonts w:ascii="Times New Roman" w:hAnsi="Times New Roman" w:cs="Times New Roman"/>
                <w:b/>
                <w:color w:val="292929"/>
                <w:sz w:val="28"/>
                <w:szCs w:val="28"/>
              </w:rPr>
              <w:t>№ ОО</w:t>
            </w:r>
          </w:p>
        </w:tc>
        <w:tc>
          <w:tcPr>
            <w:tcW w:w="3390" w:type="dxa"/>
            <w:gridSpan w:val="3"/>
          </w:tcPr>
          <w:p w:rsidR="003F672A" w:rsidRPr="003F672A" w:rsidRDefault="003F672A" w:rsidP="002606E3">
            <w:pPr>
              <w:tabs>
                <w:tab w:val="left" w:pos="955"/>
                <w:tab w:val="center" w:pos="1555"/>
              </w:tabs>
              <w:rPr>
                <w:rFonts w:ascii="Times New Roman" w:hAnsi="Times New Roman" w:cs="Times New Roman"/>
                <w:b/>
                <w:color w:val="292929"/>
                <w:sz w:val="28"/>
                <w:szCs w:val="28"/>
              </w:rPr>
            </w:pPr>
            <w:r w:rsidRPr="003F672A">
              <w:rPr>
                <w:rFonts w:ascii="Times New Roman" w:hAnsi="Times New Roman" w:cs="Times New Roman"/>
                <w:b/>
                <w:color w:val="292929"/>
                <w:sz w:val="28"/>
                <w:szCs w:val="28"/>
              </w:rPr>
              <w:tab/>
            </w:r>
            <w:r w:rsidRPr="003F672A">
              <w:rPr>
                <w:rFonts w:ascii="Times New Roman" w:hAnsi="Times New Roman" w:cs="Times New Roman"/>
                <w:b/>
                <w:color w:val="292929"/>
                <w:sz w:val="28"/>
                <w:szCs w:val="28"/>
              </w:rPr>
              <w:tab/>
              <w:t>«5» (%)</w:t>
            </w:r>
          </w:p>
        </w:tc>
        <w:tc>
          <w:tcPr>
            <w:tcW w:w="3734" w:type="dxa"/>
            <w:gridSpan w:val="3"/>
          </w:tcPr>
          <w:p w:rsidR="003F672A" w:rsidRPr="003F672A" w:rsidRDefault="003F672A" w:rsidP="002606E3">
            <w:pPr>
              <w:jc w:val="center"/>
              <w:rPr>
                <w:rFonts w:ascii="Times New Roman" w:hAnsi="Times New Roman" w:cs="Times New Roman"/>
                <w:b/>
                <w:color w:val="292929"/>
                <w:sz w:val="28"/>
                <w:szCs w:val="28"/>
              </w:rPr>
            </w:pPr>
            <w:r w:rsidRPr="003F672A">
              <w:rPr>
                <w:rFonts w:ascii="Times New Roman" w:hAnsi="Times New Roman" w:cs="Times New Roman"/>
                <w:b/>
                <w:color w:val="292929"/>
                <w:sz w:val="28"/>
                <w:szCs w:val="28"/>
              </w:rPr>
              <w:t>Средний балл</w:t>
            </w:r>
          </w:p>
        </w:tc>
      </w:tr>
      <w:tr w:rsidR="003F672A" w:rsidRPr="003F672A" w:rsidTr="002606E3">
        <w:trPr>
          <w:trHeight w:val="150"/>
          <w:jc w:val="center"/>
        </w:trPr>
        <w:tc>
          <w:tcPr>
            <w:tcW w:w="2275" w:type="dxa"/>
            <w:vMerge/>
          </w:tcPr>
          <w:p w:rsidR="003F672A" w:rsidRPr="003F672A" w:rsidRDefault="003F672A" w:rsidP="002606E3">
            <w:pPr>
              <w:jc w:val="center"/>
              <w:rPr>
                <w:rFonts w:ascii="Times New Roman" w:hAnsi="Times New Roman" w:cs="Times New Roman"/>
                <w:b/>
                <w:color w:val="292929"/>
                <w:sz w:val="28"/>
                <w:szCs w:val="28"/>
              </w:rPr>
            </w:pPr>
          </w:p>
        </w:tc>
        <w:tc>
          <w:tcPr>
            <w:tcW w:w="1078" w:type="dxa"/>
          </w:tcPr>
          <w:p w:rsidR="003F672A" w:rsidRPr="003F672A" w:rsidRDefault="003F672A" w:rsidP="002606E3">
            <w:pPr>
              <w:jc w:val="center"/>
              <w:rPr>
                <w:rFonts w:ascii="Times New Roman" w:hAnsi="Times New Roman" w:cs="Times New Roman"/>
                <w:b/>
                <w:color w:val="292929"/>
                <w:sz w:val="28"/>
                <w:szCs w:val="28"/>
              </w:rPr>
            </w:pPr>
            <w:r w:rsidRPr="003F672A">
              <w:rPr>
                <w:rFonts w:ascii="Times New Roman" w:hAnsi="Times New Roman" w:cs="Times New Roman"/>
                <w:b/>
                <w:color w:val="292929"/>
                <w:sz w:val="28"/>
                <w:szCs w:val="28"/>
              </w:rPr>
              <w:t>2017</w:t>
            </w:r>
          </w:p>
        </w:tc>
        <w:tc>
          <w:tcPr>
            <w:tcW w:w="1156" w:type="dxa"/>
          </w:tcPr>
          <w:p w:rsidR="003F672A" w:rsidRPr="003F672A" w:rsidRDefault="003F672A" w:rsidP="002606E3">
            <w:pPr>
              <w:jc w:val="center"/>
              <w:rPr>
                <w:rFonts w:ascii="Times New Roman" w:hAnsi="Times New Roman" w:cs="Times New Roman"/>
                <w:b/>
                <w:color w:val="292929"/>
                <w:sz w:val="28"/>
                <w:szCs w:val="28"/>
              </w:rPr>
            </w:pPr>
            <w:r w:rsidRPr="003F672A">
              <w:rPr>
                <w:rFonts w:ascii="Times New Roman" w:hAnsi="Times New Roman" w:cs="Times New Roman"/>
                <w:b/>
                <w:color w:val="292929"/>
                <w:sz w:val="28"/>
                <w:szCs w:val="28"/>
              </w:rPr>
              <w:t>2018</w:t>
            </w:r>
          </w:p>
        </w:tc>
        <w:tc>
          <w:tcPr>
            <w:tcW w:w="1156" w:type="dxa"/>
          </w:tcPr>
          <w:p w:rsidR="003F672A" w:rsidRPr="003F672A" w:rsidRDefault="003F672A" w:rsidP="002606E3">
            <w:pPr>
              <w:jc w:val="center"/>
              <w:rPr>
                <w:rFonts w:ascii="Times New Roman" w:hAnsi="Times New Roman" w:cs="Times New Roman"/>
                <w:b/>
                <w:color w:val="292929"/>
                <w:sz w:val="28"/>
                <w:szCs w:val="28"/>
              </w:rPr>
            </w:pPr>
            <w:r w:rsidRPr="003F672A">
              <w:rPr>
                <w:rFonts w:ascii="Times New Roman" w:hAnsi="Times New Roman" w:cs="Times New Roman"/>
                <w:b/>
                <w:color w:val="292929"/>
                <w:sz w:val="28"/>
                <w:szCs w:val="28"/>
              </w:rPr>
              <w:t>2019</w:t>
            </w:r>
          </w:p>
        </w:tc>
        <w:tc>
          <w:tcPr>
            <w:tcW w:w="1300" w:type="dxa"/>
          </w:tcPr>
          <w:p w:rsidR="003F672A" w:rsidRPr="003F672A" w:rsidRDefault="003F672A" w:rsidP="002606E3">
            <w:pPr>
              <w:jc w:val="center"/>
              <w:rPr>
                <w:rFonts w:ascii="Times New Roman" w:hAnsi="Times New Roman" w:cs="Times New Roman"/>
                <w:b/>
                <w:color w:val="292929"/>
                <w:sz w:val="28"/>
                <w:szCs w:val="28"/>
              </w:rPr>
            </w:pPr>
            <w:r w:rsidRPr="003F672A">
              <w:rPr>
                <w:rFonts w:ascii="Times New Roman" w:hAnsi="Times New Roman" w:cs="Times New Roman"/>
                <w:b/>
                <w:color w:val="292929"/>
                <w:sz w:val="28"/>
                <w:szCs w:val="28"/>
              </w:rPr>
              <w:t>2017</w:t>
            </w:r>
          </w:p>
        </w:tc>
        <w:tc>
          <w:tcPr>
            <w:tcW w:w="1188" w:type="dxa"/>
          </w:tcPr>
          <w:p w:rsidR="003F672A" w:rsidRPr="003F672A" w:rsidRDefault="003F672A" w:rsidP="002606E3">
            <w:pPr>
              <w:jc w:val="center"/>
              <w:rPr>
                <w:rFonts w:ascii="Times New Roman" w:hAnsi="Times New Roman" w:cs="Times New Roman"/>
                <w:b/>
                <w:color w:val="292929"/>
                <w:sz w:val="28"/>
                <w:szCs w:val="28"/>
              </w:rPr>
            </w:pPr>
            <w:r w:rsidRPr="003F672A">
              <w:rPr>
                <w:rFonts w:ascii="Times New Roman" w:hAnsi="Times New Roman" w:cs="Times New Roman"/>
                <w:b/>
                <w:color w:val="292929"/>
                <w:sz w:val="28"/>
                <w:szCs w:val="28"/>
              </w:rPr>
              <w:t>2018</w:t>
            </w:r>
          </w:p>
        </w:tc>
        <w:tc>
          <w:tcPr>
            <w:tcW w:w="1246" w:type="dxa"/>
          </w:tcPr>
          <w:p w:rsidR="003F672A" w:rsidRPr="003F672A" w:rsidRDefault="003F672A" w:rsidP="002606E3">
            <w:pPr>
              <w:jc w:val="center"/>
              <w:rPr>
                <w:rFonts w:ascii="Times New Roman" w:hAnsi="Times New Roman" w:cs="Times New Roman"/>
                <w:b/>
                <w:color w:val="292929"/>
                <w:sz w:val="28"/>
                <w:szCs w:val="28"/>
              </w:rPr>
            </w:pPr>
            <w:r w:rsidRPr="003F672A">
              <w:rPr>
                <w:rFonts w:ascii="Times New Roman" w:hAnsi="Times New Roman" w:cs="Times New Roman"/>
                <w:b/>
                <w:color w:val="292929"/>
                <w:sz w:val="28"/>
                <w:szCs w:val="28"/>
              </w:rPr>
              <w:t>2019</w:t>
            </w:r>
          </w:p>
        </w:tc>
      </w:tr>
      <w:tr w:rsidR="003F672A" w:rsidRPr="003F672A" w:rsidTr="002606E3">
        <w:trPr>
          <w:trHeight w:val="287"/>
          <w:jc w:val="center"/>
        </w:trPr>
        <w:tc>
          <w:tcPr>
            <w:tcW w:w="2275" w:type="dxa"/>
          </w:tcPr>
          <w:p w:rsidR="003F672A" w:rsidRPr="003F672A" w:rsidRDefault="003F672A" w:rsidP="002606E3">
            <w:pPr>
              <w:jc w:val="center"/>
              <w:rPr>
                <w:rFonts w:ascii="Times New Roman" w:hAnsi="Times New Roman" w:cs="Times New Roman"/>
                <w:b/>
                <w:color w:val="292929"/>
                <w:sz w:val="28"/>
                <w:szCs w:val="28"/>
              </w:rPr>
            </w:pPr>
            <w:r w:rsidRPr="003F672A">
              <w:rPr>
                <w:rFonts w:ascii="Times New Roman" w:hAnsi="Times New Roman" w:cs="Times New Roman"/>
                <w:b/>
                <w:color w:val="292929"/>
                <w:sz w:val="28"/>
                <w:szCs w:val="28"/>
              </w:rPr>
              <w:t>СОШ  №8</w:t>
            </w:r>
          </w:p>
        </w:tc>
        <w:tc>
          <w:tcPr>
            <w:tcW w:w="1078" w:type="dxa"/>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22,6 </w:t>
            </w:r>
          </w:p>
        </w:tc>
        <w:tc>
          <w:tcPr>
            <w:tcW w:w="1156" w:type="dxa"/>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 12,2 </w:t>
            </w:r>
          </w:p>
        </w:tc>
        <w:tc>
          <w:tcPr>
            <w:tcW w:w="1156" w:type="dxa"/>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8,3 </w:t>
            </w:r>
          </w:p>
        </w:tc>
        <w:tc>
          <w:tcPr>
            <w:tcW w:w="1300" w:type="dxa"/>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 28,5 </w:t>
            </w:r>
          </w:p>
        </w:tc>
        <w:tc>
          <w:tcPr>
            <w:tcW w:w="1188" w:type="dxa"/>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27,7 </w:t>
            </w:r>
          </w:p>
        </w:tc>
        <w:tc>
          <w:tcPr>
            <w:tcW w:w="1246" w:type="dxa"/>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 25,7</w:t>
            </w:r>
          </w:p>
        </w:tc>
      </w:tr>
      <w:tr w:rsidR="003F672A" w:rsidRPr="003F672A" w:rsidTr="002606E3">
        <w:trPr>
          <w:trHeight w:val="287"/>
          <w:jc w:val="center"/>
        </w:trPr>
        <w:tc>
          <w:tcPr>
            <w:tcW w:w="2275" w:type="dxa"/>
          </w:tcPr>
          <w:p w:rsidR="003F672A" w:rsidRPr="003F672A" w:rsidRDefault="003F672A" w:rsidP="002606E3">
            <w:pPr>
              <w:jc w:val="center"/>
              <w:rPr>
                <w:rFonts w:ascii="Times New Roman" w:hAnsi="Times New Roman" w:cs="Times New Roman"/>
                <w:b/>
                <w:color w:val="292929"/>
                <w:sz w:val="28"/>
                <w:szCs w:val="28"/>
              </w:rPr>
            </w:pPr>
            <w:r w:rsidRPr="003F672A">
              <w:rPr>
                <w:rFonts w:ascii="Times New Roman" w:hAnsi="Times New Roman" w:cs="Times New Roman"/>
                <w:b/>
                <w:color w:val="292929"/>
                <w:sz w:val="28"/>
                <w:szCs w:val="28"/>
              </w:rPr>
              <w:t>Геленджик</w:t>
            </w:r>
          </w:p>
        </w:tc>
        <w:tc>
          <w:tcPr>
            <w:tcW w:w="1078" w:type="dxa"/>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23,2 </w:t>
            </w:r>
          </w:p>
        </w:tc>
        <w:tc>
          <w:tcPr>
            <w:tcW w:w="1156" w:type="dxa"/>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 15,5 </w:t>
            </w:r>
          </w:p>
        </w:tc>
        <w:tc>
          <w:tcPr>
            <w:tcW w:w="1156" w:type="dxa"/>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12,3 </w:t>
            </w:r>
          </w:p>
        </w:tc>
        <w:tc>
          <w:tcPr>
            <w:tcW w:w="1300" w:type="dxa"/>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 28,6 </w:t>
            </w:r>
          </w:p>
        </w:tc>
        <w:tc>
          <w:tcPr>
            <w:tcW w:w="1188" w:type="dxa"/>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27,1 </w:t>
            </w:r>
          </w:p>
        </w:tc>
        <w:tc>
          <w:tcPr>
            <w:tcW w:w="1246" w:type="dxa"/>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 26,6</w:t>
            </w:r>
          </w:p>
        </w:tc>
      </w:tr>
    </w:tbl>
    <w:p w:rsidR="003F672A" w:rsidRPr="003F672A" w:rsidRDefault="003F672A" w:rsidP="003F672A">
      <w:pPr>
        <w:rPr>
          <w:rFonts w:ascii="Times New Roman" w:hAnsi="Times New Roman" w:cs="Times New Roman"/>
          <w:sz w:val="28"/>
          <w:szCs w:val="28"/>
        </w:rPr>
      </w:pPr>
    </w:p>
    <w:p w:rsidR="003F672A" w:rsidRPr="003F672A" w:rsidRDefault="003F672A" w:rsidP="003F672A">
      <w:pPr>
        <w:rPr>
          <w:rFonts w:ascii="Times New Roman" w:hAnsi="Times New Roman" w:cs="Times New Roman"/>
          <w:sz w:val="28"/>
          <w:szCs w:val="28"/>
        </w:rPr>
      </w:pPr>
    </w:p>
    <w:p w:rsidR="003F672A" w:rsidRPr="003F672A" w:rsidRDefault="003F672A" w:rsidP="003F672A">
      <w:pPr>
        <w:rPr>
          <w:rFonts w:ascii="Times New Roman" w:hAnsi="Times New Roman" w:cs="Times New Roman"/>
          <w:sz w:val="28"/>
          <w:szCs w:val="28"/>
        </w:rPr>
      </w:pPr>
    </w:p>
    <w:p w:rsidR="003F672A" w:rsidRPr="003F672A" w:rsidRDefault="003F672A" w:rsidP="003F672A">
      <w:pPr>
        <w:ind w:firstLine="709"/>
        <w:jc w:val="center"/>
        <w:rPr>
          <w:rFonts w:ascii="Times New Roman" w:hAnsi="Times New Roman" w:cs="Times New Roman"/>
          <w:b/>
          <w:sz w:val="28"/>
          <w:szCs w:val="28"/>
          <w:u w:val="single"/>
        </w:rPr>
      </w:pPr>
      <w:r w:rsidRPr="003F672A">
        <w:rPr>
          <w:rFonts w:ascii="Times New Roman" w:hAnsi="Times New Roman" w:cs="Times New Roman"/>
          <w:b/>
          <w:sz w:val="28"/>
          <w:szCs w:val="28"/>
          <w:u w:val="single"/>
        </w:rPr>
        <w:t>Экзамен по математике.</w:t>
      </w:r>
    </w:p>
    <w:p w:rsidR="003F672A" w:rsidRPr="003F672A" w:rsidRDefault="003F672A" w:rsidP="003F672A">
      <w:pPr>
        <w:ind w:firstLine="709"/>
        <w:jc w:val="both"/>
        <w:rPr>
          <w:rFonts w:ascii="Times New Roman" w:hAnsi="Times New Roman" w:cs="Times New Roman"/>
          <w:sz w:val="28"/>
          <w:szCs w:val="28"/>
          <w:u w:val="single"/>
        </w:rPr>
      </w:pPr>
    </w:p>
    <w:p w:rsidR="003F672A" w:rsidRPr="003F672A" w:rsidRDefault="003F672A" w:rsidP="003F672A">
      <w:pPr>
        <w:ind w:firstLine="709"/>
        <w:jc w:val="both"/>
        <w:rPr>
          <w:rFonts w:ascii="Times New Roman" w:hAnsi="Times New Roman" w:cs="Times New Roman"/>
          <w:sz w:val="28"/>
          <w:szCs w:val="28"/>
        </w:rPr>
      </w:pPr>
      <w:r w:rsidRPr="003F672A">
        <w:rPr>
          <w:rFonts w:ascii="Times New Roman" w:hAnsi="Times New Roman" w:cs="Times New Roman"/>
          <w:sz w:val="28"/>
          <w:szCs w:val="28"/>
        </w:rPr>
        <w:t xml:space="preserve">С экзаменом по математике справились все выпускники и показали следующие результаты: </w:t>
      </w:r>
    </w:p>
    <w:p w:rsidR="003F672A" w:rsidRPr="003F672A" w:rsidRDefault="003F672A" w:rsidP="003F672A">
      <w:pPr>
        <w:jc w:val="both"/>
        <w:rPr>
          <w:rFonts w:ascii="Times New Roman" w:hAnsi="Times New Roman" w:cs="Times New Roman"/>
          <w:sz w:val="28"/>
          <w:szCs w:val="28"/>
        </w:rPr>
      </w:pP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7"/>
        <w:gridCol w:w="1545"/>
        <w:gridCol w:w="833"/>
        <w:gridCol w:w="833"/>
        <w:gridCol w:w="773"/>
        <w:gridCol w:w="773"/>
        <w:gridCol w:w="1960"/>
        <w:gridCol w:w="1503"/>
      </w:tblGrid>
      <w:tr w:rsidR="003F672A" w:rsidRPr="003F672A" w:rsidTr="002606E3">
        <w:trPr>
          <w:trHeight w:val="334"/>
        </w:trPr>
        <w:tc>
          <w:tcPr>
            <w:tcW w:w="1467" w:type="dxa"/>
            <w:vMerge w:val="restart"/>
          </w:tcPr>
          <w:p w:rsidR="003F672A" w:rsidRPr="003F672A" w:rsidRDefault="003F672A" w:rsidP="002606E3">
            <w:pPr>
              <w:jc w:val="both"/>
              <w:rPr>
                <w:rFonts w:ascii="Times New Roman" w:hAnsi="Times New Roman" w:cs="Times New Roman"/>
                <w:sz w:val="28"/>
                <w:szCs w:val="28"/>
              </w:rPr>
            </w:pPr>
            <w:r w:rsidRPr="003F672A">
              <w:rPr>
                <w:rFonts w:ascii="Times New Roman" w:hAnsi="Times New Roman" w:cs="Times New Roman"/>
                <w:sz w:val="28"/>
                <w:szCs w:val="28"/>
              </w:rPr>
              <w:t>класс</w:t>
            </w:r>
          </w:p>
        </w:tc>
        <w:tc>
          <w:tcPr>
            <w:tcW w:w="1545" w:type="dxa"/>
            <w:vMerge w:val="restart"/>
          </w:tcPr>
          <w:p w:rsidR="003F672A" w:rsidRPr="003F672A" w:rsidRDefault="003F672A" w:rsidP="002606E3">
            <w:pPr>
              <w:jc w:val="both"/>
              <w:rPr>
                <w:rFonts w:ascii="Times New Roman" w:hAnsi="Times New Roman" w:cs="Times New Roman"/>
                <w:sz w:val="28"/>
                <w:szCs w:val="28"/>
              </w:rPr>
            </w:pPr>
            <w:r w:rsidRPr="003F672A">
              <w:rPr>
                <w:rFonts w:ascii="Times New Roman" w:hAnsi="Times New Roman" w:cs="Times New Roman"/>
                <w:sz w:val="28"/>
                <w:szCs w:val="28"/>
              </w:rPr>
              <w:t>Кол-во сдавших</w:t>
            </w:r>
          </w:p>
        </w:tc>
        <w:tc>
          <w:tcPr>
            <w:tcW w:w="833" w:type="dxa"/>
            <w:vMerge w:val="restart"/>
          </w:tcPr>
          <w:p w:rsidR="003F672A" w:rsidRPr="003F672A" w:rsidRDefault="003F672A" w:rsidP="002606E3">
            <w:pPr>
              <w:jc w:val="both"/>
              <w:rPr>
                <w:rFonts w:ascii="Times New Roman" w:hAnsi="Times New Roman" w:cs="Times New Roman"/>
                <w:sz w:val="28"/>
                <w:szCs w:val="28"/>
              </w:rPr>
            </w:pPr>
            <w:r w:rsidRPr="003F672A">
              <w:rPr>
                <w:rFonts w:ascii="Times New Roman" w:hAnsi="Times New Roman" w:cs="Times New Roman"/>
                <w:sz w:val="28"/>
                <w:szCs w:val="28"/>
              </w:rPr>
              <w:t>«2»</w:t>
            </w:r>
          </w:p>
        </w:tc>
        <w:tc>
          <w:tcPr>
            <w:tcW w:w="833" w:type="dxa"/>
            <w:vMerge w:val="restart"/>
          </w:tcPr>
          <w:p w:rsidR="003F672A" w:rsidRPr="003F672A" w:rsidRDefault="003F672A" w:rsidP="002606E3">
            <w:pPr>
              <w:jc w:val="both"/>
              <w:rPr>
                <w:rFonts w:ascii="Times New Roman" w:hAnsi="Times New Roman" w:cs="Times New Roman"/>
                <w:sz w:val="28"/>
                <w:szCs w:val="28"/>
              </w:rPr>
            </w:pPr>
            <w:r w:rsidRPr="003F672A">
              <w:rPr>
                <w:rFonts w:ascii="Times New Roman" w:hAnsi="Times New Roman" w:cs="Times New Roman"/>
                <w:sz w:val="28"/>
                <w:szCs w:val="28"/>
              </w:rPr>
              <w:t>«3»</w:t>
            </w:r>
          </w:p>
        </w:tc>
        <w:tc>
          <w:tcPr>
            <w:tcW w:w="773" w:type="dxa"/>
            <w:vMerge w:val="restart"/>
          </w:tcPr>
          <w:p w:rsidR="003F672A" w:rsidRPr="003F672A" w:rsidRDefault="003F672A" w:rsidP="002606E3">
            <w:pPr>
              <w:jc w:val="both"/>
              <w:rPr>
                <w:rFonts w:ascii="Times New Roman" w:hAnsi="Times New Roman" w:cs="Times New Roman"/>
                <w:sz w:val="28"/>
                <w:szCs w:val="28"/>
              </w:rPr>
            </w:pPr>
            <w:r w:rsidRPr="003F672A">
              <w:rPr>
                <w:rFonts w:ascii="Times New Roman" w:hAnsi="Times New Roman" w:cs="Times New Roman"/>
                <w:sz w:val="28"/>
                <w:szCs w:val="28"/>
              </w:rPr>
              <w:t>«4»</w:t>
            </w:r>
          </w:p>
        </w:tc>
        <w:tc>
          <w:tcPr>
            <w:tcW w:w="773" w:type="dxa"/>
            <w:vMerge w:val="restart"/>
          </w:tcPr>
          <w:p w:rsidR="003F672A" w:rsidRPr="003F672A" w:rsidRDefault="003F672A" w:rsidP="002606E3">
            <w:pPr>
              <w:jc w:val="both"/>
              <w:rPr>
                <w:rFonts w:ascii="Times New Roman" w:hAnsi="Times New Roman" w:cs="Times New Roman"/>
                <w:sz w:val="28"/>
                <w:szCs w:val="28"/>
              </w:rPr>
            </w:pPr>
            <w:r w:rsidRPr="003F672A">
              <w:rPr>
                <w:rFonts w:ascii="Times New Roman" w:hAnsi="Times New Roman" w:cs="Times New Roman"/>
                <w:sz w:val="28"/>
                <w:szCs w:val="28"/>
              </w:rPr>
              <w:t>«5»</w:t>
            </w:r>
          </w:p>
        </w:tc>
        <w:tc>
          <w:tcPr>
            <w:tcW w:w="3463" w:type="dxa"/>
            <w:gridSpan w:val="2"/>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w:t>
            </w:r>
          </w:p>
        </w:tc>
      </w:tr>
      <w:tr w:rsidR="003F672A" w:rsidRPr="003F672A" w:rsidTr="002606E3">
        <w:trPr>
          <w:trHeight w:val="150"/>
        </w:trPr>
        <w:tc>
          <w:tcPr>
            <w:tcW w:w="1467" w:type="dxa"/>
            <w:vMerge/>
          </w:tcPr>
          <w:p w:rsidR="003F672A" w:rsidRPr="003F672A" w:rsidRDefault="003F672A" w:rsidP="002606E3">
            <w:pPr>
              <w:jc w:val="both"/>
              <w:rPr>
                <w:rFonts w:ascii="Times New Roman" w:hAnsi="Times New Roman" w:cs="Times New Roman"/>
                <w:sz w:val="28"/>
                <w:szCs w:val="28"/>
              </w:rPr>
            </w:pPr>
          </w:p>
        </w:tc>
        <w:tc>
          <w:tcPr>
            <w:tcW w:w="1545" w:type="dxa"/>
            <w:vMerge/>
          </w:tcPr>
          <w:p w:rsidR="003F672A" w:rsidRPr="003F672A" w:rsidRDefault="003F672A" w:rsidP="002606E3">
            <w:pPr>
              <w:jc w:val="both"/>
              <w:rPr>
                <w:rFonts w:ascii="Times New Roman" w:hAnsi="Times New Roman" w:cs="Times New Roman"/>
                <w:sz w:val="28"/>
                <w:szCs w:val="28"/>
              </w:rPr>
            </w:pPr>
          </w:p>
        </w:tc>
        <w:tc>
          <w:tcPr>
            <w:tcW w:w="833" w:type="dxa"/>
            <w:vMerge/>
          </w:tcPr>
          <w:p w:rsidR="003F672A" w:rsidRPr="003F672A" w:rsidRDefault="003F672A" w:rsidP="002606E3">
            <w:pPr>
              <w:jc w:val="both"/>
              <w:rPr>
                <w:rFonts w:ascii="Times New Roman" w:hAnsi="Times New Roman" w:cs="Times New Roman"/>
                <w:sz w:val="28"/>
                <w:szCs w:val="28"/>
              </w:rPr>
            </w:pPr>
          </w:p>
        </w:tc>
        <w:tc>
          <w:tcPr>
            <w:tcW w:w="833" w:type="dxa"/>
            <w:vMerge/>
          </w:tcPr>
          <w:p w:rsidR="003F672A" w:rsidRPr="003F672A" w:rsidRDefault="003F672A" w:rsidP="002606E3">
            <w:pPr>
              <w:jc w:val="both"/>
              <w:rPr>
                <w:rFonts w:ascii="Times New Roman" w:hAnsi="Times New Roman" w:cs="Times New Roman"/>
                <w:sz w:val="28"/>
                <w:szCs w:val="28"/>
              </w:rPr>
            </w:pPr>
          </w:p>
        </w:tc>
        <w:tc>
          <w:tcPr>
            <w:tcW w:w="773" w:type="dxa"/>
            <w:vMerge/>
          </w:tcPr>
          <w:p w:rsidR="003F672A" w:rsidRPr="003F672A" w:rsidRDefault="003F672A" w:rsidP="002606E3">
            <w:pPr>
              <w:jc w:val="both"/>
              <w:rPr>
                <w:rFonts w:ascii="Times New Roman" w:hAnsi="Times New Roman" w:cs="Times New Roman"/>
                <w:sz w:val="28"/>
                <w:szCs w:val="28"/>
              </w:rPr>
            </w:pPr>
          </w:p>
        </w:tc>
        <w:tc>
          <w:tcPr>
            <w:tcW w:w="773" w:type="dxa"/>
            <w:vMerge/>
          </w:tcPr>
          <w:p w:rsidR="003F672A" w:rsidRPr="003F672A" w:rsidRDefault="003F672A" w:rsidP="002606E3">
            <w:pPr>
              <w:jc w:val="both"/>
              <w:rPr>
                <w:rFonts w:ascii="Times New Roman" w:hAnsi="Times New Roman" w:cs="Times New Roman"/>
                <w:sz w:val="28"/>
                <w:szCs w:val="28"/>
              </w:rPr>
            </w:pPr>
          </w:p>
        </w:tc>
        <w:tc>
          <w:tcPr>
            <w:tcW w:w="1960" w:type="dxa"/>
          </w:tcPr>
          <w:p w:rsidR="003F672A" w:rsidRPr="003F672A" w:rsidRDefault="003F672A" w:rsidP="002606E3">
            <w:pPr>
              <w:jc w:val="both"/>
              <w:rPr>
                <w:rFonts w:ascii="Times New Roman" w:hAnsi="Times New Roman" w:cs="Times New Roman"/>
                <w:sz w:val="28"/>
                <w:szCs w:val="28"/>
              </w:rPr>
            </w:pPr>
            <w:r w:rsidRPr="003F672A">
              <w:rPr>
                <w:rFonts w:ascii="Times New Roman" w:hAnsi="Times New Roman" w:cs="Times New Roman"/>
                <w:sz w:val="28"/>
                <w:szCs w:val="28"/>
              </w:rPr>
              <w:t>обученность</w:t>
            </w:r>
          </w:p>
        </w:tc>
        <w:tc>
          <w:tcPr>
            <w:tcW w:w="1503" w:type="dxa"/>
          </w:tcPr>
          <w:p w:rsidR="003F672A" w:rsidRPr="003F672A" w:rsidRDefault="003F672A" w:rsidP="002606E3">
            <w:pPr>
              <w:jc w:val="both"/>
              <w:rPr>
                <w:rFonts w:ascii="Times New Roman" w:hAnsi="Times New Roman" w:cs="Times New Roman"/>
                <w:sz w:val="28"/>
                <w:szCs w:val="28"/>
              </w:rPr>
            </w:pPr>
            <w:r w:rsidRPr="003F672A">
              <w:rPr>
                <w:rFonts w:ascii="Times New Roman" w:hAnsi="Times New Roman" w:cs="Times New Roman"/>
                <w:sz w:val="28"/>
                <w:szCs w:val="28"/>
              </w:rPr>
              <w:t>качество</w:t>
            </w:r>
          </w:p>
        </w:tc>
      </w:tr>
      <w:tr w:rsidR="003F672A" w:rsidRPr="003F672A" w:rsidTr="002606E3">
        <w:trPr>
          <w:trHeight w:val="334"/>
        </w:trPr>
        <w:tc>
          <w:tcPr>
            <w:tcW w:w="1467"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По школе</w:t>
            </w:r>
          </w:p>
        </w:tc>
        <w:tc>
          <w:tcPr>
            <w:tcW w:w="1545"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132</w:t>
            </w:r>
          </w:p>
        </w:tc>
        <w:tc>
          <w:tcPr>
            <w:tcW w:w="833"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9</w:t>
            </w:r>
          </w:p>
        </w:tc>
        <w:tc>
          <w:tcPr>
            <w:tcW w:w="833" w:type="dxa"/>
          </w:tcPr>
          <w:p w:rsidR="003F672A" w:rsidRPr="003F672A" w:rsidRDefault="003F672A" w:rsidP="002606E3">
            <w:pPr>
              <w:jc w:val="center"/>
              <w:rPr>
                <w:rFonts w:ascii="Times New Roman" w:hAnsi="Times New Roman" w:cs="Times New Roman"/>
                <w:color w:val="292929"/>
                <w:sz w:val="28"/>
                <w:szCs w:val="28"/>
              </w:rPr>
            </w:pPr>
            <w:r w:rsidRPr="003F672A">
              <w:rPr>
                <w:rFonts w:ascii="Times New Roman" w:hAnsi="Times New Roman" w:cs="Times New Roman"/>
                <w:color w:val="292929"/>
                <w:sz w:val="28"/>
                <w:szCs w:val="28"/>
              </w:rPr>
              <w:t>28</w:t>
            </w:r>
          </w:p>
        </w:tc>
        <w:tc>
          <w:tcPr>
            <w:tcW w:w="773" w:type="dxa"/>
          </w:tcPr>
          <w:p w:rsidR="003F672A" w:rsidRPr="003F672A" w:rsidRDefault="003F672A" w:rsidP="002606E3">
            <w:pPr>
              <w:rPr>
                <w:rFonts w:ascii="Times New Roman" w:hAnsi="Times New Roman" w:cs="Times New Roman"/>
                <w:color w:val="292929"/>
                <w:sz w:val="28"/>
                <w:szCs w:val="28"/>
              </w:rPr>
            </w:pPr>
            <w:r w:rsidRPr="003F672A">
              <w:rPr>
                <w:rFonts w:ascii="Times New Roman" w:hAnsi="Times New Roman" w:cs="Times New Roman"/>
                <w:color w:val="292929"/>
                <w:sz w:val="28"/>
                <w:szCs w:val="28"/>
              </w:rPr>
              <w:t>86</w:t>
            </w:r>
          </w:p>
        </w:tc>
        <w:tc>
          <w:tcPr>
            <w:tcW w:w="773" w:type="dxa"/>
          </w:tcPr>
          <w:p w:rsidR="003F672A" w:rsidRPr="003F672A" w:rsidRDefault="003F672A" w:rsidP="002606E3">
            <w:pPr>
              <w:jc w:val="center"/>
              <w:rPr>
                <w:rFonts w:ascii="Times New Roman" w:hAnsi="Times New Roman" w:cs="Times New Roman"/>
                <w:color w:val="292929"/>
                <w:sz w:val="28"/>
                <w:szCs w:val="28"/>
              </w:rPr>
            </w:pPr>
            <w:r w:rsidRPr="003F672A">
              <w:rPr>
                <w:rFonts w:ascii="Times New Roman" w:hAnsi="Times New Roman" w:cs="Times New Roman"/>
                <w:color w:val="292929"/>
                <w:sz w:val="28"/>
                <w:szCs w:val="28"/>
              </w:rPr>
              <w:t>9</w:t>
            </w:r>
          </w:p>
        </w:tc>
        <w:tc>
          <w:tcPr>
            <w:tcW w:w="1960" w:type="dxa"/>
          </w:tcPr>
          <w:p w:rsidR="003F672A" w:rsidRPr="003F672A" w:rsidRDefault="003F672A" w:rsidP="002606E3">
            <w:pPr>
              <w:jc w:val="center"/>
              <w:rPr>
                <w:rFonts w:ascii="Times New Roman" w:hAnsi="Times New Roman" w:cs="Times New Roman"/>
                <w:color w:val="292929"/>
                <w:sz w:val="28"/>
                <w:szCs w:val="28"/>
              </w:rPr>
            </w:pPr>
            <w:r w:rsidRPr="003F672A">
              <w:rPr>
                <w:rFonts w:ascii="Times New Roman" w:hAnsi="Times New Roman" w:cs="Times New Roman"/>
                <w:color w:val="292929"/>
                <w:sz w:val="28"/>
                <w:szCs w:val="28"/>
              </w:rPr>
              <w:t>93,2</w:t>
            </w:r>
          </w:p>
        </w:tc>
        <w:tc>
          <w:tcPr>
            <w:tcW w:w="1503" w:type="dxa"/>
          </w:tcPr>
          <w:p w:rsidR="003F672A" w:rsidRPr="003F672A" w:rsidRDefault="003F672A" w:rsidP="002606E3">
            <w:pPr>
              <w:jc w:val="center"/>
              <w:rPr>
                <w:rFonts w:ascii="Times New Roman" w:hAnsi="Times New Roman" w:cs="Times New Roman"/>
                <w:color w:val="292929"/>
                <w:sz w:val="28"/>
                <w:szCs w:val="28"/>
              </w:rPr>
            </w:pPr>
            <w:r w:rsidRPr="003F672A">
              <w:rPr>
                <w:rFonts w:ascii="Times New Roman" w:hAnsi="Times New Roman" w:cs="Times New Roman"/>
                <w:color w:val="292929"/>
                <w:sz w:val="28"/>
                <w:szCs w:val="28"/>
              </w:rPr>
              <w:t>72</w:t>
            </w:r>
          </w:p>
        </w:tc>
      </w:tr>
      <w:tr w:rsidR="003F672A" w:rsidRPr="003F672A" w:rsidTr="002606E3">
        <w:trPr>
          <w:trHeight w:val="334"/>
        </w:trPr>
        <w:tc>
          <w:tcPr>
            <w:tcW w:w="1467"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Геленджик</w:t>
            </w:r>
          </w:p>
        </w:tc>
        <w:tc>
          <w:tcPr>
            <w:tcW w:w="1545" w:type="dxa"/>
          </w:tcPr>
          <w:p w:rsidR="003F672A" w:rsidRPr="003F672A" w:rsidRDefault="003F672A" w:rsidP="002606E3">
            <w:pPr>
              <w:jc w:val="both"/>
              <w:rPr>
                <w:rFonts w:ascii="Times New Roman" w:hAnsi="Times New Roman" w:cs="Times New Roman"/>
                <w:b/>
                <w:sz w:val="28"/>
                <w:szCs w:val="28"/>
              </w:rPr>
            </w:pPr>
          </w:p>
        </w:tc>
        <w:tc>
          <w:tcPr>
            <w:tcW w:w="833" w:type="dxa"/>
          </w:tcPr>
          <w:p w:rsidR="003F672A" w:rsidRPr="003F672A" w:rsidRDefault="003F672A" w:rsidP="002606E3">
            <w:pPr>
              <w:jc w:val="center"/>
              <w:rPr>
                <w:rFonts w:ascii="Times New Roman" w:hAnsi="Times New Roman" w:cs="Times New Roman"/>
                <w:sz w:val="28"/>
                <w:szCs w:val="28"/>
              </w:rPr>
            </w:pPr>
          </w:p>
        </w:tc>
        <w:tc>
          <w:tcPr>
            <w:tcW w:w="833" w:type="dxa"/>
          </w:tcPr>
          <w:p w:rsidR="003F672A" w:rsidRPr="003F672A" w:rsidRDefault="003F672A" w:rsidP="002606E3">
            <w:pPr>
              <w:jc w:val="center"/>
              <w:rPr>
                <w:rFonts w:ascii="Times New Roman" w:hAnsi="Times New Roman" w:cs="Times New Roman"/>
                <w:sz w:val="28"/>
                <w:szCs w:val="28"/>
              </w:rPr>
            </w:pPr>
          </w:p>
        </w:tc>
        <w:tc>
          <w:tcPr>
            <w:tcW w:w="773" w:type="dxa"/>
          </w:tcPr>
          <w:p w:rsidR="003F672A" w:rsidRPr="003F672A" w:rsidRDefault="003F672A" w:rsidP="002606E3">
            <w:pPr>
              <w:jc w:val="center"/>
              <w:rPr>
                <w:rFonts w:ascii="Times New Roman" w:hAnsi="Times New Roman" w:cs="Times New Roman"/>
                <w:sz w:val="28"/>
                <w:szCs w:val="28"/>
              </w:rPr>
            </w:pPr>
          </w:p>
        </w:tc>
        <w:tc>
          <w:tcPr>
            <w:tcW w:w="773" w:type="dxa"/>
          </w:tcPr>
          <w:p w:rsidR="003F672A" w:rsidRPr="003F672A" w:rsidRDefault="003F672A" w:rsidP="002606E3">
            <w:pPr>
              <w:jc w:val="center"/>
              <w:rPr>
                <w:rFonts w:ascii="Times New Roman" w:hAnsi="Times New Roman" w:cs="Times New Roman"/>
                <w:sz w:val="28"/>
                <w:szCs w:val="28"/>
              </w:rPr>
            </w:pPr>
          </w:p>
        </w:tc>
        <w:tc>
          <w:tcPr>
            <w:tcW w:w="1960" w:type="dxa"/>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93,7</w:t>
            </w:r>
          </w:p>
        </w:tc>
        <w:tc>
          <w:tcPr>
            <w:tcW w:w="1503" w:type="dxa"/>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70,2</w:t>
            </w:r>
          </w:p>
        </w:tc>
      </w:tr>
    </w:tbl>
    <w:p w:rsidR="003F672A" w:rsidRPr="003F672A" w:rsidRDefault="003F672A" w:rsidP="003F672A">
      <w:pPr>
        <w:jc w:val="both"/>
        <w:rPr>
          <w:rFonts w:ascii="Times New Roman" w:hAnsi="Times New Roman" w:cs="Times New Roman"/>
          <w:sz w:val="28"/>
          <w:szCs w:val="28"/>
        </w:rPr>
      </w:pPr>
    </w:p>
    <w:p w:rsidR="003F672A" w:rsidRPr="003F672A" w:rsidRDefault="003F672A" w:rsidP="003F672A">
      <w:pPr>
        <w:ind w:firstLine="709"/>
        <w:jc w:val="center"/>
        <w:rPr>
          <w:rFonts w:ascii="Times New Roman" w:hAnsi="Times New Roman" w:cs="Times New Roman"/>
          <w:b/>
          <w:sz w:val="28"/>
          <w:szCs w:val="28"/>
          <w:u w:val="single"/>
        </w:rPr>
      </w:pPr>
      <w:r w:rsidRPr="003F672A">
        <w:rPr>
          <w:rFonts w:ascii="Times New Roman" w:hAnsi="Times New Roman" w:cs="Times New Roman"/>
          <w:b/>
          <w:sz w:val="28"/>
          <w:szCs w:val="28"/>
          <w:u w:val="single"/>
        </w:rPr>
        <w:t>Результативность и динамика результатов :</w:t>
      </w:r>
    </w:p>
    <w:p w:rsidR="003F672A" w:rsidRPr="003F672A" w:rsidRDefault="003F672A" w:rsidP="003F672A">
      <w:pPr>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8"/>
        <w:gridCol w:w="1190"/>
        <w:gridCol w:w="1409"/>
        <w:gridCol w:w="1276"/>
        <w:gridCol w:w="1418"/>
        <w:gridCol w:w="1417"/>
        <w:gridCol w:w="1324"/>
      </w:tblGrid>
      <w:tr w:rsidR="003F672A" w:rsidRPr="003F672A" w:rsidTr="002606E3">
        <w:trPr>
          <w:trHeight w:val="338"/>
        </w:trPr>
        <w:tc>
          <w:tcPr>
            <w:tcW w:w="1478" w:type="dxa"/>
            <w:vMerge w:val="restart"/>
          </w:tcPr>
          <w:p w:rsidR="003F672A" w:rsidRPr="003F672A" w:rsidRDefault="003F672A" w:rsidP="002606E3">
            <w:pPr>
              <w:jc w:val="both"/>
              <w:rPr>
                <w:rFonts w:ascii="Times New Roman" w:hAnsi="Times New Roman" w:cs="Times New Roman"/>
                <w:sz w:val="28"/>
                <w:szCs w:val="28"/>
              </w:rPr>
            </w:pPr>
            <w:r w:rsidRPr="003F672A">
              <w:rPr>
                <w:rFonts w:ascii="Times New Roman" w:hAnsi="Times New Roman" w:cs="Times New Roman"/>
                <w:sz w:val="28"/>
                <w:szCs w:val="28"/>
              </w:rPr>
              <w:t>класс</w:t>
            </w:r>
          </w:p>
        </w:tc>
        <w:tc>
          <w:tcPr>
            <w:tcW w:w="2599" w:type="dxa"/>
            <w:gridSpan w:val="2"/>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2016-2017 %</w:t>
            </w:r>
          </w:p>
        </w:tc>
        <w:tc>
          <w:tcPr>
            <w:tcW w:w="2694" w:type="dxa"/>
            <w:gridSpan w:val="2"/>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2017-2018 %</w:t>
            </w:r>
          </w:p>
        </w:tc>
        <w:tc>
          <w:tcPr>
            <w:tcW w:w="2741" w:type="dxa"/>
            <w:gridSpan w:val="2"/>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2018-2019  %</w:t>
            </w:r>
          </w:p>
        </w:tc>
      </w:tr>
      <w:tr w:rsidR="003F672A" w:rsidRPr="003F672A" w:rsidTr="002606E3">
        <w:trPr>
          <w:trHeight w:val="162"/>
        </w:trPr>
        <w:tc>
          <w:tcPr>
            <w:tcW w:w="1478" w:type="dxa"/>
            <w:vMerge/>
          </w:tcPr>
          <w:p w:rsidR="003F672A" w:rsidRPr="003F672A" w:rsidRDefault="003F672A" w:rsidP="002606E3">
            <w:pPr>
              <w:jc w:val="both"/>
              <w:rPr>
                <w:rFonts w:ascii="Times New Roman" w:hAnsi="Times New Roman" w:cs="Times New Roman"/>
                <w:sz w:val="28"/>
                <w:szCs w:val="28"/>
              </w:rPr>
            </w:pPr>
          </w:p>
        </w:tc>
        <w:tc>
          <w:tcPr>
            <w:tcW w:w="1190" w:type="dxa"/>
          </w:tcPr>
          <w:p w:rsidR="003F672A" w:rsidRPr="003F672A" w:rsidRDefault="003F672A" w:rsidP="002606E3">
            <w:pPr>
              <w:jc w:val="both"/>
              <w:rPr>
                <w:rFonts w:ascii="Times New Roman" w:hAnsi="Times New Roman" w:cs="Times New Roman"/>
                <w:sz w:val="28"/>
                <w:szCs w:val="28"/>
              </w:rPr>
            </w:pPr>
            <w:r w:rsidRPr="003F672A">
              <w:rPr>
                <w:rFonts w:ascii="Times New Roman" w:hAnsi="Times New Roman" w:cs="Times New Roman"/>
                <w:sz w:val="28"/>
                <w:szCs w:val="28"/>
              </w:rPr>
              <w:t>обучен</w:t>
            </w:r>
          </w:p>
        </w:tc>
        <w:tc>
          <w:tcPr>
            <w:tcW w:w="1409" w:type="dxa"/>
          </w:tcPr>
          <w:p w:rsidR="003F672A" w:rsidRPr="003F672A" w:rsidRDefault="003F672A" w:rsidP="002606E3">
            <w:pPr>
              <w:jc w:val="both"/>
              <w:rPr>
                <w:rFonts w:ascii="Times New Roman" w:hAnsi="Times New Roman" w:cs="Times New Roman"/>
                <w:sz w:val="28"/>
                <w:szCs w:val="28"/>
              </w:rPr>
            </w:pPr>
            <w:r w:rsidRPr="003F672A">
              <w:rPr>
                <w:rFonts w:ascii="Times New Roman" w:hAnsi="Times New Roman" w:cs="Times New Roman"/>
                <w:sz w:val="28"/>
                <w:szCs w:val="28"/>
              </w:rPr>
              <w:t>качество</w:t>
            </w:r>
          </w:p>
        </w:tc>
        <w:tc>
          <w:tcPr>
            <w:tcW w:w="1276" w:type="dxa"/>
          </w:tcPr>
          <w:p w:rsidR="003F672A" w:rsidRPr="003F672A" w:rsidRDefault="003F672A" w:rsidP="002606E3">
            <w:pPr>
              <w:jc w:val="both"/>
              <w:rPr>
                <w:rFonts w:ascii="Times New Roman" w:hAnsi="Times New Roman" w:cs="Times New Roman"/>
                <w:sz w:val="28"/>
                <w:szCs w:val="28"/>
              </w:rPr>
            </w:pPr>
            <w:r w:rsidRPr="003F672A">
              <w:rPr>
                <w:rFonts w:ascii="Times New Roman" w:hAnsi="Times New Roman" w:cs="Times New Roman"/>
                <w:sz w:val="28"/>
                <w:szCs w:val="28"/>
              </w:rPr>
              <w:t>обучен</w:t>
            </w:r>
          </w:p>
        </w:tc>
        <w:tc>
          <w:tcPr>
            <w:tcW w:w="1418" w:type="dxa"/>
          </w:tcPr>
          <w:p w:rsidR="003F672A" w:rsidRPr="003F672A" w:rsidRDefault="003F672A" w:rsidP="002606E3">
            <w:pPr>
              <w:jc w:val="both"/>
              <w:rPr>
                <w:rFonts w:ascii="Times New Roman" w:hAnsi="Times New Roman" w:cs="Times New Roman"/>
                <w:sz w:val="28"/>
                <w:szCs w:val="28"/>
              </w:rPr>
            </w:pPr>
            <w:r w:rsidRPr="003F672A">
              <w:rPr>
                <w:rFonts w:ascii="Times New Roman" w:hAnsi="Times New Roman" w:cs="Times New Roman"/>
                <w:sz w:val="28"/>
                <w:szCs w:val="28"/>
              </w:rPr>
              <w:t>качество</w:t>
            </w:r>
          </w:p>
        </w:tc>
        <w:tc>
          <w:tcPr>
            <w:tcW w:w="1417" w:type="dxa"/>
          </w:tcPr>
          <w:p w:rsidR="003F672A" w:rsidRPr="003F672A" w:rsidRDefault="003F672A" w:rsidP="002606E3">
            <w:pPr>
              <w:jc w:val="both"/>
              <w:rPr>
                <w:rFonts w:ascii="Times New Roman" w:hAnsi="Times New Roman" w:cs="Times New Roman"/>
                <w:sz w:val="28"/>
                <w:szCs w:val="28"/>
              </w:rPr>
            </w:pPr>
            <w:r w:rsidRPr="003F672A">
              <w:rPr>
                <w:rFonts w:ascii="Times New Roman" w:hAnsi="Times New Roman" w:cs="Times New Roman"/>
                <w:sz w:val="28"/>
                <w:szCs w:val="28"/>
              </w:rPr>
              <w:t>обучен</w:t>
            </w:r>
          </w:p>
        </w:tc>
        <w:tc>
          <w:tcPr>
            <w:tcW w:w="1324" w:type="dxa"/>
          </w:tcPr>
          <w:p w:rsidR="003F672A" w:rsidRPr="003F672A" w:rsidRDefault="003F672A" w:rsidP="002606E3">
            <w:pPr>
              <w:jc w:val="both"/>
              <w:rPr>
                <w:rFonts w:ascii="Times New Roman" w:hAnsi="Times New Roman" w:cs="Times New Roman"/>
                <w:sz w:val="28"/>
                <w:szCs w:val="28"/>
              </w:rPr>
            </w:pPr>
            <w:r w:rsidRPr="003F672A">
              <w:rPr>
                <w:rFonts w:ascii="Times New Roman" w:hAnsi="Times New Roman" w:cs="Times New Roman"/>
                <w:sz w:val="28"/>
                <w:szCs w:val="28"/>
              </w:rPr>
              <w:t>качество</w:t>
            </w:r>
          </w:p>
        </w:tc>
      </w:tr>
      <w:tr w:rsidR="003F672A" w:rsidRPr="003F672A" w:rsidTr="002606E3">
        <w:trPr>
          <w:trHeight w:val="360"/>
        </w:trPr>
        <w:tc>
          <w:tcPr>
            <w:tcW w:w="1478"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По школе</w:t>
            </w:r>
          </w:p>
        </w:tc>
        <w:tc>
          <w:tcPr>
            <w:tcW w:w="1190"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100</w:t>
            </w:r>
          </w:p>
        </w:tc>
        <w:tc>
          <w:tcPr>
            <w:tcW w:w="1409"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83,87</w:t>
            </w:r>
          </w:p>
        </w:tc>
        <w:tc>
          <w:tcPr>
            <w:tcW w:w="1276"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100</w:t>
            </w:r>
          </w:p>
        </w:tc>
        <w:tc>
          <w:tcPr>
            <w:tcW w:w="1418"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68</w:t>
            </w:r>
          </w:p>
        </w:tc>
        <w:tc>
          <w:tcPr>
            <w:tcW w:w="1417"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93,2</w:t>
            </w:r>
          </w:p>
        </w:tc>
        <w:tc>
          <w:tcPr>
            <w:tcW w:w="1324"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72</w:t>
            </w:r>
          </w:p>
        </w:tc>
      </w:tr>
      <w:tr w:rsidR="003F672A" w:rsidRPr="003F672A" w:rsidTr="002606E3">
        <w:trPr>
          <w:trHeight w:val="360"/>
        </w:trPr>
        <w:tc>
          <w:tcPr>
            <w:tcW w:w="1478"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Геленджик</w:t>
            </w:r>
          </w:p>
        </w:tc>
        <w:tc>
          <w:tcPr>
            <w:tcW w:w="1190"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92,4</w:t>
            </w:r>
          </w:p>
        </w:tc>
        <w:tc>
          <w:tcPr>
            <w:tcW w:w="1409"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65</w:t>
            </w:r>
          </w:p>
        </w:tc>
        <w:tc>
          <w:tcPr>
            <w:tcW w:w="1276"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96,6</w:t>
            </w:r>
          </w:p>
        </w:tc>
        <w:tc>
          <w:tcPr>
            <w:tcW w:w="1418"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67,3</w:t>
            </w:r>
          </w:p>
        </w:tc>
        <w:tc>
          <w:tcPr>
            <w:tcW w:w="1417"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93,7</w:t>
            </w:r>
          </w:p>
        </w:tc>
        <w:tc>
          <w:tcPr>
            <w:tcW w:w="1324"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70,2</w:t>
            </w:r>
          </w:p>
        </w:tc>
      </w:tr>
    </w:tbl>
    <w:p w:rsidR="003F672A" w:rsidRPr="003F672A" w:rsidRDefault="003F672A" w:rsidP="003F672A">
      <w:pPr>
        <w:rPr>
          <w:rFonts w:ascii="Times New Roman" w:hAnsi="Times New Roman" w:cs="Times New Roman"/>
          <w:sz w:val="28"/>
          <w:szCs w:val="28"/>
        </w:rPr>
      </w:pPr>
    </w:p>
    <w:p w:rsidR="003F672A" w:rsidRPr="003F672A" w:rsidRDefault="003F672A" w:rsidP="003F672A">
      <w:pPr>
        <w:ind w:firstLine="708"/>
        <w:rPr>
          <w:rFonts w:ascii="Times New Roman" w:hAnsi="Times New Roman" w:cs="Times New Roman"/>
          <w:sz w:val="28"/>
          <w:szCs w:val="28"/>
        </w:rPr>
      </w:pPr>
      <w:r w:rsidRPr="003F672A">
        <w:rPr>
          <w:rFonts w:ascii="Times New Roman" w:hAnsi="Times New Roman" w:cs="Times New Roman"/>
          <w:sz w:val="28"/>
          <w:szCs w:val="28"/>
        </w:rPr>
        <w:t>Из данного сравнения видно, что в этом учебном году показатели результативности ниже чем в прошлом учебном году.</w:t>
      </w:r>
    </w:p>
    <w:p w:rsidR="003F672A" w:rsidRPr="003F672A" w:rsidRDefault="003F672A" w:rsidP="003F672A">
      <w:pPr>
        <w:ind w:firstLine="708"/>
        <w:jc w:val="both"/>
        <w:rPr>
          <w:rFonts w:ascii="Times New Roman" w:hAnsi="Times New Roman" w:cs="Times New Roman"/>
          <w:sz w:val="28"/>
          <w:szCs w:val="28"/>
        </w:rPr>
      </w:pPr>
      <w:r w:rsidRPr="003F672A">
        <w:rPr>
          <w:rFonts w:ascii="Times New Roman" w:hAnsi="Times New Roman" w:cs="Times New Roman"/>
          <w:sz w:val="28"/>
          <w:szCs w:val="28"/>
        </w:rPr>
        <w:t xml:space="preserve">Учителям русского языка  необходимо обратить внимание на объективность выставления годовых отметок, на заседании ШМО проанализировать выполнение элементов содержания экзаменационной </w:t>
      </w:r>
      <w:r w:rsidRPr="003F672A">
        <w:rPr>
          <w:rFonts w:ascii="Times New Roman" w:hAnsi="Times New Roman" w:cs="Times New Roman"/>
          <w:sz w:val="28"/>
          <w:szCs w:val="28"/>
        </w:rPr>
        <w:lastRenderedPageBreak/>
        <w:t xml:space="preserve">работы, включить повторение наиболее трудных тем на уроках  и во время проведения индивидуальных консультаций.       </w:t>
      </w:r>
    </w:p>
    <w:p w:rsidR="003F672A" w:rsidRPr="003F672A" w:rsidRDefault="003F672A" w:rsidP="003F672A">
      <w:pPr>
        <w:tabs>
          <w:tab w:val="left" w:pos="12975"/>
        </w:tabs>
        <w:jc w:val="center"/>
        <w:rPr>
          <w:rFonts w:ascii="Times New Roman" w:hAnsi="Times New Roman" w:cs="Times New Roman"/>
          <w:sz w:val="28"/>
          <w:szCs w:val="28"/>
        </w:rPr>
      </w:pPr>
    </w:p>
    <w:p w:rsidR="003F672A" w:rsidRPr="003F672A" w:rsidRDefault="003F672A" w:rsidP="003F672A">
      <w:pPr>
        <w:tabs>
          <w:tab w:val="left" w:pos="12975"/>
        </w:tabs>
        <w:jc w:val="center"/>
        <w:rPr>
          <w:rFonts w:ascii="Times New Roman" w:hAnsi="Times New Roman" w:cs="Times New Roman"/>
          <w:b/>
          <w:sz w:val="28"/>
          <w:szCs w:val="28"/>
          <w:u w:val="single"/>
        </w:rPr>
      </w:pPr>
      <w:r w:rsidRPr="003F672A">
        <w:rPr>
          <w:rFonts w:ascii="Times New Roman" w:hAnsi="Times New Roman" w:cs="Times New Roman"/>
          <w:b/>
          <w:sz w:val="28"/>
          <w:szCs w:val="28"/>
          <w:u w:val="single"/>
        </w:rPr>
        <w:t>Информация о среднем балле</w:t>
      </w:r>
    </w:p>
    <w:p w:rsidR="003F672A" w:rsidRPr="003F672A" w:rsidRDefault="003F672A" w:rsidP="003F672A">
      <w:pPr>
        <w:jc w:val="right"/>
        <w:rPr>
          <w:rFonts w:ascii="Times New Roman" w:hAnsi="Times New Roman" w:cs="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017"/>
        <w:gridCol w:w="3668"/>
        <w:gridCol w:w="2298"/>
      </w:tblGrid>
      <w:tr w:rsidR="003F672A" w:rsidRPr="003F672A" w:rsidTr="002606E3">
        <w:tc>
          <w:tcPr>
            <w:tcW w:w="2382" w:type="dxa"/>
            <w:shd w:val="clear" w:color="auto" w:fill="auto"/>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Предмет</w:t>
            </w:r>
          </w:p>
        </w:tc>
        <w:tc>
          <w:tcPr>
            <w:tcW w:w="1024" w:type="dxa"/>
            <w:shd w:val="clear" w:color="auto" w:fill="auto"/>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Класс</w:t>
            </w:r>
          </w:p>
        </w:tc>
        <w:tc>
          <w:tcPr>
            <w:tcW w:w="3800" w:type="dxa"/>
            <w:shd w:val="clear" w:color="auto" w:fill="auto"/>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Учитель</w:t>
            </w:r>
          </w:p>
        </w:tc>
        <w:tc>
          <w:tcPr>
            <w:tcW w:w="2365" w:type="dxa"/>
            <w:shd w:val="clear" w:color="auto" w:fill="auto"/>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Средний балл</w:t>
            </w:r>
          </w:p>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(верных ответов)</w:t>
            </w:r>
          </w:p>
        </w:tc>
      </w:tr>
      <w:tr w:rsidR="003F672A" w:rsidRPr="003F672A" w:rsidTr="002606E3">
        <w:tc>
          <w:tcPr>
            <w:tcW w:w="2382" w:type="dxa"/>
            <w:vMerge w:val="restart"/>
            <w:shd w:val="clear" w:color="auto" w:fill="auto"/>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Математика</w:t>
            </w:r>
          </w:p>
        </w:tc>
        <w:tc>
          <w:tcPr>
            <w:tcW w:w="1024" w:type="dxa"/>
            <w:shd w:val="clear" w:color="auto" w:fill="auto"/>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9 «А»</w:t>
            </w:r>
          </w:p>
        </w:tc>
        <w:tc>
          <w:tcPr>
            <w:tcW w:w="3800" w:type="dxa"/>
            <w:shd w:val="clear" w:color="auto" w:fill="auto"/>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Кругликова  Ю.А.</w:t>
            </w:r>
          </w:p>
        </w:tc>
        <w:tc>
          <w:tcPr>
            <w:tcW w:w="2365" w:type="dxa"/>
            <w:shd w:val="clear" w:color="auto" w:fill="auto"/>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16,4</w:t>
            </w:r>
          </w:p>
        </w:tc>
      </w:tr>
      <w:tr w:rsidR="003F672A" w:rsidRPr="003F672A" w:rsidTr="002606E3">
        <w:tc>
          <w:tcPr>
            <w:tcW w:w="2382" w:type="dxa"/>
            <w:vMerge/>
            <w:shd w:val="clear" w:color="auto" w:fill="auto"/>
          </w:tcPr>
          <w:p w:rsidR="003F672A" w:rsidRPr="003F672A" w:rsidRDefault="003F672A" w:rsidP="002606E3">
            <w:pPr>
              <w:rPr>
                <w:rFonts w:ascii="Times New Roman" w:hAnsi="Times New Roman" w:cs="Times New Roman"/>
                <w:sz w:val="28"/>
                <w:szCs w:val="28"/>
              </w:rPr>
            </w:pPr>
          </w:p>
        </w:tc>
        <w:tc>
          <w:tcPr>
            <w:tcW w:w="1024" w:type="dxa"/>
            <w:shd w:val="clear" w:color="auto" w:fill="auto"/>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9 «Б»</w:t>
            </w:r>
          </w:p>
        </w:tc>
        <w:tc>
          <w:tcPr>
            <w:tcW w:w="3800" w:type="dxa"/>
            <w:shd w:val="clear" w:color="auto" w:fill="auto"/>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Кругликова Ю.А.</w:t>
            </w:r>
          </w:p>
        </w:tc>
        <w:tc>
          <w:tcPr>
            <w:tcW w:w="2365" w:type="dxa"/>
            <w:shd w:val="clear" w:color="auto" w:fill="auto"/>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14,8</w:t>
            </w:r>
          </w:p>
        </w:tc>
      </w:tr>
      <w:tr w:rsidR="003F672A" w:rsidRPr="003F672A" w:rsidTr="002606E3">
        <w:tc>
          <w:tcPr>
            <w:tcW w:w="2382" w:type="dxa"/>
            <w:vMerge/>
            <w:shd w:val="clear" w:color="auto" w:fill="auto"/>
          </w:tcPr>
          <w:p w:rsidR="003F672A" w:rsidRPr="003F672A" w:rsidRDefault="003F672A" w:rsidP="002606E3">
            <w:pPr>
              <w:rPr>
                <w:rFonts w:ascii="Times New Roman" w:hAnsi="Times New Roman" w:cs="Times New Roman"/>
                <w:sz w:val="28"/>
                <w:szCs w:val="28"/>
              </w:rPr>
            </w:pPr>
          </w:p>
        </w:tc>
        <w:tc>
          <w:tcPr>
            <w:tcW w:w="1024" w:type="dxa"/>
            <w:shd w:val="clear" w:color="auto" w:fill="auto"/>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9 «В»</w:t>
            </w:r>
          </w:p>
        </w:tc>
        <w:tc>
          <w:tcPr>
            <w:tcW w:w="3800" w:type="dxa"/>
            <w:shd w:val="clear" w:color="auto" w:fill="auto"/>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Кругликова  Ю.А.</w:t>
            </w:r>
          </w:p>
        </w:tc>
        <w:tc>
          <w:tcPr>
            <w:tcW w:w="2365" w:type="dxa"/>
            <w:shd w:val="clear" w:color="auto" w:fill="auto"/>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16,7</w:t>
            </w:r>
          </w:p>
        </w:tc>
      </w:tr>
      <w:tr w:rsidR="003F672A" w:rsidRPr="003F672A" w:rsidTr="002606E3">
        <w:tc>
          <w:tcPr>
            <w:tcW w:w="2382" w:type="dxa"/>
            <w:vMerge/>
            <w:shd w:val="clear" w:color="auto" w:fill="auto"/>
          </w:tcPr>
          <w:p w:rsidR="003F672A" w:rsidRPr="003F672A" w:rsidRDefault="003F672A" w:rsidP="002606E3">
            <w:pPr>
              <w:rPr>
                <w:rFonts w:ascii="Times New Roman" w:hAnsi="Times New Roman" w:cs="Times New Roman"/>
                <w:sz w:val="28"/>
                <w:szCs w:val="28"/>
              </w:rPr>
            </w:pPr>
          </w:p>
        </w:tc>
        <w:tc>
          <w:tcPr>
            <w:tcW w:w="1024" w:type="dxa"/>
            <w:shd w:val="clear" w:color="auto" w:fill="auto"/>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9 «Г»</w:t>
            </w:r>
          </w:p>
        </w:tc>
        <w:tc>
          <w:tcPr>
            <w:tcW w:w="3800" w:type="dxa"/>
            <w:shd w:val="clear" w:color="auto" w:fill="auto"/>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Кругликова Ю.А.</w:t>
            </w:r>
          </w:p>
        </w:tc>
        <w:tc>
          <w:tcPr>
            <w:tcW w:w="2365" w:type="dxa"/>
            <w:shd w:val="clear" w:color="auto" w:fill="auto"/>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16,1</w:t>
            </w:r>
          </w:p>
        </w:tc>
      </w:tr>
      <w:tr w:rsidR="003F672A" w:rsidRPr="003F672A" w:rsidTr="002606E3">
        <w:tc>
          <w:tcPr>
            <w:tcW w:w="2382" w:type="dxa"/>
            <w:shd w:val="clear" w:color="auto" w:fill="auto"/>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По школе</w:t>
            </w:r>
          </w:p>
        </w:tc>
        <w:tc>
          <w:tcPr>
            <w:tcW w:w="1024" w:type="dxa"/>
            <w:shd w:val="clear" w:color="auto" w:fill="auto"/>
          </w:tcPr>
          <w:p w:rsidR="003F672A" w:rsidRPr="003F672A" w:rsidRDefault="003F672A" w:rsidP="002606E3">
            <w:pPr>
              <w:rPr>
                <w:rFonts w:ascii="Times New Roman" w:hAnsi="Times New Roman" w:cs="Times New Roman"/>
                <w:sz w:val="28"/>
                <w:szCs w:val="28"/>
              </w:rPr>
            </w:pPr>
          </w:p>
        </w:tc>
        <w:tc>
          <w:tcPr>
            <w:tcW w:w="3800" w:type="dxa"/>
            <w:shd w:val="clear" w:color="auto" w:fill="auto"/>
          </w:tcPr>
          <w:p w:rsidR="003F672A" w:rsidRPr="003F672A" w:rsidRDefault="003F672A" w:rsidP="002606E3">
            <w:pPr>
              <w:rPr>
                <w:rFonts w:ascii="Times New Roman" w:hAnsi="Times New Roman" w:cs="Times New Roman"/>
                <w:sz w:val="28"/>
                <w:szCs w:val="28"/>
              </w:rPr>
            </w:pPr>
          </w:p>
        </w:tc>
        <w:tc>
          <w:tcPr>
            <w:tcW w:w="2365" w:type="dxa"/>
            <w:shd w:val="clear" w:color="auto" w:fill="auto"/>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15,9</w:t>
            </w:r>
          </w:p>
        </w:tc>
      </w:tr>
      <w:tr w:rsidR="003F672A" w:rsidRPr="003F672A" w:rsidTr="002606E3">
        <w:tc>
          <w:tcPr>
            <w:tcW w:w="2382" w:type="dxa"/>
            <w:shd w:val="clear" w:color="auto" w:fill="auto"/>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Геленджик</w:t>
            </w:r>
          </w:p>
        </w:tc>
        <w:tc>
          <w:tcPr>
            <w:tcW w:w="1024" w:type="dxa"/>
            <w:shd w:val="clear" w:color="auto" w:fill="auto"/>
          </w:tcPr>
          <w:p w:rsidR="003F672A" w:rsidRPr="003F672A" w:rsidRDefault="003F672A" w:rsidP="002606E3">
            <w:pPr>
              <w:rPr>
                <w:rFonts w:ascii="Times New Roman" w:hAnsi="Times New Roman" w:cs="Times New Roman"/>
                <w:sz w:val="28"/>
                <w:szCs w:val="28"/>
              </w:rPr>
            </w:pPr>
          </w:p>
        </w:tc>
        <w:tc>
          <w:tcPr>
            <w:tcW w:w="3800" w:type="dxa"/>
            <w:shd w:val="clear" w:color="auto" w:fill="auto"/>
          </w:tcPr>
          <w:p w:rsidR="003F672A" w:rsidRPr="003F672A" w:rsidRDefault="003F672A" w:rsidP="002606E3">
            <w:pPr>
              <w:rPr>
                <w:rFonts w:ascii="Times New Roman" w:hAnsi="Times New Roman" w:cs="Times New Roman"/>
                <w:sz w:val="28"/>
                <w:szCs w:val="28"/>
              </w:rPr>
            </w:pPr>
          </w:p>
        </w:tc>
        <w:tc>
          <w:tcPr>
            <w:tcW w:w="2365" w:type="dxa"/>
            <w:shd w:val="clear" w:color="auto" w:fill="auto"/>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16,6</w:t>
            </w:r>
          </w:p>
        </w:tc>
      </w:tr>
    </w:tbl>
    <w:p w:rsidR="003F672A" w:rsidRPr="003F672A" w:rsidRDefault="003F672A" w:rsidP="003F672A">
      <w:pPr>
        <w:tabs>
          <w:tab w:val="left" w:pos="12975"/>
        </w:tabs>
        <w:jc w:val="center"/>
        <w:rPr>
          <w:rFonts w:ascii="Times New Roman" w:hAnsi="Times New Roman" w:cs="Times New Roman"/>
          <w:sz w:val="28"/>
          <w:szCs w:val="28"/>
        </w:rPr>
      </w:pPr>
    </w:p>
    <w:p w:rsidR="003F672A" w:rsidRPr="003F672A" w:rsidRDefault="003F672A" w:rsidP="003F672A">
      <w:pPr>
        <w:jc w:val="center"/>
        <w:rPr>
          <w:rFonts w:ascii="Times New Roman" w:hAnsi="Times New Roman" w:cs="Times New Roman"/>
          <w:sz w:val="28"/>
          <w:szCs w:val="28"/>
        </w:rPr>
      </w:pPr>
    </w:p>
    <w:p w:rsidR="003F672A" w:rsidRPr="003F672A" w:rsidRDefault="003F672A" w:rsidP="003F672A">
      <w:pPr>
        <w:jc w:val="center"/>
        <w:rPr>
          <w:rFonts w:ascii="Times New Roman" w:hAnsi="Times New Roman" w:cs="Times New Roman"/>
          <w:b/>
          <w:sz w:val="28"/>
          <w:szCs w:val="28"/>
          <w:u w:val="single"/>
        </w:rPr>
      </w:pPr>
      <w:r w:rsidRPr="003F672A">
        <w:rPr>
          <w:rFonts w:ascii="Times New Roman" w:hAnsi="Times New Roman" w:cs="Times New Roman"/>
          <w:b/>
          <w:sz w:val="28"/>
          <w:szCs w:val="28"/>
          <w:u w:val="single"/>
        </w:rPr>
        <w:t>Сравнительный анализ среднего балла и доли «5» по математике  за 3 года</w:t>
      </w:r>
    </w:p>
    <w:p w:rsidR="003F672A" w:rsidRPr="003F672A" w:rsidRDefault="003F672A" w:rsidP="003F672A">
      <w:pPr>
        <w:jc w:val="center"/>
        <w:rPr>
          <w:rFonts w:ascii="Times New Roman" w:hAnsi="Times New Roman" w:cs="Times New Roman"/>
          <w:b/>
          <w:sz w:val="28"/>
          <w:szCs w:val="28"/>
          <w:u w:val="single"/>
        </w:rPr>
      </w:pPr>
    </w:p>
    <w:p w:rsidR="003F672A" w:rsidRPr="003F672A" w:rsidRDefault="003F672A" w:rsidP="003F672A">
      <w:pPr>
        <w:jc w:val="center"/>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264"/>
        <w:gridCol w:w="1201"/>
        <w:gridCol w:w="1284"/>
        <w:gridCol w:w="1328"/>
        <w:gridCol w:w="1291"/>
        <w:gridCol w:w="1317"/>
      </w:tblGrid>
      <w:tr w:rsidR="003F672A" w:rsidRPr="003F672A" w:rsidTr="002606E3">
        <w:trPr>
          <w:jc w:val="center"/>
        </w:trPr>
        <w:tc>
          <w:tcPr>
            <w:tcW w:w="1638" w:type="dxa"/>
            <w:vMerge w:val="restart"/>
            <w:shd w:val="clear" w:color="auto" w:fill="auto"/>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 ОО</w:t>
            </w:r>
          </w:p>
        </w:tc>
        <w:tc>
          <w:tcPr>
            <w:tcW w:w="3866" w:type="dxa"/>
            <w:gridSpan w:val="3"/>
            <w:shd w:val="clear" w:color="auto" w:fill="auto"/>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«5» (%)</w:t>
            </w:r>
          </w:p>
        </w:tc>
        <w:tc>
          <w:tcPr>
            <w:tcW w:w="4067" w:type="dxa"/>
            <w:gridSpan w:val="3"/>
            <w:shd w:val="clear" w:color="auto" w:fill="auto"/>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Средний балл</w:t>
            </w:r>
          </w:p>
        </w:tc>
      </w:tr>
      <w:tr w:rsidR="003F672A" w:rsidRPr="003F672A" w:rsidTr="002606E3">
        <w:trPr>
          <w:jc w:val="center"/>
        </w:trPr>
        <w:tc>
          <w:tcPr>
            <w:tcW w:w="1638" w:type="dxa"/>
            <w:vMerge/>
            <w:shd w:val="clear" w:color="auto" w:fill="auto"/>
          </w:tcPr>
          <w:p w:rsidR="003F672A" w:rsidRPr="003F672A" w:rsidRDefault="003F672A" w:rsidP="002606E3">
            <w:pPr>
              <w:jc w:val="center"/>
              <w:rPr>
                <w:rFonts w:ascii="Times New Roman" w:hAnsi="Times New Roman" w:cs="Times New Roman"/>
                <w:b/>
                <w:sz w:val="28"/>
                <w:szCs w:val="28"/>
              </w:rPr>
            </w:pPr>
          </w:p>
        </w:tc>
        <w:tc>
          <w:tcPr>
            <w:tcW w:w="1304" w:type="dxa"/>
            <w:shd w:val="clear" w:color="auto" w:fill="auto"/>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2017</w:t>
            </w:r>
          </w:p>
        </w:tc>
        <w:tc>
          <w:tcPr>
            <w:tcW w:w="1236" w:type="dxa"/>
            <w:shd w:val="clear" w:color="auto" w:fill="auto"/>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2018</w:t>
            </w:r>
          </w:p>
        </w:tc>
        <w:tc>
          <w:tcPr>
            <w:tcW w:w="1326" w:type="dxa"/>
            <w:shd w:val="clear" w:color="auto" w:fill="auto"/>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2019</w:t>
            </w:r>
          </w:p>
        </w:tc>
        <w:tc>
          <w:tcPr>
            <w:tcW w:w="1373" w:type="dxa"/>
            <w:shd w:val="clear" w:color="auto" w:fill="auto"/>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2017</w:t>
            </w:r>
          </w:p>
        </w:tc>
        <w:tc>
          <w:tcPr>
            <w:tcW w:w="1333" w:type="dxa"/>
            <w:shd w:val="clear" w:color="auto" w:fill="auto"/>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2018</w:t>
            </w:r>
          </w:p>
        </w:tc>
        <w:tc>
          <w:tcPr>
            <w:tcW w:w="1361" w:type="dxa"/>
            <w:shd w:val="clear" w:color="auto" w:fill="auto"/>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 xml:space="preserve">2019 </w:t>
            </w:r>
          </w:p>
        </w:tc>
      </w:tr>
      <w:tr w:rsidR="003F672A" w:rsidRPr="003F672A" w:rsidTr="002606E3">
        <w:trPr>
          <w:jc w:val="center"/>
        </w:trPr>
        <w:tc>
          <w:tcPr>
            <w:tcW w:w="1638" w:type="dxa"/>
            <w:shd w:val="clear" w:color="auto" w:fill="auto"/>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СОШ  №8</w:t>
            </w:r>
          </w:p>
        </w:tc>
        <w:tc>
          <w:tcPr>
            <w:tcW w:w="1304" w:type="dxa"/>
            <w:shd w:val="clear" w:color="auto" w:fill="auto"/>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 9,7 </w:t>
            </w:r>
          </w:p>
        </w:tc>
        <w:tc>
          <w:tcPr>
            <w:tcW w:w="1236" w:type="dxa"/>
            <w:shd w:val="clear" w:color="auto" w:fill="auto"/>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17,1 </w:t>
            </w:r>
          </w:p>
        </w:tc>
        <w:tc>
          <w:tcPr>
            <w:tcW w:w="1326" w:type="dxa"/>
            <w:shd w:val="clear" w:color="auto" w:fill="auto"/>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6,8 </w:t>
            </w:r>
          </w:p>
        </w:tc>
        <w:tc>
          <w:tcPr>
            <w:tcW w:w="1373" w:type="dxa"/>
            <w:shd w:val="clear" w:color="auto" w:fill="auto"/>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17,3 </w:t>
            </w:r>
          </w:p>
        </w:tc>
        <w:tc>
          <w:tcPr>
            <w:tcW w:w="1333" w:type="dxa"/>
            <w:shd w:val="clear" w:color="auto" w:fill="auto"/>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16,3 </w:t>
            </w:r>
          </w:p>
        </w:tc>
        <w:tc>
          <w:tcPr>
            <w:tcW w:w="1361" w:type="dxa"/>
            <w:shd w:val="clear" w:color="auto" w:fill="auto"/>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15,9</w:t>
            </w:r>
          </w:p>
        </w:tc>
      </w:tr>
      <w:tr w:rsidR="003F672A" w:rsidRPr="003F672A" w:rsidTr="002606E3">
        <w:trPr>
          <w:jc w:val="center"/>
        </w:trPr>
        <w:tc>
          <w:tcPr>
            <w:tcW w:w="1638" w:type="dxa"/>
            <w:shd w:val="clear" w:color="auto" w:fill="auto"/>
          </w:tcPr>
          <w:p w:rsidR="003F672A" w:rsidRPr="003F672A" w:rsidRDefault="003F672A" w:rsidP="002606E3">
            <w:pPr>
              <w:rPr>
                <w:rFonts w:ascii="Times New Roman" w:hAnsi="Times New Roman" w:cs="Times New Roman"/>
                <w:b/>
                <w:sz w:val="28"/>
                <w:szCs w:val="28"/>
              </w:rPr>
            </w:pPr>
            <w:r w:rsidRPr="003F672A">
              <w:rPr>
                <w:rFonts w:ascii="Times New Roman" w:hAnsi="Times New Roman" w:cs="Times New Roman"/>
                <w:b/>
                <w:sz w:val="28"/>
                <w:szCs w:val="28"/>
              </w:rPr>
              <w:t xml:space="preserve">   Геленджик</w:t>
            </w:r>
          </w:p>
        </w:tc>
        <w:tc>
          <w:tcPr>
            <w:tcW w:w="1304" w:type="dxa"/>
            <w:shd w:val="clear" w:color="auto" w:fill="auto"/>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12,3 </w:t>
            </w:r>
          </w:p>
        </w:tc>
        <w:tc>
          <w:tcPr>
            <w:tcW w:w="1236" w:type="dxa"/>
            <w:shd w:val="clear" w:color="auto" w:fill="auto"/>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14,4 </w:t>
            </w:r>
          </w:p>
        </w:tc>
        <w:tc>
          <w:tcPr>
            <w:tcW w:w="1326" w:type="dxa"/>
            <w:shd w:val="clear" w:color="auto" w:fill="auto"/>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10,9 </w:t>
            </w:r>
          </w:p>
        </w:tc>
        <w:tc>
          <w:tcPr>
            <w:tcW w:w="1373" w:type="dxa"/>
            <w:shd w:val="clear" w:color="auto" w:fill="auto"/>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15,8 </w:t>
            </w:r>
          </w:p>
        </w:tc>
        <w:tc>
          <w:tcPr>
            <w:tcW w:w="1333" w:type="dxa"/>
            <w:shd w:val="clear" w:color="auto" w:fill="auto"/>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16,3 </w:t>
            </w:r>
          </w:p>
        </w:tc>
        <w:tc>
          <w:tcPr>
            <w:tcW w:w="1361" w:type="dxa"/>
            <w:shd w:val="clear" w:color="auto" w:fill="auto"/>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16,6</w:t>
            </w:r>
          </w:p>
        </w:tc>
      </w:tr>
    </w:tbl>
    <w:p w:rsidR="003F672A" w:rsidRPr="003F672A" w:rsidRDefault="003F672A" w:rsidP="003F672A">
      <w:pPr>
        <w:rPr>
          <w:rFonts w:ascii="Times New Roman" w:hAnsi="Times New Roman" w:cs="Times New Roman"/>
          <w:sz w:val="28"/>
          <w:szCs w:val="28"/>
        </w:rPr>
      </w:pPr>
    </w:p>
    <w:p w:rsidR="003F672A" w:rsidRPr="003F672A" w:rsidRDefault="003F672A" w:rsidP="003F672A">
      <w:pPr>
        <w:ind w:firstLine="708"/>
        <w:jc w:val="both"/>
        <w:rPr>
          <w:rFonts w:ascii="Times New Roman" w:hAnsi="Times New Roman" w:cs="Times New Roman"/>
          <w:sz w:val="28"/>
          <w:szCs w:val="28"/>
        </w:rPr>
      </w:pPr>
      <w:r w:rsidRPr="003F672A">
        <w:rPr>
          <w:rFonts w:ascii="Times New Roman" w:hAnsi="Times New Roman" w:cs="Times New Roman"/>
          <w:sz w:val="28"/>
          <w:szCs w:val="28"/>
        </w:rPr>
        <w:t>Учителям математики необходимо проанализировать наиболее типичные ошибки, допускаемые обучающимися на письменном экзамене, включить в рабочие программы темы на повторение и больше уделять внимания на вычислительные действия. По результатам проведения диагностических работ необходимо разделить учащихся на группы по уровню знаний для организации эффективной подготовки к экзамену по математике.</w:t>
      </w:r>
    </w:p>
    <w:p w:rsidR="003F672A" w:rsidRPr="003F672A" w:rsidRDefault="003F672A" w:rsidP="003F672A">
      <w:pPr>
        <w:rPr>
          <w:rFonts w:ascii="Times New Roman" w:hAnsi="Times New Roman" w:cs="Times New Roman"/>
          <w:sz w:val="28"/>
          <w:szCs w:val="28"/>
        </w:rPr>
      </w:pPr>
    </w:p>
    <w:p w:rsidR="003F672A" w:rsidRPr="003F672A" w:rsidRDefault="003F672A" w:rsidP="003F672A">
      <w:pPr>
        <w:jc w:val="center"/>
        <w:rPr>
          <w:rFonts w:ascii="Times New Roman" w:hAnsi="Times New Roman" w:cs="Times New Roman"/>
          <w:b/>
          <w:sz w:val="28"/>
          <w:szCs w:val="28"/>
          <w:u w:val="single"/>
        </w:rPr>
      </w:pPr>
      <w:r w:rsidRPr="003F672A">
        <w:rPr>
          <w:rFonts w:ascii="Times New Roman" w:hAnsi="Times New Roman" w:cs="Times New Roman"/>
          <w:b/>
          <w:sz w:val="28"/>
          <w:szCs w:val="28"/>
          <w:u w:val="single"/>
        </w:rPr>
        <w:t>Экзамены по выбору</w:t>
      </w:r>
    </w:p>
    <w:p w:rsidR="003F672A" w:rsidRPr="003F672A" w:rsidRDefault="003F672A" w:rsidP="003F672A">
      <w:pPr>
        <w:rPr>
          <w:rFonts w:ascii="Times New Roman" w:hAnsi="Times New Roman" w:cs="Times New Roman"/>
          <w:b/>
          <w:sz w:val="28"/>
          <w:szCs w:val="28"/>
          <w:u w:val="single"/>
        </w:rPr>
      </w:pPr>
    </w:p>
    <w:tbl>
      <w:tblPr>
        <w:tblStyle w:val="affff9"/>
        <w:tblW w:w="9571" w:type="dxa"/>
        <w:tblLook w:val="04A0" w:firstRow="1" w:lastRow="0" w:firstColumn="1" w:lastColumn="0" w:noHBand="0" w:noVBand="1"/>
      </w:tblPr>
      <w:tblGrid>
        <w:gridCol w:w="484"/>
        <w:gridCol w:w="2951"/>
        <w:gridCol w:w="1874"/>
        <w:gridCol w:w="1718"/>
        <w:gridCol w:w="1284"/>
        <w:gridCol w:w="1260"/>
      </w:tblGrid>
      <w:tr w:rsidR="003F672A" w:rsidRPr="003F672A" w:rsidTr="002606E3">
        <w:trPr>
          <w:trHeight w:val="286"/>
        </w:trPr>
        <w:tc>
          <w:tcPr>
            <w:tcW w:w="0" w:type="auto"/>
          </w:tcPr>
          <w:p w:rsidR="003F672A" w:rsidRPr="003F672A" w:rsidRDefault="003F672A" w:rsidP="002606E3">
            <w:pPr>
              <w:jc w:val="center"/>
              <w:rPr>
                <w:sz w:val="28"/>
                <w:szCs w:val="28"/>
              </w:rPr>
            </w:pPr>
            <w:r w:rsidRPr="003F672A">
              <w:rPr>
                <w:sz w:val="28"/>
                <w:szCs w:val="28"/>
              </w:rPr>
              <w:t>№</w:t>
            </w:r>
          </w:p>
        </w:tc>
        <w:tc>
          <w:tcPr>
            <w:tcW w:w="3114" w:type="dxa"/>
          </w:tcPr>
          <w:p w:rsidR="003F672A" w:rsidRPr="003F672A" w:rsidRDefault="003F672A" w:rsidP="002606E3">
            <w:pPr>
              <w:jc w:val="center"/>
              <w:rPr>
                <w:sz w:val="28"/>
                <w:szCs w:val="28"/>
              </w:rPr>
            </w:pPr>
            <w:r w:rsidRPr="003F672A">
              <w:rPr>
                <w:sz w:val="28"/>
                <w:szCs w:val="28"/>
              </w:rPr>
              <w:t>Экзамены по выбору</w:t>
            </w:r>
          </w:p>
        </w:tc>
        <w:tc>
          <w:tcPr>
            <w:tcW w:w="1958" w:type="dxa"/>
          </w:tcPr>
          <w:p w:rsidR="003F672A" w:rsidRPr="003F672A" w:rsidRDefault="003F672A" w:rsidP="002606E3">
            <w:pPr>
              <w:jc w:val="center"/>
              <w:rPr>
                <w:sz w:val="28"/>
                <w:szCs w:val="28"/>
              </w:rPr>
            </w:pPr>
            <w:r w:rsidRPr="003F672A">
              <w:rPr>
                <w:sz w:val="28"/>
                <w:szCs w:val="28"/>
              </w:rPr>
              <w:t>Кол-во сдававших</w:t>
            </w:r>
          </w:p>
        </w:tc>
        <w:tc>
          <w:tcPr>
            <w:tcW w:w="1679" w:type="dxa"/>
          </w:tcPr>
          <w:p w:rsidR="003F672A" w:rsidRPr="003F672A" w:rsidRDefault="003F672A" w:rsidP="002606E3">
            <w:pPr>
              <w:jc w:val="center"/>
              <w:rPr>
                <w:sz w:val="28"/>
                <w:szCs w:val="28"/>
              </w:rPr>
            </w:pPr>
            <w:r w:rsidRPr="003F672A">
              <w:rPr>
                <w:sz w:val="28"/>
                <w:szCs w:val="28"/>
              </w:rPr>
              <w:t>обученность</w:t>
            </w:r>
          </w:p>
        </w:tc>
        <w:tc>
          <w:tcPr>
            <w:tcW w:w="1289" w:type="dxa"/>
          </w:tcPr>
          <w:p w:rsidR="003F672A" w:rsidRPr="003F672A" w:rsidRDefault="003F672A" w:rsidP="002606E3">
            <w:pPr>
              <w:jc w:val="center"/>
              <w:rPr>
                <w:sz w:val="28"/>
                <w:szCs w:val="28"/>
              </w:rPr>
            </w:pPr>
            <w:r w:rsidRPr="003F672A">
              <w:rPr>
                <w:sz w:val="28"/>
                <w:szCs w:val="28"/>
              </w:rPr>
              <w:t>качество</w:t>
            </w:r>
          </w:p>
        </w:tc>
        <w:tc>
          <w:tcPr>
            <w:tcW w:w="1086" w:type="dxa"/>
          </w:tcPr>
          <w:p w:rsidR="003F672A" w:rsidRPr="003F672A" w:rsidRDefault="003F672A" w:rsidP="002606E3">
            <w:pPr>
              <w:jc w:val="center"/>
              <w:rPr>
                <w:sz w:val="28"/>
                <w:szCs w:val="28"/>
              </w:rPr>
            </w:pPr>
            <w:r w:rsidRPr="003F672A">
              <w:rPr>
                <w:sz w:val="28"/>
                <w:szCs w:val="28"/>
              </w:rPr>
              <w:t>Средний балл</w:t>
            </w:r>
          </w:p>
        </w:tc>
      </w:tr>
      <w:tr w:rsidR="003F672A" w:rsidRPr="003F672A" w:rsidTr="002606E3">
        <w:trPr>
          <w:trHeight w:val="334"/>
        </w:trPr>
        <w:tc>
          <w:tcPr>
            <w:tcW w:w="0" w:type="auto"/>
          </w:tcPr>
          <w:p w:rsidR="003F672A" w:rsidRPr="003F672A" w:rsidRDefault="003F672A" w:rsidP="002606E3">
            <w:pPr>
              <w:jc w:val="center"/>
              <w:rPr>
                <w:sz w:val="28"/>
                <w:szCs w:val="28"/>
              </w:rPr>
            </w:pPr>
            <w:r w:rsidRPr="003F672A">
              <w:rPr>
                <w:sz w:val="28"/>
                <w:szCs w:val="28"/>
              </w:rPr>
              <w:t>1</w:t>
            </w:r>
          </w:p>
        </w:tc>
        <w:tc>
          <w:tcPr>
            <w:tcW w:w="3114" w:type="dxa"/>
          </w:tcPr>
          <w:p w:rsidR="003F672A" w:rsidRPr="003F672A" w:rsidRDefault="003F672A" w:rsidP="002606E3">
            <w:pPr>
              <w:jc w:val="center"/>
              <w:rPr>
                <w:sz w:val="28"/>
                <w:szCs w:val="28"/>
              </w:rPr>
            </w:pPr>
            <w:r w:rsidRPr="003F672A">
              <w:rPr>
                <w:sz w:val="28"/>
                <w:szCs w:val="28"/>
              </w:rPr>
              <w:t xml:space="preserve">География </w:t>
            </w:r>
          </w:p>
        </w:tc>
        <w:tc>
          <w:tcPr>
            <w:tcW w:w="1958" w:type="dxa"/>
          </w:tcPr>
          <w:p w:rsidR="003F672A" w:rsidRPr="003F672A" w:rsidRDefault="003F672A" w:rsidP="002606E3">
            <w:pPr>
              <w:jc w:val="center"/>
              <w:rPr>
                <w:sz w:val="28"/>
                <w:szCs w:val="28"/>
              </w:rPr>
            </w:pPr>
            <w:r w:rsidRPr="003F672A">
              <w:rPr>
                <w:sz w:val="28"/>
                <w:szCs w:val="28"/>
              </w:rPr>
              <w:t>69</w:t>
            </w:r>
          </w:p>
        </w:tc>
        <w:tc>
          <w:tcPr>
            <w:tcW w:w="1679" w:type="dxa"/>
          </w:tcPr>
          <w:p w:rsidR="003F672A" w:rsidRPr="003F672A" w:rsidRDefault="003F672A" w:rsidP="002606E3">
            <w:pPr>
              <w:jc w:val="center"/>
              <w:rPr>
                <w:sz w:val="28"/>
                <w:szCs w:val="28"/>
              </w:rPr>
            </w:pPr>
            <w:r w:rsidRPr="003F672A">
              <w:rPr>
                <w:sz w:val="28"/>
                <w:szCs w:val="28"/>
              </w:rPr>
              <w:t>87</w:t>
            </w:r>
          </w:p>
        </w:tc>
        <w:tc>
          <w:tcPr>
            <w:tcW w:w="1289" w:type="dxa"/>
          </w:tcPr>
          <w:p w:rsidR="003F672A" w:rsidRPr="003F672A" w:rsidRDefault="003F672A" w:rsidP="002606E3">
            <w:pPr>
              <w:jc w:val="center"/>
              <w:rPr>
                <w:sz w:val="28"/>
                <w:szCs w:val="28"/>
              </w:rPr>
            </w:pPr>
            <w:r w:rsidRPr="003F672A">
              <w:rPr>
                <w:sz w:val="28"/>
                <w:szCs w:val="28"/>
              </w:rPr>
              <w:t>42</w:t>
            </w:r>
          </w:p>
        </w:tc>
        <w:tc>
          <w:tcPr>
            <w:tcW w:w="1086" w:type="dxa"/>
          </w:tcPr>
          <w:p w:rsidR="003F672A" w:rsidRPr="003F672A" w:rsidRDefault="003F672A" w:rsidP="002606E3">
            <w:pPr>
              <w:jc w:val="center"/>
              <w:rPr>
                <w:sz w:val="28"/>
                <w:szCs w:val="28"/>
              </w:rPr>
            </w:pPr>
            <w:r w:rsidRPr="003F672A">
              <w:rPr>
                <w:sz w:val="28"/>
                <w:szCs w:val="28"/>
              </w:rPr>
              <w:t>17,5</w:t>
            </w:r>
          </w:p>
        </w:tc>
      </w:tr>
      <w:tr w:rsidR="003F672A" w:rsidRPr="003F672A" w:rsidTr="002606E3">
        <w:trPr>
          <w:trHeight w:val="334"/>
        </w:trPr>
        <w:tc>
          <w:tcPr>
            <w:tcW w:w="0" w:type="auto"/>
          </w:tcPr>
          <w:p w:rsidR="003F672A" w:rsidRPr="003F672A" w:rsidRDefault="003F672A" w:rsidP="002606E3">
            <w:pPr>
              <w:jc w:val="center"/>
              <w:rPr>
                <w:sz w:val="28"/>
                <w:szCs w:val="28"/>
              </w:rPr>
            </w:pPr>
            <w:r w:rsidRPr="003F672A">
              <w:rPr>
                <w:sz w:val="28"/>
                <w:szCs w:val="28"/>
              </w:rPr>
              <w:lastRenderedPageBreak/>
              <w:t>2</w:t>
            </w:r>
          </w:p>
        </w:tc>
        <w:tc>
          <w:tcPr>
            <w:tcW w:w="3114" w:type="dxa"/>
          </w:tcPr>
          <w:p w:rsidR="003F672A" w:rsidRPr="003F672A" w:rsidRDefault="003F672A" w:rsidP="002606E3">
            <w:pPr>
              <w:jc w:val="center"/>
              <w:rPr>
                <w:sz w:val="28"/>
                <w:szCs w:val="28"/>
              </w:rPr>
            </w:pPr>
            <w:r w:rsidRPr="003F672A">
              <w:rPr>
                <w:sz w:val="28"/>
                <w:szCs w:val="28"/>
              </w:rPr>
              <w:t xml:space="preserve">История </w:t>
            </w:r>
          </w:p>
        </w:tc>
        <w:tc>
          <w:tcPr>
            <w:tcW w:w="1958" w:type="dxa"/>
          </w:tcPr>
          <w:p w:rsidR="003F672A" w:rsidRPr="003F672A" w:rsidRDefault="003F672A" w:rsidP="002606E3">
            <w:pPr>
              <w:jc w:val="center"/>
              <w:rPr>
                <w:sz w:val="28"/>
                <w:szCs w:val="28"/>
              </w:rPr>
            </w:pPr>
            <w:r w:rsidRPr="003F672A">
              <w:rPr>
                <w:sz w:val="28"/>
                <w:szCs w:val="28"/>
              </w:rPr>
              <w:t>7</w:t>
            </w:r>
          </w:p>
        </w:tc>
        <w:tc>
          <w:tcPr>
            <w:tcW w:w="1679" w:type="dxa"/>
          </w:tcPr>
          <w:p w:rsidR="003F672A" w:rsidRPr="003F672A" w:rsidRDefault="003F672A" w:rsidP="002606E3">
            <w:pPr>
              <w:jc w:val="center"/>
              <w:rPr>
                <w:color w:val="292929"/>
                <w:sz w:val="28"/>
                <w:szCs w:val="28"/>
              </w:rPr>
            </w:pPr>
            <w:r w:rsidRPr="003F672A">
              <w:rPr>
                <w:color w:val="292929"/>
                <w:sz w:val="28"/>
                <w:szCs w:val="28"/>
              </w:rPr>
              <w:t>71,4</w:t>
            </w:r>
          </w:p>
        </w:tc>
        <w:tc>
          <w:tcPr>
            <w:tcW w:w="1289" w:type="dxa"/>
          </w:tcPr>
          <w:p w:rsidR="003F672A" w:rsidRPr="003F672A" w:rsidRDefault="003F672A" w:rsidP="002606E3">
            <w:pPr>
              <w:jc w:val="center"/>
              <w:rPr>
                <w:color w:val="292929"/>
                <w:sz w:val="28"/>
                <w:szCs w:val="28"/>
              </w:rPr>
            </w:pPr>
            <w:r w:rsidRPr="003F672A">
              <w:rPr>
                <w:color w:val="292929"/>
                <w:sz w:val="28"/>
                <w:szCs w:val="28"/>
              </w:rPr>
              <w:t>0</w:t>
            </w:r>
          </w:p>
        </w:tc>
        <w:tc>
          <w:tcPr>
            <w:tcW w:w="1086" w:type="dxa"/>
          </w:tcPr>
          <w:p w:rsidR="003F672A" w:rsidRPr="003F672A" w:rsidRDefault="003F672A" w:rsidP="002606E3">
            <w:pPr>
              <w:jc w:val="center"/>
              <w:rPr>
                <w:sz w:val="28"/>
                <w:szCs w:val="28"/>
              </w:rPr>
            </w:pPr>
            <w:r w:rsidRPr="003F672A">
              <w:rPr>
                <w:sz w:val="28"/>
                <w:szCs w:val="28"/>
              </w:rPr>
              <w:t>12,9</w:t>
            </w:r>
          </w:p>
        </w:tc>
      </w:tr>
      <w:tr w:rsidR="003F672A" w:rsidRPr="003F672A" w:rsidTr="002606E3">
        <w:trPr>
          <w:trHeight w:val="334"/>
        </w:trPr>
        <w:tc>
          <w:tcPr>
            <w:tcW w:w="0" w:type="auto"/>
          </w:tcPr>
          <w:p w:rsidR="003F672A" w:rsidRPr="003F672A" w:rsidRDefault="003F672A" w:rsidP="002606E3">
            <w:pPr>
              <w:jc w:val="center"/>
              <w:rPr>
                <w:sz w:val="28"/>
                <w:szCs w:val="28"/>
              </w:rPr>
            </w:pPr>
            <w:r w:rsidRPr="003F672A">
              <w:rPr>
                <w:sz w:val="28"/>
                <w:szCs w:val="28"/>
              </w:rPr>
              <w:t>3</w:t>
            </w:r>
          </w:p>
        </w:tc>
        <w:tc>
          <w:tcPr>
            <w:tcW w:w="3114" w:type="dxa"/>
          </w:tcPr>
          <w:p w:rsidR="003F672A" w:rsidRPr="003F672A" w:rsidRDefault="003F672A" w:rsidP="002606E3">
            <w:pPr>
              <w:jc w:val="center"/>
              <w:rPr>
                <w:sz w:val="28"/>
                <w:szCs w:val="28"/>
              </w:rPr>
            </w:pPr>
            <w:r w:rsidRPr="003F672A">
              <w:rPr>
                <w:sz w:val="28"/>
                <w:szCs w:val="28"/>
              </w:rPr>
              <w:t xml:space="preserve">Обществознание </w:t>
            </w:r>
          </w:p>
        </w:tc>
        <w:tc>
          <w:tcPr>
            <w:tcW w:w="1958" w:type="dxa"/>
          </w:tcPr>
          <w:p w:rsidR="003F672A" w:rsidRPr="003F672A" w:rsidRDefault="003F672A" w:rsidP="002606E3">
            <w:pPr>
              <w:jc w:val="center"/>
              <w:rPr>
                <w:sz w:val="28"/>
                <w:szCs w:val="28"/>
              </w:rPr>
            </w:pPr>
            <w:r w:rsidRPr="003F672A">
              <w:rPr>
                <w:sz w:val="28"/>
                <w:szCs w:val="28"/>
              </w:rPr>
              <w:t>97</w:t>
            </w:r>
          </w:p>
        </w:tc>
        <w:tc>
          <w:tcPr>
            <w:tcW w:w="1679" w:type="dxa"/>
          </w:tcPr>
          <w:p w:rsidR="003F672A" w:rsidRPr="003F672A" w:rsidRDefault="003F672A" w:rsidP="002606E3">
            <w:pPr>
              <w:jc w:val="center"/>
              <w:rPr>
                <w:sz w:val="28"/>
                <w:szCs w:val="28"/>
              </w:rPr>
            </w:pPr>
            <w:r w:rsidRPr="003F672A">
              <w:rPr>
                <w:sz w:val="28"/>
                <w:szCs w:val="28"/>
              </w:rPr>
              <w:t>93,8</w:t>
            </w:r>
          </w:p>
        </w:tc>
        <w:tc>
          <w:tcPr>
            <w:tcW w:w="1289" w:type="dxa"/>
          </w:tcPr>
          <w:p w:rsidR="003F672A" w:rsidRPr="003F672A" w:rsidRDefault="003F672A" w:rsidP="002606E3">
            <w:pPr>
              <w:jc w:val="center"/>
              <w:rPr>
                <w:sz w:val="28"/>
                <w:szCs w:val="28"/>
              </w:rPr>
            </w:pPr>
            <w:r w:rsidRPr="003F672A">
              <w:rPr>
                <w:sz w:val="28"/>
                <w:szCs w:val="28"/>
              </w:rPr>
              <w:t>42,3</w:t>
            </w:r>
          </w:p>
        </w:tc>
        <w:tc>
          <w:tcPr>
            <w:tcW w:w="1086" w:type="dxa"/>
          </w:tcPr>
          <w:p w:rsidR="003F672A" w:rsidRPr="003F672A" w:rsidRDefault="003F672A" w:rsidP="002606E3">
            <w:pPr>
              <w:jc w:val="center"/>
              <w:rPr>
                <w:sz w:val="28"/>
                <w:szCs w:val="28"/>
              </w:rPr>
            </w:pPr>
            <w:r w:rsidRPr="003F672A">
              <w:rPr>
                <w:sz w:val="28"/>
                <w:szCs w:val="28"/>
              </w:rPr>
              <w:t>22,5</w:t>
            </w:r>
          </w:p>
        </w:tc>
      </w:tr>
      <w:tr w:rsidR="003F672A" w:rsidRPr="003F672A" w:rsidTr="002606E3">
        <w:trPr>
          <w:trHeight w:val="334"/>
        </w:trPr>
        <w:tc>
          <w:tcPr>
            <w:tcW w:w="0" w:type="auto"/>
          </w:tcPr>
          <w:p w:rsidR="003F672A" w:rsidRPr="003F672A" w:rsidRDefault="003F672A" w:rsidP="002606E3">
            <w:pPr>
              <w:jc w:val="center"/>
              <w:rPr>
                <w:sz w:val="28"/>
                <w:szCs w:val="28"/>
              </w:rPr>
            </w:pPr>
            <w:r w:rsidRPr="003F672A">
              <w:rPr>
                <w:sz w:val="28"/>
                <w:szCs w:val="28"/>
              </w:rPr>
              <w:t>4</w:t>
            </w:r>
          </w:p>
        </w:tc>
        <w:tc>
          <w:tcPr>
            <w:tcW w:w="3114" w:type="dxa"/>
          </w:tcPr>
          <w:p w:rsidR="003F672A" w:rsidRPr="003F672A" w:rsidRDefault="003F672A" w:rsidP="002606E3">
            <w:pPr>
              <w:jc w:val="center"/>
              <w:rPr>
                <w:sz w:val="28"/>
                <w:szCs w:val="28"/>
              </w:rPr>
            </w:pPr>
            <w:r w:rsidRPr="003F672A">
              <w:rPr>
                <w:sz w:val="28"/>
                <w:szCs w:val="28"/>
              </w:rPr>
              <w:t>Информатика и ИКТ</w:t>
            </w:r>
          </w:p>
        </w:tc>
        <w:tc>
          <w:tcPr>
            <w:tcW w:w="1958" w:type="dxa"/>
          </w:tcPr>
          <w:p w:rsidR="003F672A" w:rsidRPr="003F672A" w:rsidRDefault="003F672A" w:rsidP="002606E3">
            <w:pPr>
              <w:jc w:val="center"/>
              <w:rPr>
                <w:sz w:val="28"/>
                <w:szCs w:val="28"/>
              </w:rPr>
            </w:pPr>
            <w:r w:rsidRPr="003F672A">
              <w:rPr>
                <w:sz w:val="28"/>
                <w:szCs w:val="28"/>
              </w:rPr>
              <w:t>27</w:t>
            </w:r>
          </w:p>
        </w:tc>
        <w:tc>
          <w:tcPr>
            <w:tcW w:w="1679" w:type="dxa"/>
          </w:tcPr>
          <w:p w:rsidR="003F672A" w:rsidRPr="003F672A" w:rsidRDefault="003F672A" w:rsidP="002606E3">
            <w:pPr>
              <w:jc w:val="center"/>
              <w:rPr>
                <w:sz w:val="28"/>
                <w:szCs w:val="28"/>
              </w:rPr>
            </w:pPr>
            <w:r w:rsidRPr="003F672A">
              <w:rPr>
                <w:sz w:val="28"/>
                <w:szCs w:val="28"/>
              </w:rPr>
              <w:t>96,3</w:t>
            </w:r>
          </w:p>
        </w:tc>
        <w:tc>
          <w:tcPr>
            <w:tcW w:w="1289" w:type="dxa"/>
          </w:tcPr>
          <w:p w:rsidR="003F672A" w:rsidRPr="003F672A" w:rsidRDefault="003F672A" w:rsidP="002606E3">
            <w:pPr>
              <w:jc w:val="center"/>
              <w:rPr>
                <w:sz w:val="28"/>
                <w:szCs w:val="28"/>
              </w:rPr>
            </w:pPr>
            <w:r w:rsidRPr="003F672A">
              <w:rPr>
                <w:sz w:val="28"/>
                <w:szCs w:val="28"/>
              </w:rPr>
              <w:t>63</w:t>
            </w:r>
          </w:p>
        </w:tc>
        <w:tc>
          <w:tcPr>
            <w:tcW w:w="1086" w:type="dxa"/>
          </w:tcPr>
          <w:p w:rsidR="003F672A" w:rsidRPr="003F672A" w:rsidRDefault="003F672A" w:rsidP="002606E3">
            <w:pPr>
              <w:jc w:val="center"/>
              <w:rPr>
                <w:sz w:val="28"/>
                <w:szCs w:val="28"/>
              </w:rPr>
            </w:pPr>
            <w:r w:rsidRPr="003F672A">
              <w:rPr>
                <w:sz w:val="28"/>
                <w:szCs w:val="28"/>
              </w:rPr>
              <w:t>13,3</w:t>
            </w:r>
          </w:p>
        </w:tc>
      </w:tr>
      <w:tr w:rsidR="003F672A" w:rsidRPr="003F672A" w:rsidTr="002606E3">
        <w:trPr>
          <w:trHeight w:val="334"/>
        </w:trPr>
        <w:tc>
          <w:tcPr>
            <w:tcW w:w="0" w:type="auto"/>
          </w:tcPr>
          <w:p w:rsidR="003F672A" w:rsidRPr="003F672A" w:rsidRDefault="003F672A" w:rsidP="002606E3">
            <w:pPr>
              <w:jc w:val="center"/>
              <w:rPr>
                <w:sz w:val="28"/>
                <w:szCs w:val="28"/>
              </w:rPr>
            </w:pPr>
            <w:r w:rsidRPr="003F672A">
              <w:rPr>
                <w:sz w:val="28"/>
                <w:szCs w:val="28"/>
              </w:rPr>
              <w:t>5</w:t>
            </w:r>
          </w:p>
        </w:tc>
        <w:tc>
          <w:tcPr>
            <w:tcW w:w="3114" w:type="dxa"/>
          </w:tcPr>
          <w:p w:rsidR="003F672A" w:rsidRPr="003F672A" w:rsidRDefault="003F672A" w:rsidP="002606E3">
            <w:pPr>
              <w:jc w:val="center"/>
              <w:rPr>
                <w:sz w:val="28"/>
                <w:szCs w:val="28"/>
              </w:rPr>
            </w:pPr>
            <w:r w:rsidRPr="003F672A">
              <w:rPr>
                <w:sz w:val="28"/>
                <w:szCs w:val="28"/>
              </w:rPr>
              <w:t>Физика</w:t>
            </w:r>
          </w:p>
        </w:tc>
        <w:tc>
          <w:tcPr>
            <w:tcW w:w="1958" w:type="dxa"/>
          </w:tcPr>
          <w:p w:rsidR="003F672A" w:rsidRPr="003F672A" w:rsidRDefault="003F672A" w:rsidP="002606E3">
            <w:pPr>
              <w:jc w:val="center"/>
              <w:rPr>
                <w:sz w:val="28"/>
                <w:szCs w:val="28"/>
              </w:rPr>
            </w:pPr>
            <w:r w:rsidRPr="003F672A">
              <w:rPr>
                <w:sz w:val="28"/>
                <w:szCs w:val="28"/>
              </w:rPr>
              <w:t>15</w:t>
            </w:r>
          </w:p>
        </w:tc>
        <w:tc>
          <w:tcPr>
            <w:tcW w:w="1679" w:type="dxa"/>
          </w:tcPr>
          <w:p w:rsidR="003F672A" w:rsidRPr="003F672A" w:rsidRDefault="003F672A" w:rsidP="002606E3">
            <w:pPr>
              <w:jc w:val="center"/>
              <w:rPr>
                <w:sz w:val="28"/>
                <w:szCs w:val="28"/>
              </w:rPr>
            </w:pPr>
            <w:r w:rsidRPr="003F672A">
              <w:rPr>
                <w:sz w:val="28"/>
                <w:szCs w:val="28"/>
              </w:rPr>
              <w:t>100</w:t>
            </w:r>
          </w:p>
        </w:tc>
        <w:tc>
          <w:tcPr>
            <w:tcW w:w="1289" w:type="dxa"/>
          </w:tcPr>
          <w:p w:rsidR="003F672A" w:rsidRPr="003F672A" w:rsidRDefault="003F672A" w:rsidP="002606E3">
            <w:pPr>
              <w:jc w:val="center"/>
              <w:rPr>
                <w:sz w:val="28"/>
                <w:szCs w:val="28"/>
              </w:rPr>
            </w:pPr>
            <w:r w:rsidRPr="003F672A">
              <w:rPr>
                <w:sz w:val="28"/>
                <w:szCs w:val="28"/>
              </w:rPr>
              <w:t>80</w:t>
            </w:r>
          </w:p>
        </w:tc>
        <w:tc>
          <w:tcPr>
            <w:tcW w:w="1086" w:type="dxa"/>
          </w:tcPr>
          <w:p w:rsidR="003F672A" w:rsidRPr="003F672A" w:rsidRDefault="003F672A" w:rsidP="002606E3">
            <w:pPr>
              <w:jc w:val="center"/>
              <w:rPr>
                <w:sz w:val="28"/>
                <w:szCs w:val="28"/>
              </w:rPr>
            </w:pPr>
            <w:r w:rsidRPr="003F672A">
              <w:rPr>
                <w:sz w:val="28"/>
                <w:szCs w:val="28"/>
              </w:rPr>
              <w:t>25,2</w:t>
            </w:r>
          </w:p>
        </w:tc>
      </w:tr>
      <w:tr w:rsidR="003F672A" w:rsidRPr="003F672A" w:rsidTr="002606E3">
        <w:trPr>
          <w:trHeight w:val="350"/>
        </w:trPr>
        <w:tc>
          <w:tcPr>
            <w:tcW w:w="0" w:type="auto"/>
          </w:tcPr>
          <w:p w:rsidR="003F672A" w:rsidRPr="003F672A" w:rsidRDefault="003F672A" w:rsidP="002606E3">
            <w:pPr>
              <w:jc w:val="center"/>
              <w:rPr>
                <w:sz w:val="28"/>
                <w:szCs w:val="28"/>
              </w:rPr>
            </w:pPr>
            <w:r w:rsidRPr="003F672A">
              <w:rPr>
                <w:sz w:val="28"/>
                <w:szCs w:val="28"/>
              </w:rPr>
              <w:t>6</w:t>
            </w:r>
          </w:p>
        </w:tc>
        <w:tc>
          <w:tcPr>
            <w:tcW w:w="3114" w:type="dxa"/>
          </w:tcPr>
          <w:p w:rsidR="003F672A" w:rsidRPr="003F672A" w:rsidRDefault="003F672A" w:rsidP="002606E3">
            <w:pPr>
              <w:jc w:val="center"/>
              <w:rPr>
                <w:sz w:val="28"/>
                <w:szCs w:val="28"/>
              </w:rPr>
            </w:pPr>
            <w:r w:rsidRPr="003F672A">
              <w:rPr>
                <w:sz w:val="28"/>
                <w:szCs w:val="28"/>
              </w:rPr>
              <w:t>Биология</w:t>
            </w:r>
          </w:p>
        </w:tc>
        <w:tc>
          <w:tcPr>
            <w:tcW w:w="1958" w:type="dxa"/>
          </w:tcPr>
          <w:p w:rsidR="003F672A" w:rsidRPr="003F672A" w:rsidRDefault="003F672A" w:rsidP="002606E3">
            <w:pPr>
              <w:jc w:val="center"/>
              <w:rPr>
                <w:sz w:val="28"/>
                <w:szCs w:val="28"/>
              </w:rPr>
            </w:pPr>
            <w:r w:rsidRPr="003F672A">
              <w:rPr>
                <w:sz w:val="28"/>
                <w:szCs w:val="28"/>
              </w:rPr>
              <w:t>26</w:t>
            </w:r>
          </w:p>
        </w:tc>
        <w:tc>
          <w:tcPr>
            <w:tcW w:w="1679" w:type="dxa"/>
          </w:tcPr>
          <w:p w:rsidR="003F672A" w:rsidRPr="003F672A" w:rsidRDefault="003F672A" w:rsidP="002606E3">
            <w:pPr>
              <w:jc w:val="center"/>
              <w:rPr>
                <w:sz w:val="28"/>
                <w:szCs w:val="28"/>
              </w:rPr>
            </w:pPr>
            <w:r w:rsidRPr="003F672A">
              <w:rPr>
                <w:sz w:val="28"/>
                <w:szCs w:val="28"/>
              </w:rPr>
              <w:t>92,3</w:t>
            </w:r>
          </w:p>
        </w:tc>
        <w:tc>
          <w:tcPr>
            <w:tcW w:w="1289" w:type="dxa"/>
          </w:tcPr>
          <w:p w:rsidR="003F672A" w:rsidRPr="003F672A" w:rsidRDefault="003F672A" w:rsidP="002606E3">
            <w:pPr>
              <w:jc w:val="center"/>
              <w:rPr>
                <w:sz w:val="28"/>
                <w:szCs w:val="28"/>
              </w:rPr>
            </w:pPr>
            <w:r w:rsidRPr="003F672A">
              <w:rPr>
                <w:sz w:val="28"/>
                <w:szCs w:val="28"/>
              </w:rPr>
              <w:t>42,3</w:t>
            </w:r>
          </w:p>
        </w:tc>
        <w:tc>
          <w:tcPr>
            <w:tcW w:w="1086" w:type="dxa"/>
          </w:tcPr>
          <w:p w:rsidR="003F672A" w:rsidRPr="003F672A" w:rsidRDefault="003F672A" w:rsidP="002606E3">
            <w:pPr>
              <w:jc w:val="center"/>
              <w:rPr>
                <w:sz w:val="28"/>
                <w:szCs w:val="28"/>
              </w:rPr>
            </w:pPr>
            <w:r w:rsidRPr="003F672A">
              <w:rPr>
                <w:sz w:val="28"/>
                <w:szCs w:val="28"/>
              </w:rPr>
              <w:t>24,5</w:t>
            </w:r>
          </w:p>
        </w:tc>
      </w:tr>
      <w:tr w:rsidR="003F672A" w:rsidRPr="003F672A" w:rsidTr="002606E3">
        <w:trPr>
          <w:trHeight w:val="350"/>
        </w:trPr>
        <w:tc>
          <w:tcPr>
            <w:tcW w:w="0" w:type="auto"/>
          </w:tcPr>
          <w:p w:rsidR="003F672A" w:rsidRPr="003F672A" w:rsidRDefault="003F672A" w:rsidP="002606E3">
            <w:pPr>
              <w:jc w:val="center"/>
              <w:rPr>
                <w:sz w:val="28"/>
                <w:szCs w:val="28"/>
              </w:rPr>
            </w:pPr>
            <w:r w:rsidRPr="003F672A">
              <w:rPr>
                <w:sz w:val="28"/>
                <w:szCs w:val="28"/>
              </w:rPr>
              <w:t>7</w:t>
            </w:r>
          </w:p>
        </w:tc>
        <w:tc>
          <w:tcPr>
            <w:tcW w:w="3114" w:type="dxa"/>
          </w:tcPr>
          <w:p w:rsidR="003F672A" w:rsidRPr="003F672A" w:rsidRDefault="003F672A" w:rsidP="002606E3">
            <w:pPr>
              <w:jc w:val="center"/>
              <w:rPr>
                <w:sz w:val="28"/>
                <w:szCs w:val="28"/>
              </w:rPr>
            </w:pPr>
            <w:r w:rsidRPr="003F672A">
              <w:rPr>
                <w:sz w:val="28"/>
                <w:szCs w:val="28"/>
              </w:rPr>
              <w:t>Английский язык</w:t>
            </w:r>
          </w:p>
        </w:tc>
        <w:tc>
          <w:tcPr>
            <w:tcW w:w="1958" w:type="dxa"/>
          </w:tcPr>
          <w:p w:rsidR="003F672A" w:rsidRPr="003F672A" w:rsidRDefault="003F672A" w:rsidP="002606E3">
            <w:pPr>
              <w:jc w:val="center"/>
              <w:rPr>
                <w:sz w:val="28"/>
                <w:szCs w:val="28"/>
              </w:rPr>
            </w:pPr>
            <w:r w:rsidRPr="003F672A">
              <w:rPr>
                <w:sz w:val="28"/>
                <w:szCs w:val="28"/>
              </w:rPr>
              <w:t>8</w:t>
            </w:r>
          </w:p>
        </w:tc>
        <w:tc>
          <w:tcPr>
            <w:tcW w:w="1679" w:type="dxa"/>
          </w:tcPr>
          <w:p w:rsidR="003F672A" w:rsidRPr="003F672A" w:rsidRDefault="003F672A" w:rsidP="002606E3">
            <w:pPr>
              <w:jc w:val="center"/>
              <w:rPr>
                <w:color w:val="292929"/>
                <w:sz w:val="28"/>
                <w:szCs w:val="28"/>
              </w:rPr>
            </w:pPr>
            <w:r w:rsidRPr="003F672A">
              <w:rPr>
                <w:color w:val="292929"/>
                <w:sz w:val="28"/>
                <w:szCs w:val="28"/>
              </w:rPr>
              <w:t>100</w:t>
            </w:r>
          </w:p>
        </w:tc>
        <w:tc>
          <w:tcPr>
            <w:tcW w:w="1289" w:type="dxa"/>
          </w:tcPr>
          <w:p w:rsidR="003F672A" w:rsidRPr="003F672A" w:rsidRDefault="003F672A" w:rsidP="002606E3">
            <w:pPr>
              <w:jc w:val="center"/>
              <w:rPr>
                <w:color w:val="292929"/>
                <w:sz w:val="28"/>
                <w:szCs w:val="28"/>
              </w:rPr>
            </w:pPr>
            <w:r w:rsidRPr="003F672A">
              <w:rPr>
                <w:color w:val="292929"/>
                <w:sz w:val="28"/>
                <w:szCs w:val="28"/>
              </w:rPr>
              <w:t>75</w:t>
            </w:r>
          </w:p>
        </w:tc>
        <w:tc>
          <w:tcPr>
            <w:tcW w:w="1086" w:type="dxa"/>
          </w:tcPr>
          <w:p w:rsidR="003F672A" w:rsidRPr="003F672A" w:rsidRDefault="003F672A" w:rsidP="002606E3">
            <w:pPr>
              <w:jc w:val="center"/>
              <w:rPr>
                <w:sz w:val="28"/>
                <w:szCs w:val="28"/>
              </w:rPr>
            </w:pPr>
            <w:r w:rsidRPr="003F672A">
              <w:rPr>
                <w:sz w:val="28"/>
                <w:szCs w:val="28"/>
              </w:rPr>
              <w:t>51,6</w:t>
            </w:r>
          </w:p>
        </w:tc>
      </w:tr>
      <w:tr w:rsidR="003F672A" w:rsidRPr="003F672A" w:rsidTr="002606E3">
        <w:trPr>
          <w:trHeight w:val="350"/>
        </w:trPr>
        <w:tc>
          <w:tcPr>
            <w:tcW w:w="0" w:type="auto"/>
          </w:tcPr>
          <w:p w:rsidR="003F672A" w:rsidRPr="003F672A" w:rsidRDefault="003F672A" w:rsidP="002606E3">
            <w:pPr>
              <w:jc w:val="center"/>
              <w:rPr>
                <w:sz w:val="28"/>
                <w:szCs w:val="28"/>
              </w:rPr>
            </w:pPr>
            <w:r w:rsidRPr="003F672A">
              <w:rPr>
                <w:sz w:val="28"/>
                <w:szCs w:val="28"/>
              </w:rPr>
              <w:t>8</w:t>
            </w:r>
          </w:p>
        </w:tc>
        <w:tc>
          <w:tcPr>
            <w:tcW w:w="3114" w:type="dxa"/>
          </w:tcPr>
          <w:p w:rsidR="003F672A" w:rsidRPr="003F672A" w:rsidRDefault="003F672A" w:rsidP="002606E3">
            <w:pPr>
              <w:jc w:val="center"/>
              <w:rPr>
                <w:sz w:val="28"/>
                <w:szCs w:val="28"/>
              </w:rPr>
            </w:pPr>
            <w:r w:rsidRPr="003F672A">
              <w:rPr>
                <w:sz w:val="28"/>
                <w:szCs w:val="28"/>
              </w:rPr>
              <w:t xml:space="preserve">Химия </w:t>
            </w:r>
          </w:p>
        </w:tc>
        <w:tc>
          <w:tcPr>
            <w:tcW w:w="1958" w:type="dxa"/>
          </w:tcPr>
          <w:p w:rsidR="003F672A" w:rsidRPr="003F672A" w:rsidRDefault="003F672A" w:rsidP="002606E3">
            <w:pPr>
              <w:jc w:val="center"/>
              <w:rPr>
                <w:sz w:val="28"/>
                <w:szCs w:val="28"/>
              </w:rPr>
            </w:pPr>
            <w:r w:rsidRPr="003F672A">
              <w:rPr>
                <w:sz w:val="28"/>
                <w:szCs w:val="28"/>
              </w:rPr>
              <w:t>14</w:t>
            </w:r>
          </w:p>
        </w:tc>
        <w:tc>
          <w:tcPr>
            <w:tcW w:w="1679" w:type="dxa"/>
          </w:tcPr>
          <w:p w:rsidR="003F672A" w:rsidRPr="003F672A" w:rsidRDefault="003F672A" w:rsidP="002606E3">
            <w:pPr>
              <w:jc w:val="center"/>
              <w:rPr>
                <w:sz w:val="28"/>
                <w:szCs w:val="28"/>
              </w:rPr>
            </w:pPr>
            <w:r w:rsidRPr="003F672A">
              <w:rPr>
                <w:sz w:val="28"/>
                <w:szCs w:val="28"/>
              </w:rPr>
              <w:t>85,7</w:t>
            </w:r>
          </w:p>
        </w:tc>
        <w:tc>
          <w:tcPr>
            <w:tcW w:w="1289" w:type="dxa"/>
          </w:tcPr>
          <w:p w:rsidR="003F672A" w:rsidRPr="003F672A" w:rsidRDefault="003F672A" w:rsidP="002606E3">
            <w:pPr>
              <w:jc w:val="center"/>
              <w:rPr>
                <w:sz w:val="28"/>
                <w:szCs w:val="28"/>
              </w:rPr>
            </w:pPr>
            <w:r w:rsidRPr="003F672A">
              <w:rPr>
                <w:sz w:val="28"/>
                <w:szCs w:val="28"/>
              </w:rPr>
              <w:t>64,3</w:t>
            </w:r>
          </w:p>
        </w:tc>
        <w:tc>
          <w:tcPr>
            <w:tcW w:w="1086" w:type="dxa"/>
          </w:tcPr>
          <w:p w:rsidR="003F672A" w:rsidRPr="003F672A" w:rsidRDefault="003F672A" w:rsidP="002606E3">
            <w:pPr>
              <w:jc w:val="center"/>
              <w:rPr>
                <w:sz w:val="28"/>
                <w:szCs w:val="28"/>
              </w:rPr>
            </w:pPr>
            <w:r w:rsidRPr="003F672A">
              <w:rPr>
                <w:sz w:val="28"/>
                <w:szCs w:val="28"/>
              </w:rPr>
              <w:t>20,4</w:t>
            </w:r>
          </w:p>
        </w:tc>
      </w:tr>
      <w:tr w:rsidR="003F672A" w:rsidRPr="003F672A" w:rsidTr="002606E3">
        <w:trPr>
          <w:trHeight w:val="350"/>
        </w:trPr>
        <w:tc>
          <w:tcPr>
            <w:tcW w:w="0" w:type="auto"/>
          </w:tcPr>
          <w:p w:rsidR="003F672A" w:rsidRPr="003F672A" w:rsidRDefault="003F672A" w:rsidP="002606E3">
            <w:pPr>
              <w:jc w:val="center"/>
              <w:rPr>
                <w:sz w:val="28"/>
                <w:szCs w:val="28"/>
              </w:rPr>
            </w:pPr>
            <w:r w:rsidRPr="003F672A">
              <w:rPr>
                <w:sz w:val="28"/>
                <w:szCs w:val="28"/>
              </w:rPr>
              <w:t>9</w:t>
            </w:r>
          </w:p>
        </w:tc>
        <w:tc>
          <w:tcPr>
            <w:tcW w:w="3114" w:type="dxa"/>
          </w:tcPr>
          <w:p w:rsidR="003F672A" w:rsidRPr="003F672A" w:rsidRDefault="003F672A" w:rsidP="002606E3">
            <w:pPr>
              <w:jc w:val="center"/>
              <w:rPr>
                <w:sz w:val="28"/>
                <w:szCs w:val="28"/>
              </w:rPr>
            </w:pPr>
            <w:r w:rsidRPr="003F672A">
              <w:rPr>
                <w:sz w:val="28"/>
                <w:szCs w:val="28"/>
              </w:rPr>
              <w:t>Литература</w:t>
            </w:r>
          </w:p>
        </w:tc>
        <w:tc>
          <w:tcPr>
            <w:tcW w:w="1958" w:type="dxa"/>
          </w:tcPr>
          <w:p w:rsidR="003F672A" w:rsidRPr="003F672A" w:rsidRDefault="003F672A" w:rsidP="002606E3">
            <w:pPr>
              <w:jc w:val="center"/>
              <w:rPr>
                <w:sz w:val="28"/>
                <w:szCs w:val="28"/>
              </w:rPr>
            </w:pPr>
            <w:r w:rsidRPr="003F672A">
              <w:rPr>
                <w:sz w:val="28"/>
                <w:szCs w:val="28"/>
              </w:rPr>
              <w:t>2</w:t>
            </w:r>
          </w:p>
        </w:tc>
        <w:tc>
          <w:tcPr>
            <w:tcW w:w="1679" w:type="dxa"/>
          </w:tcPr>
          <w:p w:rsidR="003F672A" w:rsidRPr="003F672A" w:rsidRDefault="003F672A" w:rsidP="002606E3">
            <w:pPr>
              <w:jc w:val="center"/>
              <w:rPr>
                <w:sz w:val="28"/>
                <w:szCs w:val="28"/>
              </w:rPr>
            </w:pPr>
            <w:r w:rsidRPr="003F672A">
              <w:rPr>
                <w:sz w:val="28"/>
                <w:szCs w:val="28"/>
              </w:rPr>
              <w:t>100</w:t>
            </w:r>
          </w:p>
        </w:tc>
        <w:tc>
          <w:tcPr>
            <w:tcW w:w="1289" w:type="dxa"/>
          </w:tcPr>
          <w:p w:rsidR="003F672A" w:rsidRPr="003F672A" w:rsidRDefault="003F672A" w:rsidP="002606E3">
            <w:pPr>
              <w:jc w:val="center"/>
              <w:rPr>
                <w:sz w:val="28"/>
                <w:szCs w:val="28"/>
              </w:rPr>
            </w:pPr>
            <w:r w:rsidRPr="003F672A">
              <w:rPr>
                <w:sz w:val="28"/>
                <w:szCs w:val="28"/>
              </w:rPr>
              <w:t>50</w:t>
            </w:r>
          </w:p>
        </w:tc>
        <w:tc>
          <w:tcPr>
            <w:tcW w:w="1086" w:type="dxa"/>
          </w:tcPr>
          <w:p w:rsidR="003F672A" w:rsidRPr="003F672A" w:rsidRDefault="003F672A" w:rsidP="002606E3">
            <w:pPr>
              <w:jc w:val="center"/>
              <w:rPr>
                <w:sz w:val="28"/>
                <w:szCs w:val="28"/>
              </w:rPr>
            </w:pPr>
            <w:r w:rsidRPr="003F672A">
              <w:rPr>
                <w:sz w:val="28"/>
                <w:szCs w:val="28"/>
              </w:rPr>
              <w:t>23,5</w:t>
            </w:r>
          </w:p>
        </w:tc>
      </w:tr>
    </w:tbl>
    <w:p w:rsidR="003F672A" w:rsidRPr="003F672A" w:rsidRDefault="003F672A" w:rsidP="003F672A">
      <w:pPr>
        <w:jc w:val="center"/>
        <w:rPr>
          <w:rFonts w:ascii="Times New Roman" w:hAnsi="Times New Roman" w:cs="Times New Roman"/>
          <w:b/>
          <w:sz w:val="28"/>
          <w:szCs w:val="28"/>
          <w:u w:val="single"/>
        </w:rPr>
      </w:pPr>
    </w:p>
    <w:p w:rsidR="003F672A" w:rsidRPr="003F672A" w:rsidRDefault="003F672A" w:rsidP="003F672A">
      <w:pPr>
        <w:ind w:firstLine="708"/>
        <w:jc w:val="both"/>
        <w:rPr>
          <w:rFonts w:ascii="Times New Roman" w:hAnsi="Times New Roman" w:cs="Times New Roman"/>
          <w:sz w:val="28"/>
          <w:szCs w:val="28"/>
        </w:rPr>
      </w:pPr>
      <w:r w:rsidRPr="003F672A">
        <w:rPr>
          <w:rFonts w:ascii="Times New Roman" w:hAnsi="Times New Roman" w:cs="Times New Roman"/>
          <w:sz w:val="28"/>
          <w:szCs w:val="28"/>
        </w:rPr>
        <w:t>Учителям необходимо обратить внимание на объективность выставления годовых отметок, есть учащиеся, сдающие экзамен на отметку ниже годовой, активность учащихся при выборе предметов для сдачи экзаменов в форме ОГЭ. Низкий результат экзаменов учащийся 9 класса показал по географии, обществознанию и истории. Анализ протоколов результатов экзамена позволяет утверждать о недостаточной сформированности знаний,  о не знании исторических дат и фактического материала, обучающиеся не умеют работать с картой и первоисточниками.</w:t>
      </w:r>
    </w:p>
    <w:p w:rsidR="003F672A" w:rsidRPr="003F672A" w:rsidRDefault="003F672A" w:rsidP="003F672A">
      <w:pPr>
        <w:ind w:firstLine="708"/>
        <w:jc w:val="both"/>
        <w:rPr>
          <w:rFonts w:ascii="Times New Roman" w:hAnsi="Times New Roman" w:cs="Times New Roman"/>
          <w:sz w:val="28"/>
          <w:szCs w:val="28"/>
        </w:rPr>
      </w:pPr>
      <w:r w:rsidRPr="003F672A">
        <w:rPr>
          <w:rFonts w:ascii="Times New Roman" w:hAnsi="Times New Roman" w:cs="Times New Roman"/>
          <w:sz w:val="28"/>
          <w:szCs w:val="28"/>
        </w:rPr>
        <w:t xml:space="preserve">Таким образом, учитывая все вышесказанное, учителям следует обратить внимание на формы контроля знаний учащихся, на посещаемость индивидуальных консультаций. В целом, общая успеваемость выпускников 9-х классов по итогам учебного года с учетом результатов экзаменов составляет. </w:t>
      </w:r>
    </w:p>
    <w:p w:rsidR="003F672A" w:rsidRPr="003F672A" w:rsidRDefault="003F672A" w:rsidP="003F672A">
      <w:pPr>
        <w:ind w:firstLine="709"/>
        <w:jc w:val="both"/>
        <w:rPr>
          <w:rFonts w:ascii="Times New Roman" w:hAnsi="Times New Roman" w:cs="Times New Roman"/>
          <w:b/>
          <w:sz w:val="28"/>
          <w:szCs w:val="28"/>
          <w:u w:val="single"/>
        </w:rPr>
      </w:pPr>
    </w:p>
    <w:p w:rsidR="003F672A" w:rsidRPr="003F672A" w:rsidRDefault="003F672A" w:rsidP="003F672A">
      <w:pPr>
        <w:contextualSpacing/>
        <w:jc w:val="center"/>
        <w:rPr>
          <w:rFonts w:ascii="Times New Roman" w:hAnsi="Times New Roman" w:cs="Times New Roman"/>
          <w:b/>
          <w:sz w:val="28"/>
          <w:szCs w:val="28"/>
        </w:rPr>
      </w:pPr>
      <w:r w:rsidRPr="003F672A">
        <w:rPr>
          <w:rFonts w:ascii="Times New Roman" w:hAnsi="Times New Roman" w:cs="Times New Roman"/>
          <w:b/>
          <w:sz w:val="28"/>
          <w:szCs w:val="28"/>
        </w:rPr>
        <w:t xml:space="preserve">Анализ результатов государственной итоговой аттестации </w:t>
      </w:r>
    </w:p>
    <w:p w:rsidR="003F672A" w:rsidRPr="003F672A" w:rsidRDefault="003F672A" w:rsidP="003F672A">
      <w:pPr>
        <w:contextualSpacing/>
        <w:jc w:val="center"/>
        <w:rPr>
          <w:rFonts w:ascii="Times New Roman" w:hAnsi="Times New Roman" w:cs="Times New Roman"/>
          <w:b/>
          <w:sz w:val="28"/>
          <w:szCs w:val="28"/>
        </w:rPr>
      </w:pPr>
      <w:r w:rsidRPr="003F672A">
        <w:rPr>
          <w:rFonts w:ascii="Times New Roman" w:hAnsi="Times New Roman" w:cs="Times New Roman"/>
          <w:b/>
          <w:sz w:val="28"/>
          <w:szCs w:val="28"/>
        </w:rPr>
        <w:t>за курс среднего полного общего образования</w:t>
      </w:r>
    </w:p>
    <w:p w:rsidR="003F672A" w:rsidRPr="003F672A" w:rsidRDefault="003F672A" w:rsidP="003F672A">
      <w:pPr>
        <w:jc w:val="both"/>
        <w:rPr>
          <w:rFonts w:ascii="Times New Roman" w:hAnsi="Times New Roman" w:cs="Times New Roman"/>
          <w:b/>
          <w:sz w:val="28"/>
          <w:szCs w:val="28"/>
          <w:u w:val="single"/>
        </w:rPr>
      </w:pPr>
    </w:p>
    <w:p w:rsidR="003F672A" w:rsidRPr="003F672A" w:rsidRDefault="003F672A" w:rsidP="003F672A">
      <w:pPr>
        <w:ind w:firstLine="709"/>
        <w:jc w:val="both"/>
        <w:rPr>
          <w:rFonts w:ascii="Times New Roman" w:hAnsi="Times New Roman" w:cs="Times New Roman"/>
          <w:sz w:val="28"/>
          <w:szCs w:val="28"/>
        </w:rPr>
      </w:pPr>
      <w:r w:rsidRPr="003F672A">
        <w:rPr>
          <w:rFonts w:ascii="Times New Roman" w:hAnsi="Times New Roman" w:cs="Times New Roman"/>
          <w:sz w:val="28"/>
          <w:szCs w:val="28"/>
        </w:rPr>
        <w:t>В 2018-2019 учебном году обучающиеся 11-а класса сдавали все экзамены в форме ЕГЭ. Два обязательных экзамена: русский язык и математика. Кроме обязательных экзаменов, выпускники сдавали экзамены по выбору в соответствии с направлением дальнейшего обучения, причем количество предметов, выбираемых для сдачи в форме ЕГЭ, не ограничивалось.</w:t>
      </w:r>
    </w:p>
    <w:p w:rsidR="003F672A" w:rsidRPr="003F672A" w:rsidRDefault="003F672A" w:rsidP="003F672A">
      <w:pPr>
        <w:ind w:firstLine="709"/>
        <w:jc w:val="both"/>
        <w:rPr>
          <w:rFonts w:ascii="Times New Roman" w:hAnsi="Times New Roman" w:cs="Times New Roman"/>
          <w:sz w:val="28"/>
          <w:szCs w:val="28"/>
        </w:rPr>
      </w:pPr>
      <w:r w:rsidRPr="003F672A">
        <w:rPr>
          <w:rFonts w:ascii="Times New Roman" w:hAnsi="Times New Roman" w:cs="Times New Roman"/>
          <w:sz w:val="28"/>
          <w:szCs w:val="28"/>
        </w:rPr>
        <w:t xml:space="preserve">Информация о результатах ЕГЭ – источник для анализа различных сторон общеобразовательной подготовки выпускников, позволяющий на этой основе выявить сильные и слабые стороны преподавания учебных предметов, наметить пути работы педагогического коллектива.     </w:t>
      </w:r>
    </w:p>
    <w:p w:rsidR="003F672A" w:rsidRPr="003F672A" w:rsidRDefault="003F672A" w:rsidP="003F672A">
      <w:pPr>
        <w:ind w:firstLine="709"/>
        <w:jc w:val="both"/>
        <w:rPr>
          <w:rFonts w:ascii="Times New Roman" w:hAnsi="Times New Roman" w:cs="Times New Roman"/>
          <w:sz w:val="28"/>
          <w:szCs w:val="28"/>
        </w:rPr>
      </w:pPr>
    </w:p>
    <w:p w:rsidR="003F672A" w:rsidRPr="003F672A" w:rsidRDefault="003F672A" w:rsidP="003F672A">
      <w:pPr>
        <w:ind w:firstLine="709"/>
        <w:jc w:val="both"/>
        <w:rPr>
          <w:rFonts w:ascii="Times New Roman" w:hAnsi="Times New Roman" w:cs="Times New Roman"/>
          <w:sz w:val="28"/>
          <w:szCs w:val="28"/>
        </w:rPr>
      </w:pPr>
      <w:r w:rsidRPr="003F672A">
        <w:rPr>
          <w:rFonts w:ascii="Times New Roman" w:hAnsi="Times New Roman" w:cs="Times New Roman"/>
          <w:sz w:val="28"/>
          <w:szCs w:val="28"/>
        </w:rPr>
        <w:t xml:space="preserve">На конец 2018 - 2019 учебного года в 11 классе обучалось 45 учащихся. Все были допущены к итоговой аттестации. Успешно выдержали и получили </w:t>
      </w:r>
      <w:r w:rsidRPr="003F672A">
        <w:rPr>
          <w:rFonts w:ascii="Times New Roman" w:hAnsi="Times New Roman" w:cs="Times New Roman"/>
          <w:sz w:val="28"/>
          <w:szCs w:val="28"/>
        </w:rPr>
        <w:lastRenderedPageBreak/>
        <w:t xml:space="preserve">документ об образовании все учащиеся. Шесть учащихся, </w:t>
      </w:r>
      <w:r w:rsidRPr="003F672A">
        <w:rPr>
          <w:rFonts w:ascii="Times New Roman" w:hAnsi="Times New Roman" w:cs="Times New Roman"/>
          <w:b/>
          <w:sz w:val="28"/>
          <w:szCs w:val="28"/>
        </w:rPr>
        <w:t xml:space="preserve">Хорышев Константин, Батищева Екатерина, Кругликова Виктория, Дремлюга Дарья, Коротченко Юлия, Дегтярева Елена </w:t>
      </w:r>
      <w:r w:rsidRPr="003F672A">
        <w:rPr>
          <w:rFonts w:ascii="Times New Roman" w:hAnsi="Times New Roman" w:cs="Times New Roman"/>
          <w:sz w:val="28"/>
          <w:szCs w:val="28"/>
        </w:rPr>
        <w:t>окончили обучение с медалью «За успехи в учении». Учащиеся 11 класса сдавали два обязательных экзамена – по русскому языку и математике (в форме и по материалам ЕГЭ) и экзамены по выбору в форме ЕГЭ для поступления в ВУЗ.</w:t>
      </w:r>
    </w:p>
    <w:p w:rsidR="003F672A" w:rsidRPr="003F672A" w:rsidRDefault="003F672A" w:rsidP="003F672A">
      <w:pPr>
        <w:ind w:firstLine="709"/>
        <w:jc w:val="both"/>
        <w:rPr>
          <w:rFonts w:ascii="Times New Roman" w:hAnsi="Times New Roman" w:cs="Times New Roman"/>
          <w:sz w:val="28"/>
          <w:szCs w:val="28"/>
        </w:rPr>
      </w:pPr>
    </w:p>
    <w:p w:rsidR="003F672A" w:rsidRPr="003F672A" w:rsidRDefault="003F672A" w:rsidP="003F672A">
      <w:pPr>
        <w:jc w:val="center"/>
        <w:rPr>
          <w:rFonts w:ascii="Times New Roman" w:hAnsi="Times New Roman" w:cs="Times New Roman"/>
          <w:b/>
          <w:sz w:val="28"/>
          <w:szCs w:val="28"/>
          <w:u w:val="single"/>
        </w:rPr>
      </w:pPr>
      <w:r w:rsidRPr="003F672A">
        <w:rPr>
          <w:rFonts w:ascii="Times New Roman" w:hAnsi="Times New Roman" w:cs="Times New Roman"/>
          <w:b/>
          <w:sz w:val="28"/>
          <w:szCs w:val="28"/>
          <w:u w:val="single"/>
        </w:rPr>
        <w:t xml:space="preserve">КОЛИЧЕСТВО УЧАЩИХСЯ, СДАВАВШИХ ЕГЭ в 2017 году </w:t>
      </w:r>
    </w:p>
    <w:p w:rsidR="003F672A" w:rsidRPr="003F672A" w:rsidRDefault="003F672A" w:rsidP="003F672A">
      <w:pPr>
        <w:jc w:val="center"/>
        <w:rPr>
          <w:rFonts w:ascii="Times New Roman" w:hAnsi="Times New Roman" w:cs="Times New Roman"/>
          <w:b/>
          <w:sz w:val="28"/>
          <w:szCs w:val="28"/>
          <w:u w:val="single"/>
        </w:rPr>
      </w:pPr>
      <w:r w:rsidRPr="003F672A">
        <w:rPr>
          <w:rFonts w:ascii="Times New Roman" w:hAnsi="Times New Roman" w:cs="Times New Roman"/>
          <w:b/>
          <w:sz w:val="28"/>
          <w:szCs w:val="28"/>
          <w:u w:val="single"/>
        </w:rPr>
        <w:t>(в МАОУ СОШ № 8 им. Ц.Л. Куникова)</w:t>
      </w:r>
    </w:p>
    <w:p w:rsidR="003F672A" w:rsidRPr="003F672A" w:rsidRDefault="003F672A" w:rsidP="003F672A">
      <w:pPr>
        <w:jc w:val="center"/>
        <w:rPr>
          <w:rFonts w:ascii="Times New Roman" w:hAnsi="Times New Roman" w:cs="Times New Roman"/>
          <w:b/>
          <w:sz w:val="28"/>
          <w:szCs w:val="28"/>
          <w:u w:val="single"/>
        </w:rPr>
      </w:pPr>
    </w:p>
    <w:p w:rsidR="003F672A" w:rsidRPr="003F672A" w:rsidRDefault="003F672A" w:rsidP="003F672A">
      <w:pPr>
        <w:jc w:val="center"/>
        <w:rPr>
          <w:rFonts w:ascii="Times New Roman" w:hAnsi="Times New Roman" w:cs="Times New Roman"/>
          <w:b/>
          <w:sz w:val="28"/>
          <w:szCs w:val="28"/>
          <w:u w:val="single"/>
        </w:rPr>
      </w:pPr>
    </w:p>
    <w:p w:rsidR="003F672A" w:rsidRPr="003F672A" w:rsidRDefault="003F672A" w:rsidP="003F672A">
      <w:pPr>
        <w:jc w:val="center"/>
        <w:rPr>
          <w:rFonts w:ascii="Times New Roman" w:hAnsi="Times New Roman" w:cs="Times New Roman"/>
          <w:b/>
          <w:sz w:val="28"/>
          <w:szCs w:val="28"/>
          <w:u w:val="single"/>
        </w:rPr>
      </w:pP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834"/>
        <w:gridCol w:w="1247"/>
        <w:gridCol w:w="770"/>
        <w:gridCol w:w="616"/>
        <w:gridCol w:w="616"/>
        <w:gridCol w:w="769"/>
        <w:gridCol w:w="770"/>
        <w:gridCol w:w="616"/>
        <w:gridCol w:w="616"/>
        <w:gridCol w:w="770"/>
        <w:gridCol w:w="773"/>
      </w:tblGrid>
      <w:tr w:rsidR="003F672A" w:rsidRPr="003F672A" w:rsidTr="002606E3">
        <w:trPr>
          <w:trHeight w:val="269"/>
        </w:trPr>
        <w:tc>
          <w:tcPr>
            <w:tcW w:w="9206" w:type="dxa"/>
            <w:gridSpan w:val="12"/>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Предметы</w:t>
            </w:r>
          </w:p>
        </w:tc>
      </w:tr>
      <w:tr w:rsidR="003F672A" w:rsidRPr="003F672A" w:rsidTr="002606E3">
        <w:trPr>
          <w:cantSplit/>
          <w:trHeight w:val="1109"/>
        </w:trPr>
        <w:tc>
          <w:tcPr>
            <w:tcW w:w="809" w:type="dxa"/>
            <w:vMerge w:val="restart"/>
            <w:tcBorders>
              <w:top w:val="single" w:sz="4" w:space="0" w:color="auto"/>
              <w:left w:val="single" w:sz="4" w:space="0" w:color="auto"/>
              <w:right w:val="single" w:sz="4" w:space="0" w:color="auto"/>
            </w:tcBorders>
            <w:textDirection w:val="btLr"/>
          </w:tcPr>
          <w:p w:rsidR="003F672A" w:rsidRPr="003F672A" w:rsidRDefault="003F672A" w:rsidP="002606E3">
            <w:pPr>
              <w:ind w:left="113" w:right="113"/>
              <w:jc w:val="center"/>
              <w:rPr>
                <w:rFonts w:ascii="Times New Roman" w:hAnsi="Times New Roman" w:cs="Times New Roman"/>
                <w:sz w:val="28"/>
                <w:szCs w:val="28"/>
              </w:rPr>
            </w:pPr>
            <w:r w:rsidRPr="003F672A">
              <w:rPr>
                <w:rFonts w:ascii="Times New Roman" w:hAnsi="Times New Roman" w:cs="Times New Roman"/>
                <w:sz w:val="28"/>
                <w:szCs w:val="28"/>
              </w:rPr>
              <w:t>русский язык</w:t>
            </w:r>
          </w:p>
        </w:tc>
        <w:tc>
          <w:tcPr>
            <w:tcW w:w="2081" w:type="dxa"/>
            <w:gridSpan w:val="2"/>
            <w:tcBorders>
              <w:top w:val="single" w:sz="4" w:space="0" w:color="auto"/>
              <w:left w:val="single" w:sz="4" w:space="0" w:color="auto"/>
              <w:bottom w:val="nil"/>
              <w:right w:val="single" w:sz="4" w:space="0" w:color="auto"/>
            </w:tcBorders>
            <w:textDirection w:val="btLr"/>
          </w:tcPr>
          <w:p w:rsidR="003F672A" w:rsidRPr="003F672A" w:rsidRDefault="003F672A" w:rsidP="002606E3">
            <w:pPr>
              <w:ind w:left="113" w:right="113"/>
              <w:jc w:val="center"/>
              <w:rPr>
                <w:rFonts w:ascii="Times New Roman" w:hAnsi="Times New Roman" w:cs="Times New Roman"/>
                <w:sz w:val="28"/>
                <w:szCs w:val="28"/>
              </w:rPr>
            </w:pPr>
            <w:r w:rsidRPr="003F672A">
              <w:rPr>
                <w:rFonts w:ascii="Times New Roman" w:hAnsi="Times New Roman" w:cs="Times New Roman"/>
                <w:sz w:val="28"/>
                <w:szCs w:val="28"/>
              </w:rPr>
              <w:t>Мате-</w:t>
            </w:r>
          </w:p>
          <w:p w:rsidR="003F672A" w:rsidRPr="003F672A" w:rsidRDefault="003F672A" w:rsidP="002606E3">
            <w:pPr>
              <w:ind w:left="113" w:right="113"/>
              <w:jc w:val="center"/>
              <w:rPr>
                <w:rFonts w:ascii="Times New Roman" w:hAnsi="Times New Roman" w:cs="Times New Roman"/>
                <w:sz w:val="28"/>
                <w:szCs w:val="28"/>
              </w:rPr>
            </w:pPr>
            <w:r w:rsidRPr="003F672A">
              <w:rPr>
                <w:rFonts w:ascii="Times New Roman" w:hAnsi="Times New Roman" w:cs="Times New Roman"/>
                <w:sz w:val="28"/>
                <w:szCs w:val="28"/>
              </w:rPr>
              <w:t>матика</w:t>
            </w:r>
          </w:p>
        </w:tc>
        <w:tc>
          <w:tcPr>
            <w:tcW w:w="770" w:type="dxa"/>
            <w:vMerge w:val="restart"/>
            <w:tcBorders>
              <w:top w:val="single" w:sz="4" w:space="0" w:color="auto"/>
              <w:left w:val="single" w:sz="4" w:space="0" w:color="auto"/>
              <w:right w:val="single" w:sz="4" w:space="0" w:color="auto"/>
            </w:tcBorders>
            <w:textDirection w:val="btLr"/>
          </w:tcPr>
          <w:p w:rsidR="003F672A" w:rsidRPr="003F672A" w:rsidRDefault="003F672A" w:rsidP="002606E3">
            <w:pPr>
              <w:ind w:left="113" w:right="113"/>
              <w:jc w:val="center"/>
              <w:rPr>
                <w:rFonts w:ascii="Times New Roman" w:hAnsi="Times New Roman" w:cs="Times New Roman"/>
                <w:sz w:val="28"/>
                <w:szCs w:val="28"/>
              </w:rPr>
            </w:pPr>
            <w:r w:rsidRPr="003F672A">
              <w:rPr>
                <w:rFonts w:ascii="Times New Roman" w:hAnsi="Times New Roman" w:cs="Times New Roman"/>
                <w:sz w:val="28"/>
                <w:szCs w:val="28"/>
              </w:rPr>
              <w:t>литература</w:t>
            </w:r>
          </w:p>
        </w:tc>
        <w:tc>
          <w:tcPr>
            <w:tcW w:w="616" w:type="dxa"/>
            <w:vMerge w:val="restart"/>
            <w:tcBorders>
              <w:top w:val="single" w:sz="4" w:space="0" w:color="auto"/>
              <w:left w:val="single" w:sz="4" w:space="0" w:color="auto"/>
              <w:right w:val="single" w:sz="4" w:space="0" w:color="auto"/>
            </w:tcBorders>
            <w:textDirection w:val="btLr"/>
          </w:tcPr>
          <w:p w:rsidR="003F672A" w:rsidRPr="003F672A" w:rsidRDefault="003F672A" w:rsidP="002606E3">
            <w:pPr>
              <w:ind w:left="113" w:right="113"/>
              <w:jc w:val="center"/>
              <w:rPr>
                <w:rFonts w:ascii="Times New Roman" w:hAnsi="Times New Roman" w:cs="Times New Roman"/>
                <w:sz w:val="28"/>
                <w:szCs w:val="28"/>
              </w:rPr>
            </w:pPr>
            <w:r w:rsidRPr="003F672A">
              <w:rPr>
                <w:rFonts w:ascii="Times New Roman" w:hAnsi="Times New Roman" w:cs="Times New Roman"/>
                <w:sz w:val="28"/>
                <w:szCs w:val="28"/>
              </w:rPr>
              <w:t>английский язык</w:t>
            </w:r>
          </w:p>
        </w:tc>
        <w:tc>
          <w:tcPr>
            <w:tcW w:w="616" w:type="dxa"/>
            <w:vMerge w:val="restart"/>
            <w:tcBorders>
              <w:top w:val="single" w:sz="4" w:space="0" w:color="auto"/>
              <w:left w:val="single" w:sz="4" w:space="0" w:color="auto"/>
              <w:right w:val="single" w:sz="4" w:space="0" w:color="auto"/>
            </w:tcBorders>
            <w:textDirection w:val="btLr"/>
          </w:tcPr>
          <w:p w:rsidR="003F672A" w:rsidRPr="003F672A" w:rsidRDefault="003F672A" w:rsidP="002606E3">
            <w:pPr>
              <w:ind w:left="113" w:right="113"/>
              <w:jc w:val="center"/>
              <w:rPr>
                <w:rFonts w:ascii="Times New Roman" w:hAnsi="Times New Roman" w:cs="Times New Roman"/>
                <w:sz w:val="28"/>
                <w:szCs w:val="28"/>
              </w:rPr>
            </w:pPr>
            <w:r w:rsidRPr="003F672A">
              <w:rPr>
                <w:rFonts w:ascii="Times New Roman" w:hAnsi="Times New Roman" w:cs="Times New Roman"/>
                <w:sz w:val="28"/>
                <w:szCs w:val="28"/>
              </w:rPr>
              <w:t>история</w:t>
            </w:r>
          </w:p>
        </w:tc>
        <w:tc>
          <w:tcPr>
            <w:tcW w:w="769" w:type="dxa"/>
            <w:vMerge w:val="restart"/>
            <w:tcBorders>
              <w:top w:val="single" w:sz="4" w:space="0" w:color="auto"/>
              <w:left w:val="single" w:sz="4" w:space="0" w:color="auto"/>
              <w:right w:val="single" w:sz="4" w:space="0" w:color="auto"/>
            </w:tcBorders>
            <w:textDirection w:val="btLr"/>
          </w:tcPr>
          <w:p w:rsidR="003F672A" w:rsidRPr="003F672A" w:rsidRDefault="003F672A" w:rsidP="002606E3">
            <w:pPr>
              <w:ind w:left="113" w:right="113"/>
              <w:jc w:val="center"/>
              <w:rPr>
                <w:rFonts w:ascii="Times New Roman" w:hAnsi="Times New Roman" w:cs="Times New Roman"/>
                <w:sz w:val="28"/>
                <w:szCs w:val="28"/>
              </w:rPr>
            </w:pPr>
            <w:r w:rsidRPr="003F672A">
              <w:rPr>
                <w:rFonts w:ascii="Times New Roman" w:hAnsi="Times New Roman" w:cs="Times New Roman"/>
                <w:sz w:val="28"/>
                <w:szCs w:val="28"/>
              </w:rPr>
              <w:t>обществознание</w:t>
            </w:r>
          </w:p>
        </w:tc>
        <w:tc>
          <w:tcPr>
            <w:tcW w:w="770" w:type="dxa"/>
            <w:vMerge w:val="restart"/>
            <w:tcBorders>
              <w:top w:val="single" w:sz="4" w:space="0" w:color="auto"/>
              <w:left w:val="single" w:sz="4" w:space="0" w:color="auto"/>
              <w:right w:val="single" w:sz="4" w:space="0" w:color="auto"/>
            </w:tcBorders>
            <w:textDirection w:val="btLr"/>
          </w:tcPr>
          <w:p w:rsidR="003F672A" w:rsidRPr="003F672A" w:rsidRDefault="003F672A" w:rsidP="002606E3">
            <w:pPr>
              <w:ind w:left="113" w:right="113"/>
              <w:jc w:val="center"/>
              <w:rPr>
                <w:rFonts w:ascii="Times New Roman" w:hAnsi="Times New Roman" w:cs="Times New Roman"/>
                <w:sz w:val="28"/>
                <w:szCs w:val="28"/>
              </w:rPr>
            </w:pPr>
            <w:r w:rsidRPr="003F672A">
              <w:rPr>
                <w:rFonts w:ascii="Times New Roman" w:hAnsi="Times New Roman" w:cs="Times New Roman"/>
                <w:sz w:val="28"/>
                <w:szCs w:val="28"/>
              </w:rPr>
              <w:t>информатика и ИКТ</w:t>
            </w:r>
          </w:p>
        </w:tc>
        <w:tc>
          <w:tcPr>
            <w:tcW w:w="616" w:type="dxa"/>
            <w:vMerge w:val="restart"/>
            <w:tcBorders>
              <w:top w:val="single" w:sz="4" w:space="0" w:color="auto"/>
              <w:left w:val="single" w:sz="4" w:space="0" w:color="auto"/>
              <w:right w:val="single" w:sz="4" w:space="0" w:color="auto"/>
            </w:tcBorders>
            <w:textDirection w:val="btLr"/>
          </w:tcPr>
          <w:p w:rsidR="003F672A" w:rsidRPr="003F672A" w:rsidRDefault="003F672A" w:rsidP="002606E3">
            <w:pPr>
              <w:ind w:left="113" w:right="113"/>
              <w:jc w:val="center"/>
              <w:rPr>
                <w:rFonts w:ascii="Times New Roman" w:hAnsi="Times New Roman" w:cs="Times New Roman"/>
                <w:sz w:val="28"/>
                <w:szCs w:val="28"/>
              </w:rPr>
            </w:pPr>
            <w:r w:rsidRPr="003F672A">
              <w:rPr>
                <w:rFonts w:ascii="Times New Roman" w:hAnsi="Times New Roman" w:cs="Times New Roman"/>
                <w:sz w:val="28"/>
                <w:szCs w:val="28"/>
              </w:rPr>
              <w:t>физика</w:t>
            </w:r>
          </w:p>
        </w:tc>
        <w:tc>
          <w:tcPr>
            <w:tcW w:w="616" w:type="dxa"/>
            <w:vMerge w:val="restart"/>
            <w:tcBorders>
              <w:top w:val="single" w:sz="4" w:space="0" w:color="auto"/>
              <w:left w:val="single" w:sz="4" w:space="0" w:color="auto"/>
              <w:right w:val="single" w:sz="4" w:space="0" w:color="auto"/>
            </w:tcBorders>
            <w:textDirection w:val="btLr"/>
          </w:tcPr>
          <w:p w:rsidR="003F672A" w:rsidRPr="003F672A" w:rsidRDefault="003F672A" w:rsidP="002606E3">
            <w:pPr>
              <w:ind w:left="113" w:right="113"/>
              <w:jc w:val="center"/>
              <w:rPr>
                <w:rFonts w:ascii="Times New Roman" w:hAnsi="Times New Roman" w:cs="Times New Roman"/>
                <w:sz w:val="28"/>
                <w:szCs w:val="28"/>
              </w:rPr>
            </w:pPr>
            <w:r w:rsidRPr="003F672A">
              <w:rPr>
                <w:rFonts w:ascii="Times New Roman" w:hAnsi="Times New Roman" w:cs="Times New Roman"/>
                <w:sz w:val="28"/>
                <w:szCs w:val="28"/>
              </w:rPr>
              <w:t>химия</w:t>
            </w:r>
          </w:p>
        </w:tc>
        <w:tc>
          <w:tcPr>
            <w:tcW w:w="770" w:type="dxa"/>
            <w:vMerge w:val="restart"/>
            <w:tcBorders>
              <w:top w:val="single" w:sz="4" w:space="0" w:color="auto"/>
              <w:left w:val="single" w:sz="4" w:space="0" w:color="auto"/>
              <w:right w:val="single" w:sz="4" w:space="0" w:color="auto"/>
            </w:tcBorders>
            <w:textDirection w:val="btLr"/>
          </w:tcPr>
          <w:p w:rsidR="003F672A" w:rsidRPr="003F672A" w:rsidRDefault="003F672A" w:rsidP="002606E3">
            <w:pPr>
              <w:ind w:left="113" w:right="113"/>
              <w:jc w:val="center"/>
              <w:rPr>
                <w:rFonts w:ascii="Times New Roman" w:hAnsi="Times New Roman" w:cs="Times New Roman"/>
                <w:sz w:val="28"/>
                <w:szCs w:val="28"/>
              </w:rPr>
            </w:pPr>
            <w:r w:rsidRPr="003F672A">
              <w:rPr>
                <w:rFonts w:ascii="Times New Roman" w:hAnsi="Times New Roman" w:cs="Times New Roman"/>
                <w:sz w:val="28"/>
                <w:szCs w:val="28"/>
              </w:rPr>
              <w:t>биология</w:t>
            </w:r>
          </w:p>
        </w:tc>
        <w:tc>
          <w:tcPr>
            <w:tcW w:w="773" w:type="dxa"/>
            <w:vMerge w:val="restart"/>
            <w:tcBorders>
              <w:top w:val="single" w:sz="4" w:space="0" w:color="auto"/>
              <w:left w:val="single" w:sz="4" w:space="0" w:color="auto"/>
              <w:right w:val="single" w:sz="4" w:space="0" w:color="auto"/>
            </w:tcBorders>
            <w:textDirection w:val="btLr"/>
          </w:tcPr>
          <w:p w:rsidR="003F672A" w:rsidRPr="003F672A" w:rsidRDefault="003F672A" w:rsidP="002606E3">
            <w:pPr>
              <w:ind w:left="113" w:right="113"/>
              <w:jc w:val="center"/>
              <w:rPr>
                <w:rFonts w:ascii="Times New Roman" w:hAnsi="Times New Roman" w:cs="Times New Roman"/>
                <w:sz w:val="28"/>
                <w:szCs w:val="28"/>
              </w:rPr>
            </w:pPr>
            <w:r w:rsidRPr="003F672A">
              <w:rPr>
                <w:rFonts w:ascii="Times New Roman" w:hAnsi="Times New Roman" w:cs="Times New Roman"/>
                <w:sz w:val="28"/>
                <w:szCs w:val="28"/>
              </w:rPr>
              <w:t>география</w:t>
            </w:r>
          </w:p>
        </w:tc>
      </w:tr>
      <w:tr w:rsidR="003F672A" w:rsidRPr="003F672A" w:rsidTr="002606E3">
        <w:trPr>
          <w:cantSplit/>
          <w:trHeight w:val="1139"/>
        </w:trPr>
        <w:tc>
          <w:tcPr>
            <w:tcW w:w="809" w:type="dxa"/>
            <w:vMerge/>
            <w:tcBorders>
              <w:left w:val="single" w:sz="4" w:space="0" w:color="auto"/>
              <w:bottom w:val="single" w:sz="4" w:space="0" w:color="auto"/>
              <w:right w:val="single" w:sz="4" w:space="0" w:color="auto"/>
            </w:tcBorders>
            <w:textDirection w:val="btLr"/>
          </w:tcPr>
          <w:p w:rsidR="003F672A" w:rsidRPr="003F672A" w:rsidRDefault="003F672A" w:rsidP="002606E3">
            <w:pPr>
              <w:ind w:left="113" w:right="113"/>
              <w:jc w:val="center"/>
              <w:rPr>
                <w:rFonts w:ascii="Times New Roman" w:hAnsi="Times New Roman" w:cs="Times New Roman"/>
                <w:sz w:val="28"/>
                <w:szCs w:val="28"/>
              </w:rPr>
            </w:pPr>
          </w:p>
        </w:tc>
        <w:tc>
          <w:tcPr>
            <w:tcW w:w="834" w:type="dxa"/>
            <w:tcBorders>
              <w:top w:val="single" w:sz="4" w:space="0" w:color="auto"/>
              <w:left w:val="single" w:sz="4" w:space="0" w:color="auto"/>
              <w:bottom w:val="single" w:sz="4" w:space="0" w:color="auto"/>
              <w:right w:val="single" w:sz="4" w:space="0" w:color="auto"/>
            </w:tcBorders>
            <w:textDirection w:val="btLr"/>
          </w:tcPr>
          <w:p w:rsidR="003F672A" w:rsidRPr="003F672A" w:rsidRDefault="003F672A" w:rsidP="002606E3">
            <w:pPr>
              <w:ind w:left="113" w:right="113"/>
              <w:jc w:val="center"/>
              <w:rPr>
                <w:rFonts w:ascii="Times New Roman" w:hAnsi="Times New Roman" w:cs="Times New Roman"/>
                <w:sz w:val="28"/>
                <w:szCs w:val="28"/>
              </w:rPr>
            </w:pPr>
            <w:r w:rsidRPr="003F672A">
              <w:rPr>
                <w:rFonts w:ascii="Times New Roman" w:hAnsi="Times New Roman" w:cs="Times New Roman"/>
                <w:sz w:val="28"/>
                <w:szCs w:val="28"/>
              </w:rPr>
              <w:t>базовый</w:t>
            </w:r>
          </w:p>
        </w:tc>
        <w:tc>
          <w:tcPr>
            <w:tcW w:w="1247" w:type="dxa"/>
            <w:tcBorders>
              <w:top w:val="single" w:sz="4" w:space="0" w:color="auto"/>
              <w:left w:val="single" w:sz="4" w:space="0" w:color="auto"/>
              <w:bottom w:val="single" w:sz="4" w:space="0" w:color="auto"/>
              <w:right w:val="single" w:sz="4" w:space="0" w:color="auto"/>
            </w:tcBorders>
            <w:textDirection w:val="btLr"/>
          </w:tcPr>
          <w:p w:rsidR="003F672A" w:rsidRPr="003F672A" w:rsidRDefault="003F672A" w:rsidP="002606E3">
            <w:pPr>
              <w:ind w:left="113" w:right="113"/>
              <w:jc w:val="center"/>
              <w:rPr>
                <w:rFonts w:ascii="Times New Roman" w:hAnsi="Times New Roman" w:cs="Times New Roman"/>
                <w:sz w:val="28"/>
                <w:szCs w:val="28"/>
              </w:rPr>
            </w:pPr>
            <w:r w:rsidRPr="003F672A">
              <w:rPr>
                <w:rFonts w:ascii="Times New Roman" w:hAnsi="Times New Roman" w:cs="Times New Roman"/>
                <w:sz w:val="28"/>
                <w:szCs w:val="28"/>
              </w:rPr>
              <w:t>Профиль-ный</w:t>
            </w:r>
          </w:p>
        </w:tc>
        <w:tc>
          <w:tcPr>
            <w:tcW w:w="770" w:type="dxa"/>
            <w:vMerge/>
            <w:tcBorders>
              <w:left w:val="single" w:sz="4" w:space="0" w:color="auto"/>
              <w:bottom w:val="single" w:sz="4" w:space="0" w:color="auto"/>
              <w:right w:val="single" w:sz="4" w:space="0" w:color="auto"/>
            </w:tcBorders>
            <w:textDirection w:val="btLr"/>
          </w:tcPr>
          <w:p w:rsidR="003F672A" w:rsidRPr="003F672A" w:rsidRDefault="003F672A" w:rsidP="002606E3">
            <w:pPr>
              <w:ind w:left="113" w:right="113"/>
              <w:jc w:val="center"/>
              <w:rPr>
                <w:rFonts w:ascii="Times New Roman" w:hAnsi="Times New Roman" w:cs="Times New Roman"/>
                <w:sz w:val="28"/>
                <w:szCs w:val="28"/>
              </w:rPr>
            </w:pPr>
          </w:p>
        </w:tc>
        <w:tc>
          <w:tcPr>
            <w:tcW w:w="616" w:type="dxa"/>
            <w:vMerge/>
            <w:tcBorders>
              <w:left w:val="single" w:sz="4" w:space="0" w:color="auto"/>
              <w:bottom w:val="single" w:sz="4" w:space="0" w:color="auto"/>
              <w:right w:val="single" w:sz="4" w:space="0" w:color="auto"/>
            </w:tcBorders>
            <w:textDirection w:val="btLr"/>
          </w:tcPr>
          <w:p w:rsidR="003F672A" w:rsidRPr="003F672A" w:rsidRDefault="003F672A" w:rsidP="002606E3">
            <w:pPr>
              <w:ind w:left="113" w:right="113"/>
              <w:jc w:val="center"/>
              <w:rPr>
                <w:rFonts w:ascii="Times New Roman" w:hAnsi="Times New Roman" w:cs="Times New Roman"/>
                <w:sz w:val="28"/>
                <w:szCs w:val="28"/>
              </w:rPr>
            </w:pPr>
          </w:p>
        </w:tc>
        <w:tc>
          <w:tcPr>
            <w:tcW w:w="616" w:type="dxa"/>
            <w:vMerge/>
            <w:tcBorders>
              <w:left w:val="single" w:sz="4" w:space="0" w:color="auto"/>
              <w:bottom w:val="single" w:sz="4" w:space="0" w:color="auto"/>
              <w:right w:val="single" w:sz="4" w:space="0" w:color="auto"/>
            </w:tcBorders>
            <w:textDirection w:val="btLr"/>
          </w:tcPr>
          <w:p w:rsidR="003F672A" w:rsidRPr="003F672A" w:rsidRDefault="003F672A" w:rsidP="002606E3">
            <w:pPr>
              <w:ind w:left="113" w:right="113"/>
              <w:jc w:val="center"/>
              <w:rPr>
                <w:rFonts w:ascii="Times New Roman" w:hAnsi="Times New Roman" w:cs="Times New Roman"/>
                <w:sz w:val="28"/>
                <w:szCs w:val="28"/>
              </w:rPr>
            </w:pPr>
          </w:p>
        </w:tc>
        <w:tc>
          <w:tcPr>
            <w:tcW w:w="769" w:type="dxa"/>
            <w:vMerge/>
            <w:tcBorders>
              <w:left w:val="single" w:sz="4" w:space="0" w:color="auto"/>
              <w:bottom w:val="single" w:sz="4" w:space="0" w:color="auto"/>
              <w:right w:val="single" w:sz="4" w:space="0" w:color="auto"/>
            </w:tcBorders>
            <w:textDirection w:val="btLr"/>
          </w:tcPr>
          <w:p w:rsidR="003F672A" w:rsidRPr="003F672A" w:rsidRDefault="003F672A" w:rsidP="002606E3">
            <w:pPr>
              <w:ind w:left="113" w:right="113"/>
              <w:jc w:val="center"/>
              <w:rPr>
                <w:rFonts w:ascii="Times New Roman" w:hAnsi="Times New Roman" w:cs="Times New Roman"/>
                <w:sz w:val="28"/>
                <w:szCs w:val="28"/>
              </w:rPr>
            </w:pPr>
          </w:p>
        </w:tc>
        <w:tc>
          <w:tcPr>
            <w:tcW w:w="770" w:type="dxa"/>
            <w:vMerge/>
            <w:tcBorders>
              <w:left w:val="single" w:sz="4" w:space="0" w:color="auto"/>
              <w:bottom w:val="single" w:sz="4" w:space="0" w:color="auto"/>
              <w:right w:val="single" w:sz="4" w:space="0" w:color="auto"/>
            </w:tcBorders>
            <w:textDirection w:val="btLr"/>
          </w:tcPr>
          <w:p w:rsidR="003F672A" w:rsidRPr="003F672A" w:rsidRDefault="003F672A" w:rsidP="002606E3">
            <w:pPr>
              <w:ind w:left="113" w:right="113"/>
              <w:jc w:val="center"/>
              <w:rPr>
                <w:rFonts w:ascii="Times New Roman" w:hAnsi="Times New Roman" w:cs="Times New Roman"/>
                <w:sz w:val="28"/>
                <w:szCs w:val="28"/>
              </w:rPr>
            </w:pPr>
          </w:p>
        </w:tc>
        <w:tc>
          <w:tcPr>
            <w:tcW w:w="616" w:type="dxa"/>
            <w:vMerge/>
            <w:tcBorders>
              <w:left w:val="single" w:sz="4" w:space="0" w:color="auto"/>
              <w:bottom w:val="single" w:sz="4" w:space="0" w:color="auto"/>
              <w:right w:val="single" w:sz="4" w:space="0" w:color="auto"/>
            </w:tcBorders>
            <w:textDirection w:val="btLr"/>
          </w:tcPr>
          <w:p w:rsidR="003F672A" w:rsidRPr="003F672A" w:rsidRDefault="003F672A" w:rsidP="002606E3">
            <w:pPr>
              <w:ind w:left="113" w:right="113"/>
              <w:jc w:val="center"/>
              <w:rPr>
                <w:rFonts w:ascii="Times New Roman" w:hAnsi="Times New Roman" w:cs="Times New Roman"/>
                <w:sz w:val="28"/>
                <w:szCs w:val="28"/>
              </w:rPr>
            </w:pPr>
          </w:p>
        </w:tc>
        <w:tc>
          <w:tcPr>
            <w:tcW w:w="616" w:type="dxa"/>
            <w:vMerge/>
            <w:tcBorders>
              <w:left w:val="single" w:sz="4" w:space="0" w:color="auto"/>
              <w:bottom w:val="single" w:sz="4" w:space="0" w:color="auto"/>
              <w:right w:val="single" w:sz="4" w:space="0" w:color="auto"/>
            </w:tcBorders>
            <w:textDirection w:val="btLr"/>
          </w:tcPr>
          <w:p w:rsidR="003F672A" w:rsidRPr="003F672A" w:rsidRDefault="003F672A" w:rsidP="002606E3">
            <w:pPr>
              <w:ind w:left="113" w:right="113"/>
              <w:jc w:val="center"/>
              <w:rPr>
                <w:rFonts w:ascii="Times New Roman" w:hAnsi="Times New Roman" w:cs="Times New Roman"/>
                <w:sz w:val="28"/>
                <w:szCs w:val="28"/>
              </w:rPr>
            </w:pPr>
          </w:p>
        </w:tc>
        <w:tc>
          <w:tcPr>
            <w:tcW w:w="770" w:type="dxa"/>
            <w:vMerge/>
            <w:tcBorders>
              <w:left w:val="single" w:sz="4" w:space="0" w:color="auto"/>
              <w:bottom w:val="single" w:sz="4" w:space="0" w:color="auto"/>
              <w:right w:val="single" w:sz="4" w:space="0" w:color="auto"/>
            </w:tcBorders>
            <w:textDirection w:val="btLr"/>
          </w:tcPr>
          <w:p w:rsidR="003F672A" w:rsidRPr="003F672A" w:rsidRDefault="003F672A" w:rsidP="002606E3">
            <w:pPr>
              <w:ind w:left="113" w:right="113"/>
              <w:jc w:val="center"/>
              <w:rPr>
                <w:rFonts w:ascii="Times New Roman" w:hAnsi="Times New Roman" w:cs="Times New Roman"/>
                <w:sz w:val="28"/>
                <w:szCs w:val="28"/>
              </w:rPr>
            </w:pPr>
          </w:p>
        </w:tc>
        <w:tc>
          <w:tcPr>
            <w:tcW w:w="773" w:type="dxa"/>
            <w:vMerge/>
            <w:tcBorders>
              <w:left w:val="single" w:sz="4" w:space="0" w:color="auto"/>
              <w:bottom w:val="single" w:sz="4" w:space="0" w:color="auto"/>
              <w:right w:val="single" w:sz="4" w:space="0" w:color="auto"/>
            </w:tcBorders>
            <w:textDirection w:val="btLr"/>
          </w:tcPr>
          <w:p w:rsidR="003F672A" w:rsidRPr="003F672A" w:rsidRDefault="003F672A" w:rsidP="002606E3">
            <w:pPr>
              <w:ind w:left="113" w:right="113"/>
              <w:jc w:val="center"/>
              <w:rPr>
                <w:rFonts w:ascii="Times New Roman" w:hAnsi="Times New Roman" w:cs="Times New Roman"/>
                <w:sz w:val="28"/>
                <w:szCs w:val="28"/>
              </w:rPr>
            </w:pPr>
          </w:p>
        </w:tc>
      </w:tr>
      <w:tr w:rsidR="003F672A" w:rsidRPr="003F672A" w:rsidTr="002606E3">
        <w:trPr>
          <w:trHeight w:val="336"/>
        </w:trPr>
        <w:tc>
          <w:tcPr>
            <w:tcW w:w="809"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45</w:t>
            </w:r>
          </w:p>
        </w:tc>
        <w:tc>
          <w:tcPr>
            <w:tcW w:w="834"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25</w:t>
            </w:r>
          </w:p>
        </w:tc>
        <w:tc>
          <w:tcPr>
            <w:tcW w:w="1247"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19</w:t>
            </w:r>
          </w:p>
        </w:tc>
        <w:tc>
          <w:tcPr>
            <w:tcW w:w="770"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9 </w:t>
            </w:r>
          </w:p>
        </w:tc>
        <w:tc>
          <w:tcPr>
            <w:tcW w:w="616"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 6 </w:t>
            </w:r>
          </w:p>
        </w:tc>
        <w:tc>
          <w:tcPr>
            <w:tcW w:w="616"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10 </w:t>
            </w:r>
          </w:p>
        </w:tc>
        <w:tc>
          <w:tcPr>
            <w:tcW w:w="769"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27 </w:t>
            </w:r>
          </w:p>
        </w:tc>
        <w:tc>
          <w:tcPr>
            <w:tcW w:w="770"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 1 </w:t>
            </w:r>
          </w:p>
        </w:tc>
        <w:tc>
          <w:tcPr>
            <w:tcW w:w="616"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 3 </w:t>
            </w:r>
          </w:p>
        </w:tc>
        <w:tc>
          <w:tcPr>
            <w:tcW w:w="616"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2 </w:t>
            </w:r>
          </w:p>
        </w:tc>
        <w:tc>
          <w:tcPr>
            <w:tcW w:w="770"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6 </w:t>
            </w:r>
          </w:p>
        </w:tc>
        <w:tc>
          <w:tcPr>
            <w:tcW w:w="773"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 1</w:t>
            </w:r>
          </w:p>
        </w:tc>
      </w:tr>
    </w:tbl>
    <w:p w:rsidR="003F672A" w:rsidRPr="003F672A" w:rsidRDefault="003F672A" w:rsidP="003F672A">
      <w:pPr>
        <w:ind w:firstLine="709"/>
        <w:jc w:val="both"/>
        <w:rPr>
          <w:rFonts w:ascii="Times New Roman" w:hAnsi="Times New Roman" w:cs="Times New Roman"/>
          <w:sz w:val="28"/>
          <w:szCs w:val="28"/>
        </w:rPr>
      </w:pPr>
    </w:p>
    <w:p w:rsidR="003F672A" w:rsidRPr="003F672A" w:rsidRDefault="003F672A" w:rsidP="003F672A">
      <w:pPr>
        <w:shd w:val="clear" w:color="auto" w:fill="FFFFFF"/>
        <w:jc w:val="center"/>
        <w:rPr>
          <w:rFonts w:ascii="Times New Roman" w:hAnsi="Times New Roman" w:cs="Times New Roman"/>
          <w:b/>
          <w:sz w:val="28"/>
          <w:szCs w:val="28"/>
        </w:rPr>
      </w:pPr>
    </w:p>
    <w:p w:rsidR="003F672A" w:rsidRPr="003F672A" w:rsidRDefault="003F672A" w:rsidP="003F672A">
      <w:pPr>
        <w:shd w:val="clear" w:color="auto" w:fill="FFFFFF"/>
        <w:jc w:val="center"/>
        <w:rPr>
          <w:rFonts w:ascii="Times New Roman" w:hAnsi="Times New Roman" w:cs="Times New Roman"/>
          <w:b/>
          <w:sz w:val="28"/>
          <w:szCs w:val="28"/>
        </w:rPr>
      </w:pPr>
    </w:p>
    <w:p w:rsidR="003F672A" w:rsidRPr="003F672A" w:rsidRDefault="003F672A" w:rsidP="003F672A">
      <w:pPr>
        <w:shd w:val="clear" w:color="auto" w:fill="FFFFFF"/>
        <w:jc w:val="center"/>
        <w:rPr>
          <w:rFonts w:ascii="Times New Roman" w:hAnsi="Times New Roman" w:cs="Times New Roman"/>
          <w:b/>
          <w:sz w:val="28"/>
          <w:szCs w:val="28"/>
        </w:rPr>
      </w:pPr>
    </w:p>
    <w:p w:rsidR="003F672A" w:rsidRPr="003F672A" w:rsidRDefault="003F672A" w:rsidP="003F672A">
      <w:pPr>
        <w:shd w:val="clear" w:color="auto" w:fill="FFFFFF"/>
        <w:jc w:val="center"/>
        <w:rPr>
          <w:rFonts w:ascii="Times New Roman" w:hAnsi="Times New Roman" w:cs="Times New Roman"/>
          <w:b/>
          <w:sz w:val="28"/>
          <w:szCs w:val="28"/>
        </w:rPr>
      </w:pPr>
    </w:p>
    <w:p w:rsidR="003F672A" w:rsidRPr="003F672A" w:rsidRDefault="003F672A" w:rsidP="003F672A">
      <w:pPr>
        <w:shd w:val="clear" w:color="auto" w:fill="FFFFFF"/>
        <w:jc w:val="center"/>
        <w:rPr>
          <w:rFonts w:ascii="Times New Roman" w:hAnsi="Times New Roman" w:cs="Times New Roman"/>
          <w:b/>
          <w:sz w:val="28"/>
          <w:szCs w:val="28"/>
        </w:rPr>
      </w:pPr>
      <w:r w:rsidRPr="003F672A">
        <w:rPr>
          <w:rFonts w:ascii="Times New Roman" w:hAnsi="Times New Roman" w:cs="Times New Roman"/>
          <w:b/>
          <w:sz w:val="28"/>
          <w:szCs w:val="28"/>
        </w:rPr>
        <w:t xml:space="preserve">Информация о среднем балле, полученном выпускниками,  </w:t>
      </w:r>
    </w:p>
    <w:p w:rsidR="003F672A" w:rsidRPr="003F672A" w:rsidRDefault="003F672A" w:rsidP="003F672A">
      <w:pPr>
        <w:shd w:val="clear" w:color="auto" w:fill="FFFFFF"/>
        <w:jc w:val="center"/>
        <w:rPr>
          <w:rFonts w:ascii="Times New Roman" w:hAnsi="Times New Roman" w:cs="Times New Roman"/>
          <w:b/>
          <w:sz w:val="28"/>
          <w:szCs w:val="28"/>
        </w:rPr>
      </w:pPr>
      <w:r w:rsidRPr="003F672A">
        <w:rPr>
          <w:rFonts w:ascii="Times New Roman" w:hAnsi="Times New Roman" w:cs="Times New Roman"/>
          <w:b/>
          <w:sz w:val="28"/>
          <w:szCs w:val="28"/>
        </w:rPr>
        <w:t xml:space="preserve">награжденными медалями «За особые успехи в учении» </w:t>
      </w:r>
    </w:p>
    <w:p w:rsidR="003F672A" w:rsidRPr="003F672A" w:rsidRDefault="003F672A" w:rsidP="003F672A">
      <w:pPr>
        <w:shd w:val="clear" w:color="auto" w:fill="FFFFFF"/>
        <w:jc w:val="center"/>
        <w:rPr>
          <w:rFonts w:ascii="Times New Roman" w:hAnsi="Times New Roman" w:cs="Times New Roman"/>
          <w:b/>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8"/>
        <w:gridCol w:w="1695"/>
        <w:gridCol w:w="1701"/>
        <w:gridCol w:w="1417"/>
        <w:gridCol w:w="1701"/>
        <w:gridCol w:w="1276"/>
      </w:tblGrid>
      <w:tr w:rsidR="003F672A" w:rsidRPr="003F672A" w:rsidTr="002606E3">
        <w:trPr>
          <w:trHeight w:val="454"/>
        </w:trPr>
        <w:tc>
          <w:tcPr>
            <w:tcW w:w="1708" w:type="dxa"/>
            <w:vMerge w:val="restart"/>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ОУ</w:t>
            </w:r>
          </w:p>
        </w:tc>
        <w:tc>
          <w:tcPr>
            <w:tcW w:w="1695" w:type="dxa"/>
            <w:vMerge w:val="restart"/>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Количество/ процент от общего количества</w:t>
            </w:r>
          </w:p>
        </w:tc>
        <w:tc>
          <w:tcPr>
            <w:tcW w:w="3118" w:type="dxa"/>
            <w:gridSpan w:val="2"/>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Средний балл</w:t>
            </w:r>
          </w:p>
        </w:tc>
        <w:tc>
          <w:tcPr>
            <w:tcW w:w="1701" w:type="dxa"/>
            <w:vMerge w:val="restart"/>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Средний балл   по всем предметам предметам по выбору</w:t>
            </w:r>
          </w:p>
        </w:tc>
        <w:tc>
          <w:tcPr>
            <w:tcW w:w="1276" w:type="dxa"/>
            <w:vMerge w:val="restart"/>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По всем предметам в совокупности</w:t>
            </w:r>
          </w:p>
        </w:tc>
      </w:tr>
      <w:tr w:rsidR="003F672A" w:rsidRPr="003F672A" w:rsidTr="002606E3">
        <w:trPr>
          <w:trHeight w:val="340"/>
        </w:trPr>
        <w:tc>
          <w:tcPr>
            <w:tcW w:w="1708" w:type="dxa"/>
            <w:vMerge/>
          </w:tcPr>
          <w:p w:rsidR="003F672A" w:rsidRPr="003F672A" w:rsidRDefault="003F672A" w:rsidP="002606E3">
            <w:pPr>
              <w:jc w:val="center"/>
              <w:rPr>
                <w:rFonts w:ascii="Times New Roman" w:hAnsi="Times New Roman" w:cs="Times New Roman"/>
                <w:b/>
                <w:sz w:val="28"/>
                <w:szCs w:val="28"/>
              </w:rPr>
            </w:pPr>
          </w:p>
        </w:tc>
        <w:tc>
          <w:tcPr>
            <w:tcW w:w="1695" w:type="dxa"/>
            <w:vMerge/>
          </w:tcPr>
          <w:p w:rsidR="003F672A" w:rsidRPr="003F672A" w:rsidRDefault="003F672A" w:rsidP="002606E3">
            <w:pPr>
              <w:jc w:val="center"/>
              <w:rPr>
                <w:rFonts w:ascii="Times New Roman" w:hAnsi="Times New Roman" w:cs="Times New Roman"/>
                <w:b/>
                <w:sz w:val="28"/>
                <w:szCs w:val="28"/>
              </w:rPr>
            </w:pPr>
          </w:p>
        </w:tc>
        <w:tc>
          <w:tcPr>
            <w:tcW w:w="1701" w:type="dxa"/>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Русский язык</w:t>
            </w:r>
          </w:p>
        </w:tc>
        <w:tc>
          <w:tcPr>
            <w:tcW w:w="1417" w:type="dxa"/>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Математика</w:t>
            </w:r>
          </w:p>
        </w:tc>
        <w:tc>
          <w:tcPr>
            <w:tcW w:w="1701" w:type="dxa"/>
            <w:vMerge/>
          </w:tcPr>
          <w:p w:rsidR="003F672A" w:rsidRPr="003F672A" w:rsidRDefault="003F672A" w:rsidP="002606E3">
            <w:pPr>
              <w:jc w:val="center"/>
              <w:rPr>
                <w:rFonts w:ascii="Times New Roman" w:hAnsi="Times New Roman" w:cs="Times New Roman"/>
                <w:b/>
                <w:sz w:val="28"/>
                <w:szCs w:val="28"/>
              </w:rPr>
            </w:pPr>
          </w:p>
        </w:tc>
        <w:tc>
          <w:tcPr>
            <w:tcW w:w="1276" w:type="dxa"/>
            <w:vMerge/>
          </w:tcPr>
          <w:p w:rsidR="003F672A" w:rsidRPr="003F672A" w:rsidRDefault="003F672A" w:rsidP="002606E3">
            <w:pPr>
              <w:jc w:val="center"/>
              <w:rPr>
                <w:rFonts w:ascii="Times New Roman" w:hAnsi="Times New Roman" w:cs="Times New Roman"/>
                <w:b/>
                <w:sz w:val="28"/>
                <w:szCs w:val="28"/>
              </w:rPr>
            </w:pPr>
          </w:p>
        </w:tc>
      </w:tr>
      <w:tr w:rsidR="003F672A" w:rsidRPr="003F672A" w:rsidTr="002606E3">
        <w:trPr>
          <w:trHeight w:val="318"/>
        </w:trPr>
        <w:tc>
          <w:tcPr>
            <w:tcW w:w="1708" w:type="dxa"/>
            <w:vMerge/>
          </w:tcPr>
          <w:p w:rsidR="003F672A" w:rsidRPr="003F672A" w:rsidRDefault="003F672A" w:rsidP="002606E3">
            <w:pPr>
              <w:jc w:val="center"/>
              <w:rPr>
                <w:rFonts w:ascii="Times New Roman" w:hAnsi="Times New Roman" w:cs="Times New Roman"/>
                <w:sz w:val="28"/>
                <w:szCs w:val="28"/>
              </w:rPr>
            </w:pPr>
          </w:p>
        </w:tc>
        <w:tc>
          <w:tcPr>
            <w:tcW w:w="1695" w:type="dxa"/>
          </w:tcPr>
          <w:p w:rsidR="003F672A" w:rsidRPr="003F672A" w:rsidRDefault="003F672A" w:rsidP="002606E3">
            <w:pPr>
              <w:jc w:val="center"/>
              <w:rPr>
                <w:rFonts w:ascii="Times New Roman" w:hAnsi="Times New Roman" w:cs="Times New Roman"/>
                <w:b/>
                <w:sz w:val="28"/>
                <w:szCs w:val="28"/>
              </w:rPr>
            </w:pPr>
          </w:p>
        </w:tc>
        <w:tc>
          <w:tcPr>
            <w:tcW w:w="1701" w:type="dxa"/>
          </w:tcPr>
          <w:p w:rsidR="003F672A" w:rsidRPr="003F672A" w:rsidRDefault="003F672A" w:rsidP="002606E3">
            <w:pPr>
              <w:jc w:val="center"/>
              <w:rPr>
                <w:rFonts w:ascii="Times New Roman" w:hAnsi="Times New Roman" w:cs="Times New Roman"/>
                <w:b/>
                <w:sz w:val="28"/>
                <w:szCs w:val="28"/>
              </w:rPr>
            </w:pPr>
          </w:p>
        </w:tc>
        <w:tc>
          <w:tcPr>
            <w:tcW w:w="1417" w:type="dxa"/>
          </w:tcPr>
          <w:p w:rsidR="003F672A" w:rsidRPr="003F672A" w:rsidRDefault="003F672A" w:rsidP="002606E3">
            <w:pPr>
              <w:jc w:val="center"/>
              <w:rPr>
                <w:rFonts w:ascii="Times New Roman" w:hAnsi="Times New Roman" w:cs="Times New Roman"/>
                <w:b/>
                <w:sz w:val="28"/>
                <w:szCs w:val="28"/>
              </w:rPr>
            </w:pPr>
          </w:p>
        </w:tc>
        <w:tc>
          <w:tcPr>
            <w:tcW w:w="1701" w:type="dxa"/>
            <w:vMerge/>
          </w:tcPr>
          <w:p w:rsidR="003F672A" w:rsidRPr="003F672A" w:rsidRDefault="003F672A" w:rsidP="002606E3">
            <w:pPr>
              <w:jc w:val="center"/>
              <w:rPr>
                <w:rFonts w:ascii="Times New Roman" w:hAnsi="Times New Roman" w:cs="Times New Roman"/>
                <w:b/>
                <w:sz w:val="28"/>
                <w:szCs w:val="28"/>
              </w:rPr>
            </w:pPr>
          </w:p>
        </w:tc>
        <w:tc>
          <w:tcPr>
            <w:tcW w:w="1276" w:type="dxa"/>
            <w:vMerge/>
          </w:tcPr>
          <w:p w:rsidR="003F672A" w:rsidRPr="003F672A" w:rsidRDefault="003F672A" w:rsidP="002606E3">
            <w:pPr>
              <w:jc w:val="center"/>
              <w:rPr>
                <w:rFonts w:ascii="Times New Roman" w:hAnsi="Times New Roman" w:cs="Times New Roman"/>
                <w:b/>
                <w:sz w:val="28"/>
                <w:szCs w:val="28"/>
              </w:rPr>
            </w:pPr>
          </w:p>
        </w:tc>
      </w:tr>
      <w:tr w:rsidR="003F672A" w:rsidRPr="003F672A" w:rsidTr="002606E3">
        <w:trPr>
          <w:trHeight w:val="251"/>
        </w:trPr>
        <w:tc>
          <w:tcPr>
            <w:tcW w:w="1708" w:type="dxa"/>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sz w:val="28"/>
                <w:szCs w:val="28"/>
              </w:rPr>
              <w:t xml:space="preserve">МАОУ СОШ №8 </w:t>
            </w:r>
            <w:r w:rsidRPr="003F672A">
              <w:rPr>
                <w:rFonts w:ascii="Times New Roman" w:hAnsi="Times New Roman" w:cs="Times New Roman"/>
                <w:sz w:val="28"/>
                <w:szCs w:val="28"/>
              </w:rPr>
              <w:lastRenderedPageBreak/>
              <w:t>им.Ц.Л.Куникова</w:t>
            </w:r>
          </w:p>
        </w:tc>
        <w:tc>
          <w:tcPr>
            <w:tcW w:w="1695" w:type="dxa"/>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lastRenderedPageBreak/>
              <w:t>6/13</w:t>
            </w:r>
          </w:p>
        </w:tc>
        <w:tc>
          <w:tcPr>
            <w:tcW w:w="1701" w:type="dxa"/>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78,3</w:t>
            </w:r>
          </w:p>
        </w:tc>
        <w:tc>
          <w:tcPr>
            <w:tcW w:w="1417" w:type="dxa"/>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74</w:t>
            </w:r>
          </w:p>
        </w:tc>
        <w:tc>
          <w:tcPr>
            <w:tcW w:w="1701" w:type="dxa"/>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58,5</w:t>
            </w:r>
          </w:p>
        </w:tc>
        <w:tc>
          <w:tcPr>
            <w:tcW w:w="1276" w:type="dxa"/>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66,8</w:t>
            </w:r>
          </w:p>
        </w:tc>
      </w:tr>
    </w:tbl>
    <w:p w:rsidR="003F672A" w:rsidRPr="003F672A" w:rsidRDefault="003F672A" w:rsidP="003F672A">
      <w:pPr>
        <w:jc w:val="both"/>
        <w:rPr>
          <w:rFonts w:ascii="Times New Roman" w:hAnsi="Times New Roman" w:cs="Times New Roman"/>
          <w:sz w:val="28"/>
          <w:szCs w:val="28"/>
        </w:rPr>
      </w:pPr>
    </w:p>
    <w:p w:rsidR="003F672A" w:rsidRPr="003F672A" w:rsidRDefault="003F672A" w:rsidP="003F672A">
      <w:pPr>
        <w:jc w:val="center"/>
        <w:rPr>
          <w:rFonts w:ascii="Times New Roman" w:hAnsi="Times New Roman" w:cs="Times New Roman"/>
          <w:b/>
          <w:sz w:val="28"/>
          <w:szCs w:val="28"/>
          <w:u w:val="single"/>
        </w:rPr>
      </w:pPr>
      <w:r w:rsidRPr="003F672A">
        <w:rPr>
          <w:rFonts w:ascii="Times New Roman" w:hAnsi="Times New Roman" w:cs="Times New Roman"/>
          <w:b/>
          <w:sz w:val="28"/>
          <w:szCs w:val="28"/>
          <w:u w:val="single"/>
        </w:rPr>
        <w:t>Сравнительный анализ максимального и минимального балла по результатам ЕГЭ 2018– 2019 учебный год</w:t>
      </w:r>
    </w:p>
    <w:p w:rsidR="003F672A" w:rsidRPr="003F672A" w:rsidRDefault="003F672A" w:rsidP="003F672A">
      <w:pPr>
        <w:jc w:val="center"/>
        <w:rPr>
          <w:rFonts w:ascii="Times New Roman" w:hAnsi="Times New Roman" w:cs="Times New Roman"/>
          <w:b/>
          <w:sz w:val="28"/>
          <w:szCs w:val="28"/>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0"/>
        <w:gridCol w:w="1199"/>
        <w:gridCol w:w="1687"/>
        <w:gridCol w:w="1682"/>
        <w:gridCol w:w="1659"/>
      </w:tblGrid>
      <w:tr w:rsidR="003F672A" w:rsidRPr="003F672A" w:rsidTr="002606E3">
        <w:trPr>
          <w:trHeight w:val="254"/>
          <w:jc w:val="center"/>
        </w:trPr>
        <w:tc>
          <w:tcPr>
            <w:tcW w:w="3360"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rPr>
                <w:rFonts w:ascii="Times New Roman" w:hAnsi="Times New Roman" w:cs="Times New Roman"/>
                <w:b/>
                <w:sz w:val="28"/>
                <w:szCs w:val="28"/>
              </w:rPr>
            </w:pPr>
            <w:r w:rsidRPr="003F672A">
              <w:rPr>
                <w:rFonts w:ascii="Times New Roman" w:hAnsi="Times New Roman" w:cs="Times New Roman"/>
                <w:b/>
                <w:sz w:val="28"/>
                <w:szCs w:val="28"/>
              </w:rPr>
              <w:t>предмет</w:t>
            </w:r>
          </w:p>
        </w:tc>
        <w:tc>
          <w:tcPr>
            <w:tcW w:w="1199"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Средний балл</w:t>
            </w:r>
          </w:p>
        </w:tc>
        <w:tc>
          <w:tcPr>
            <w:tcW w:w="1687"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Максимальный балл</w:t>
            </w:r>
          </w:p>
        </w:tc>
        <w:tc>
          <w:tcPr>
            <w:tcW w:w="1682"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Минимальный балл</w:t>
            </w:r>
          </w:p>
        </w:tc>
        <w:tc>
          <w:tcPr>
            <w:tcW w:w="1659"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Количество «2»</w:t>
            </w:r>
          </w:p>
        </w:tc>
      </w:tr>
      <w:tr w:rsidR="003F672A" w:rsidRPr="003F672A" w:rsidTr="002606E3">
        <w:trPr>
          <w:trHeight w:val="254"/>
          <w:jc w:val="center"/>
        </w:trPr>
        <w:tc>
          <w:tcPr>
            <w:tcW w:w="3360"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Математика профиль</w:t>
            </w:r>
          </w:p>
        </w:tc>
        <w:tc>
          <w:tcPr>
            <w:tcW w:w="1199"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52,4</w:t>
            </w:r>
          </w:p>
        </w:tc>
        <w:tc>
          <w:tcPr>
            <w:tcW w:w="1687"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74</w:t>
            </w:r>
          </w:p>
        </w:tc>
        <w:tc>
          <w:tcPr>
            <w:tcW w:w="1682"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14</w:t>
            </w:r>
          </w:p>
        </w:tc>
        <w:tc>
          <w:tcPr>
            <w:tcW w:w="1659"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2</w:t>
            </w:r>
          </w:p>
        </w:tc>
      </w:tr>
      <w:tr w:rsidR="003F672A" w:rsidRPr="003F672A" w:rsidTr="002606E3">
        <w:trPr>
          <w:trHeight w:val="254"/>
          <w:jc w:val="center"/>
        </w:trPr>
        <w:tc>
          <w:tcPr>
            <w:tcW w:w="3360"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Русский язык</w:t>
            </w:r>
          </w:p>
        </w:tc>
        <w:tc>
          <w:tcPr>
            <w:tcW w:w="1199"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65,1</w:t>
            </w:r>
          </w:p>
        </w:tc>
        <w:tc>
          <w:tcPr>
            <w:tcW w:w="1687"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87</w:t>
            </w:r>
          </w:p>
        </w:tc>
        <w:tc>
          <w:tcPr>
            <w:tcW w:w="1682"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39</w:t>
            </w:r>
          </w:p>
        </w:tc>
        <w:tc>
          <w:tcPr>
            <w:tcW w:w="1659"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0</w:t>
            </w:r>
          </w:p>
        </w:tc>
      </w:tr>
      <w:tr w:rsidR="003F672A" w:rsidRPr="003F672A" w:rsidTr="002606E3">
        <w:trPr>
          <w:trHeight w:val="254"/>
          <w:jc w:val="center"/>
        </w:trPr>
        <w:tc>
          <w:tcPr>
            <w:tcW w:w="3360"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Литература </w:t>
            </w:r>
          </w:p>
        </w:tc>
        <w:tc>
          <w:tcPr>
            <w:tcW w:w="1199"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57,8</w:t>
            </w:r>
          </w:p>
        </w:tc>
        <w:tc>
          <w:tcPr>
            <w:tcW w:w="1687"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73</w:t>
            </w:r>
          </w:p>
        </w:tc>
        <w:tc>
          <w:tcPr>
            <w:tcW w:w="1682"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28</w:t>
            </w:r>
          </w:p>
        </w:tc>
        <w:tc>
          <w:tcPr>
            <w:tcW w:w="1659"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1</w:t>
            </w:r>
          </w:p>
        </w:tc>
      </w:tr>
      <w:tr w:rsidR="003F672A" w:rsidRPr="003F672A" w:rsidTr="002606E3">
        <w:trPr>
          <w:trHeight w:val="254"/>
          <w:jc w:val="center"/>
        </w:trPr>
        <w:tc>
          <w:tcPr>
            <w:tcW w:w="3360"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Английский язык</w:t>
            </w:r>
          </w:p>
        </w:tc>
        <w:tc>
          <w:tcPr>
            <w:tcW w:w="1199"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43,8</w:t>
            </w:r>
          </w:p>
        </w:tc>
        <w:tc>
          <w:tcPr>
            <w:tcW w:w="1687"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60</w:t>
            </w:r>
          </w:p>
        </w:tc>
        <w:tc>
          <w:tcPr>
            <w:tcW w:w="1682"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30</w:t>
            </w:r>
          </w:p>
        </w:tc>
        <w:tc>
          <w:tcPr>
            <w:tcW w:w="1659"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0</w:t>
            </w:r>
          </w:p>
        </w:tc>
      </w:tr>
      <w:tr w:rsidR="003F672A" w:rsidRPr="003F672A" w:rsidTr="002606E3">
        <w:trPr>
          <w:trHeight w:val="254"/>
          <w:jc w:val="center"/>
        </w:trPr>
        <w:tc>
          <w:tcPr>
            <w:tcW w:w="3360"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История</w:t>
            </w:r>
          </w:p>
        </w:tc>
        <w:tc>
          <w:tcPr>
            <w:tcW w:w="1199"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46,8</w:t>
            </w:r>
          </w:p>
        </w:tc>
        <w:tc>
          <w:tcPr>
            <w:tcW w:w="1687"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69</w:t>
            </w:r>
          </w:p>
        </w:tc>
        <w:tc>
          <w:tcPr>
            <w:tcW w:w="1682"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25</w:t>
            </w:r>
          </w:p>
        </w:tc>
        <w:tc>
          <w:tcPr>
            <w:tcW w:w="1659"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2</w:t>
            </w:r>
          </w:p>
        </w:tc>
      </w:tr>
      <w:tr w:rsidR="003F672A" w:rsidRPr="003F672A" w:rsidTr="002606E3">
        <w:trPr>
          <w:trHeight w:val="86"/>
          <w:jc w:val="center"/>
        </w:trPr>
        <w:tc>
          <w:tcPr>
            <w:tcW w:w="3360"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Обществознание </w:t>
            </w:r>
          </w:p>
        </w:tc>
        <w:tc>
          <w:tcPr>
            <w:tcW w:w="1199"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45,9</w:t>
            </w:r>
          </w:p>
        </w:tc>
        <w:tc>
          <w:tcPr>
            <w:tcW w:w="1687"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67</w:t>
            </w:r>
          </w:p>
        </w:tc>
        <w:tc>
          <w:tcPr>
            <w:tcW w:w="1682"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21</w:t>
            </w:r>
          </w:p>
        </w:tc>
        <w:tc>
          <w:tcPr>
            <w:tcW w:w="1659"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10</w:t>
            </w:r>
          </w:p>
        </w:tc>
      </w:tr>
      <w:tr w:rsidR="003F672A" w:rsidRPr="003F672A" w:rsidTr="002606E3">
        <w:trPr>
          <w:trHeight w:val="254"/>
          <w:jc w:val="center"/>
        </w:trPr>
        <w:tc>
          <w:tcPr>
            <w:tcW w:w="3360"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Химия </w:t>
            </w:r>
          </w:p>
        </w:tc>
        <w:tc>
          <w:tcPr>
            <w:tcW w:w="1199"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48</w:t>
            </w:r>
          </w:p>
        </w:tc>
        <w:tc>
          <w:tcPr>
            <w:tcW w:w="1687"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54</w:t>
            </w:r>
          </w:p>
        </w:tc>
        <w:tc>
          <w:tcPr>
            <w:tcW w:w="1682"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42</w:t>
            </w:r>
          </w:p>
        </w:tc>
        <w:tc>
          <w:tcPr>
            <w:tcW w:w="1659"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0</w:t>
            </w:r>
          </w:p>
        </w:tc>
      </w:tr>
      <w:tr w:rsidR="003F672A" w:rsidRPr="003F672A" w:rsidTr="002606E3">
        <w:trPr>
          <w:trHeight w:val="254"/>
          <w:jc w:val="center"/>
        </w:trPr>
        <w:tc>
          <w:tcPr>
            <w:tcW w:w="3360"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Биология </w:t>
            </w:r>
          </w:p>
        </w:tc>
        <w:tc>
          <w:tcPr>
            <w:tcW w:w="1199"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51,5</w:t>
            </w:r>
          </w:p>
        </w:tc>
        <w:tc>
          <w:tcPr>
            <w:tcW w:w="1687"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60</w:t>
            </w:r>
          </w:p>
        </w:tc>
        <w:tc>
          <w:tcPr>
            <w:tcW w:w="1682"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34</w:t>
            </w:r>
          </w:p>
        </w:tc>
        <w:tc>
          <w:tcPr>
            <w:tcW w:w="1659"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1</w:t>
            </w:r>
          </w:p>
        </w:tc>
      </w:tr>
      <w:tr w:rsidR="003F672A" w:rsidRPr="003F672A" w:rsidTr="002606E3">
        <w:trPr>
          <w:trHeight w:val="254"/>
          <w:jc w:val="center"/>
        </w:trPr>
        <w:tc>
          <w:tcPr>
            <w:tcW w:w="3360"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Физика </w:t>
            </w:r>
          </w:p>
        </w:tc>
        <w:tc>
          <w:tcPr>
            <w:tcW w:w="1199"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51,3</w:t>
            </w:r>
          </w:p>
        </w:tc>
        <w:tc>
          <w:tcPr>
            <w:tcW w:w="1687"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62</w:t>
            </w:r>
          </w:p>
        </w:tc>
        <w:tc>
          <w:tcPr>
            <w:tcW w:w="1682"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33</w:t>
            </w:r>
          </w:p>
        </w:tc>
        <w:tc>
          <w:tcPr>
            <w:tcW w:w="1659"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1</w:t>
            </w:r>
          </w:p>
        </w:tc>
      </w:tr>
      <w:tr w:rsidR="003F672A" w:rsidRPr="003F672A" w:rsidTr="002606E3">
        <w:trPr>
          <w:trHeight w:val="254"/>
          <w:jc w:val="center"/>
        </w:trPr>
        <w:tc>
          <w:tcPr>
            <w:tcW w:w="3360"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Информатика </w:t>
            </w:r>
          </w:p>
        </w:tc>
        <w:tc>
          <w:tcPr>
            <w:tcW w:w="1199"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73</w:t>
            </w:r>
          </w:p>
        </w:tc>
        <w:tc>
          <w:tcPr>
            <w:tcW w:w="1687"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73</w:t>
            </w:r>
          </w:p>
        </w:tc>
        <w:tc>
          <w:tcPr>
            <w:tcW w:w="1682"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73</w:t>
            </w:r>
          </w:p>
        </w:tc>
        <w:tc>
          <w:tcPr>
            <w:tcW w:w="1659"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0</w:t>
            </w:r>
          </w:p>
        </w:tc>
      </w:tr>
      <w:tr w:rsidR="003F672A" w:rsidRPr="003F672A" w:rsidTr="002606E3">
        <w:trPr>
          <w:trHeight w:val="254"/>
          <w:jc w:val="center"/>
        </w:trPr>
        <w:tc>
          <w:tcPr>
            <w:tcW w:w="3360"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География</w:t>
            </w:r>
          </w:p>
        </w:tc>
        <w:tc>
          <w:tcPr>
            <w:tcW w:w="1199"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snapToGrid w:val="0"/>
              <w:jc w:val="center"/>
              <w:rPr>
                <w:rFonts w:ascii="Times New Roman" w:hAnsi="Times New Roman" w:cs="Times New Roman"/>
                <w:b/>
                <w:sz w:val="28"/>
                <w:szCs w:val="28"/>
              </w:rPr>
            </w:pPr>
            <w:r w:rsidRPr="003F672A">
              <w:rPr>
                <w:rFonts w:ascii="Times New Roman" w:hAnsi="Times New Roman" w:cs="Times New Roman"/>
                <w:b/>
                <w:sz w:val="28"/>
                <w:szCs w:val="28"/>
              </w:rPr>
              <w:t>55</w:t>
            </w:r>
          </w:p>
        </w:tc>
        <w:tc>
          <w:tcPr>
            <w:tcW w:w="1687"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55</w:t>
            </w:r>
          </w:p>
        </w:tc>
        <w:tc>
          <w:tcPr>
            <w:tcW w:w="1682"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55</w:t>
            </w:r>
          </w:p>
        </w:tc>
        <w:tc>
          <w:tcPr>
            <w:tcW w:w="1659"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0</w:t>
            </w:r>
          </w:p>
        </w:tc>
      </w:tr>
    </w:tbl>
    <w:p w:rsidR="003F672A" w:rsidRPr="003F672A" w:rsidRDefault="003F672A" w:rsidP="003F672A">
      <w:pPr>
        <w:jc w:val="both"/>
        <w:rPr>
          <w:rFonts w:ascii="Times New Roman" w:hAnsi="Times New Roman" w:cs="Times New Roman"/>
          <w:b/>
          <w:sz w:val="28"/>
          <w:szCs w:val="28"/>
          <w:u w:val="single"/>
        </w:rPr>
      </w:pPr>
    </w:p>
    <w:p w:rsidR="003F672A" w:rsidRPr="003F672A" w:rsidRDefault="003F672A" w:rsidP="003F672A">
      <w:pPr>
        <w:jc w:val="both"/>
        <w:rPr>
          <w:rFonts w:ascii="Times New Roman" w:hAnsi="Times New Roman" w:cs="Times New Roman"/>
          <w:sz w:val="28"/>
          <w:szCs w:val="28"/>
        </w:rPr>
      </w:pPr>
    </w:p>
    <w:p w:rsidR="003F672A" w:rsidRPr="003F672A" w:rsidRDefault="003F672A" w:rsidP="003F672A">
      <w:pPr>
        <w:ind w:firstLine="709"/>
        <w:jc w:val="both"/>
        <w:rPr>
          <w:rFonts w:ascii="Times New Roman" w:hAnsi="Times New Roman" w:cs="Times New Roman"/>
          <w:b/>
          <w:sz w:val="28"/>
          <w:szCs w:val="28"/>
          <w:u w:val="single"/>
        </w:rPr>
      </w:pPr>
      <w:r w:rsidRPr="003F672A">
        <w:rPr>
          <w:rFonts w:ascii="Times New Roman" w:hAnsi="Times New Roman" w:cs="Times New Roman"/>
          <w:b/>
          <w:sz w:val="28"/>
          <w:szCs w:val="28"/>
          <w:u w:val="single"/>
        </w:rPr>
        <w:t>Экзамены по выбору.</w:t>
      </w:r>
    </w:p>
    <w:p w:rsidR="003F672A" w:rsidRPr="003F672A" w:rsidRDefault="003F672A" w:rsidP="003F672A">
      <w:pPr>
        <w:ind w:firstLine="709"/>
        <w:jc w:val="both"/>
        <w:rPr>
          <w:rFonts w:ascii="Times New Roman" w:hAnsi="Times New Roman" w:cs="Times New Roman"/>
          <w:b/>
          <w:sz w:val="28"/>
          <w:szCs w:val="28"/>
          <w:u w:val="single"/>
        </w:rPr>
      </w:pPr>
    </w:p>
    <w:p w:rsidR="003F672A" w:rsidRPr="003F672A" w:rsidRDefault="003F672A" w:rsidP="003F672A">
      <w:pPr>
        <w:ind w:firstLine="709"/>
        <w:jc w:val="both"/>
        <w:rPr>
          <w:rFonts w:ascii="Times New Roman" w:hAnsi="Times New Roman" w:cs="Times New Roman"/>
          <w:sz w:val="28"/>
          <w:szCs w:val="28"/>
        </w:rPr>
      </w:pPr>
      <w:r w:rsidRPr="003F672A">
        <w:rPr>
          <w:rFonts w:ascii="Times New Roman" w:hAnsi="Times New Roman" w:cs="Times New Roman"/>
          <w:sz w:val="28"/>
          <w:szCs w:val="28"/>
        </w:rPr>
        <w:t>Выбрано было 9 предметов. Наиболее популярными предметами для итоговой аттестации за курс полной школы в 2018- 2019 учебном году как и в прошлом остались обществознание, история  и литература.</w:t>
      </w:r>
    </w:p>
    <w:p w:rsidR="003F672A" w:rsidRPr="003F672A" w:rsidRDefault="003F672A" w:rsidP="003F672A">
      <w:pPr>
        <w:ind w:firstLine="708"/>
        <w:jc w:val="both"/>
        <w:rPr>
          <w:rFonts w:ascii="Times New Roman" w:hAnsi="Times New Roman" w:cs="Times New Roman"/>
          <w:sz w:val="28"/>
          <w:szCs w:val="28"/>
        </w:rPr>
      </w:pPr>
      <w:r w:rsidRPr="003F672A">
        <w:rPr>
          <w:rFonts w:ascii="Times New Roman" w:hAnsi="Times New Roman" w:cs="Times New Roman"/>
          <w:sz w:val="28"/>
          <w:szCs w:val="28"/>
        </w:rPr>
        <w:t xml:space="preserve">Сравнительный анализ результатов ЕГЭ-2019 года показал, что </w:t>
      </w:r>
      <w:r w:rsidRPr="003F672A">
        <w:rPr>
          <w:rFonts w:ascii="Times New Roman" w:hAnsi="Times New Roman" w:cs="Times New Roman"/>
          <w:b/>
          <w:sz w:val="28"/>
          <w:szCs w:val="28"/>
        </w:rPr>
        <w:t>средний балл</w:t>
      </w:r>
      <w:r w:rsidRPr="003F672A">
        <w:rPr>
          <w:rFonts w:ascii="Times New Roman" w:hAnsi="Times New Roman" w:cs="Times New Roman"/>
          <w:sz w:val="28"/>
          <w:szCs w:val="28"/>
        </w:rPr>
        <w:t xml:space="preserve"> выпускников школы по предметам имеет следующие показатели относительно среднегородских, краевых и российских:</w:t>
      </w:r>
    </w:p>
    <w:p w:rsidR="003F672A" w:rsidRPr="003F672A" w:rsidRDefault="003F672A" w:rsidP="003F672A">
      <w:pPr>
        <w:rPr>
          <w:rFonts w:ascii="Times New Roman" w:hAnsi="Times New Roman" w:cs="Times New Roman"/>
          <w:sz w:val="28"/>
          <w:szCs w:val="28"/>
        </w:rPr>
      </w:pPr>
    </w:p>
    <w:tbl>
      <w:tblPr>
        <w:tblW w:w="101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09"/>
        <w:gridCol w:w="851"/>
        <w:gridCol w:w="850"/>
        <w:gridCol w:w="709"/>
        <w:gridCol w:w="850"/>
        <w:gridCol w:w="851"/>
        <w:gridCol w:w="850"/>
        <w:gridCol w:w="787"/>
        <w:gridCol w:w="716"/>
        <w:gridCol w:w="743"/>
        <w:gridCol w:w="689"/>
      </w:tblGrid>
      <w:tr w:rsidR="003F672A" w:rsidRPr="003F672A" w:rsidTr="002606E3">
        <w:trPr>
          <w:cantSplit/>
          <w:trHeight w:val="1555"/>
        </w:trPr>
        <w:tc>
          <w:tcPr>
            <w:tcW w:w="1560" w:type="dxa"/>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ОУ</w:t>
            </w:r>
          </w:p>
        </w:tc>
        <w:tc>
          <w:tcPr>
            <w:tcW w:w="709" w:type="dxa"/>
            <w:textDirection w:val="tbRl"/>
            <w:vAlign w:val="bottom"/>
          </w:tcPr>
          <w:p w:rsidR="003F672A" w:rsidRPr="003F672A" w:rsidRDefault="003F672A" w:rsidP="002606E3">
            <w:pPr>
              <w:ind w:left="113" w:right="113"/>
              <w:rPr>
                <w:rFonts w:ascii="Times New Roman" w:hAnsi="Times New Roman" w:cs="Times New Roman"/>
                <w:b/>
                <w:sz w:val="28"/>
                <w:szCs w:val="28"/>
              </w:rPr>
            </w:pPr>
            <w:r w:rsidRPr="003F672A">
              <w:rPr>
                <w:rFonts w:ascii="Times New Roman" w:hAnsi="Times New Roman" w:cs="Times New Roman"/>
                <w:b/>
                <w:sz w:val="28"/>
                <w:szCs w:val="28"/>
              </w:rPr>
              <w:t>русский</w:t>
            </w:r>
          </w:p>
          <w:p w:rsidR="003F672A" w:rsidRPr="003F672A" w:rsidRDefault="003F672A" w:rsidP="002606E3">
            <w:pPr>
              <w:ind w:left="113" w:right="113"/>
              <w:rPr>
                <w:rFonts w:ascii="Times New Roman" w:hAnsi="Times New Roman" w:cs="Times New Roman"/>
                <w:b/>
                <w:sz w:val="28"/>
                <w:szCs w:val="28"/>
              </w:rPr>
            </w:pPr>
            <w:r w:rsidRPr="003F672A">
              <w:rPr>
                <w:rFonts w:ascii="Times New Roman" w:hAnsi="Times New Roman" w:cs="Times New Roman"/>
                <w:b/>
                <w:sz w:val="28"/>
                <w:szCs w:val="28"/>
              </w:rPr>
              <w:t>язык</w:t>
            </w:r>
          </w:p>
        </w:tc>
        <w:tc>
          <w:tcPr>
            <w:tcW w:w="851" w:type="dxa"/>
            <w:textDirection w:val="tbRl"/>
            <w:vAlign w:val="bottom"/>
          </w:tcPr>
          <w:p w:rsidR="003F672A" w:rsidRPr="003F672A" w:rsidRDefault="003F672A" w:rsidP="002606E3">
            <w:pPr>
              <w:ind w:left="113" w:right="113"/>
              <w:rPr>
                <w:rFonts w:ascii="Times New Roman" w:hAnsi="Times New Roman" w:cs="Times New Roman"/>
                <w:b/>
                <w:sz w:val="28"/>
                <w:szCs w:val="28"/>
              </w:rPr>
            </w:pPr>
            <w:r w:rsidRPr="003F672A">
              <w:rPr>
                <w:rFonts w:ascii="Times New Roman" w:hAnsi="Times New Roman" w:cs="Times New Roman"/>
                <w:b/>
                <w:sz w:val="28"/>
                <w:szCs w:val="28"/>
              </w:rPr>
              <w:t>математика</w:t>
            </w:r>
          </w:p>
        </w:tc>
        <w:tc>
          <w:tcPr>
            <w:tcW w:w="850" w:type="dxa"/>
            <w:textDirection w:val="tbRl"/>
            <w:vAlign w:val="bottom"/>
          </w:tcPr>
          <w:p w:rsidR="003F672A" w:rsidRPr="003F672A" w:rsidRDefault="003F672A" w:rsidP="002606E3">
            <w:pPr>
              <w:ind w:left="113" w:right="113"/>
              <w:rPr>
                <w:rFonts w:ascii="Times New Roman" w:hAnsi="Times New Roman" w:cs="Times New Roman"/>
                <w:b/>
                <w:sz w:val="28"/>
                <w:szCs w:val="28"/>
              </w:rPr>
            </w:pPr>
            <w:r w:rsidRPr="003F672A">
              <w:rPr>
                <w:rFonts w:ascii="Times New Roman" w:hAnsi="Times New Roman" w:cs="Times New Roman"/>
                <w:b/>
                <w:sz w:val="28"/>
                <w:szCs w:val="28"/>
              </w:rPr>
              <w:t>обществознание</w:t>
            </w:r>
          </w:p>
        </w:tc>
        <w:tc>
          <w:tcPr>
            <w:tcW w:w="709" w:type="dxa"/>
            <w:textDirection w:val="tbRl"/>
            <w:vAlign w:val="bottom"/>
          </w:tcPr>
          <w:p w:rsidR="003F672A" w:rsidRPr="003F672A" w:rsidRDefault="003F672A" w:rsidP="002606E3">
            <w:pPr>
              <w:ind w:left="113" w:right="113"/>
              <w:rPr>
                <w:rFonts w:ascii="Times New Roman" w:hAnsi="Times New Roman" w:cs="Times New Roman"/>
                <w:b/>
                <w:sz w:val="28"/>
                <w:szCs w:val="28"/>
              </w:rPr>
            </w:pPr>
            <w:r w:rsidRPr="003F672A">
              <w:rPr>
                <w:rFonts w:ascii="Times New Roman" w:hAnsi="Times New Roman" w:cs="Times New Roman"/>
                <w:b/>
                <w:sz w:val="28"/>
                <w:szCs w:val="28"/>
              </w:rPr>
              <w:t>история</w:t>
            </w:r>
          </w:p>
        </w:tc>
        <w:tc>
          <w:tcPr>
            <w:tcW w:w="850" w:type="dxa"/>
            <w:textDirection w:val="tbRl"/>
            <w:vAlign w:val="bottom"/>
          </w:tcPr>
          <w:p w:rsidR="003F672A" w:rsidRPr="003F672A" w:rsidRDefault="003F672A" w:rsidP="002606E3">
            <w:pPr>
              <w:ind w:left="113" w:right="113"/>
              <w:rPr>
                <w:rFonts w:ascii="Times New Roman" w:hAnsi="Times New Roman" w:cs="Times New Roman"/>
                <w:b/>
                <w:sz w:val="28"/>
                <w:szCs w:val="28"/>
              </w:rPr>
            </w:pPr>
            <w:r w:rsidRPr="003F672A">
              <w:rPr>
                <w:rFonts w:ascii="Times New Roman" w:hAnsi="Times New Roman" w:cs="Times New Roman"/>
                <w:b/>
                <w:sz w:val="28"/>
                <w:szCs w:val="28"/>
              </w:rPr>
              <w:t>литература</w:t>
            </w:r>
          </w:p>
        </w:tc>
        <w:tc>
          <w:tcPr>
            <w:tcW w:w="851" w:type="dxa"/>
            <w:textDirection w:val="tbRl"/>
            <w:vAlign w:val="bottom"/>
          </w:tcPr>
          <w:p w:rsidR="003F672A" w:rsidRPr="003F672A" w:rsidRDefault="003F672A" w:rsidP="002606E3">
            <w:pPr>
              <w:ind w:left="113" w:right="113"/>
              <w:rPr>
                <w:rFonts w:ascii="Times New Roman" w:hAnsi="Times New Roman" w:cs="Times New Roman"/>
                <w:b/>
                <w:sz w:val="28"/>
                <w:szCs w:val="28"/>
              </w:rPr>
            </w:pPr>
            <w:r w:rsidRPr="003F672A">
              <w:rPr>
                <w:rFonts w:ascii="Times New Roman" w:hAnsi="Times New Roman" w:cs="Times New Roman"/>
                <w:b/>
                <w:sz w:val="28"/>
                <w:szCs w:val="28"/>
              </w:rPr>
              <w:t>физика</w:t>
            </w:r>
          </w:p>
        </w:tc>
        <w:tc>
          <w:tcPr>
            <w:tcW w:w="850" w:type="dxa"/>
            <w:textDirection w:val="tbRl"/>
            <w:vAlign w:val="bottom"/>
          </w:tcPr>
          <w:p w:rsidR="003F672A" w:rsidRPr="003F672A" w:rsidRDefault="003F672A" w:rsidP="002606E3">
            <w:pPr>
              <w:ind w:left="113" w:right="113"/>
              <w:rPr>
                <w:rFonts w:ascii="Times New Roman" w:hAnsi="Times New Roman" w:cs="Times New Roman"/>
                <w:b/>
                <w:sz w:val="28"/>
                <w:szCs w:val="28"/>
              </w:rPr>
            </w:pPr>
            <w:r w:rsidRPr="003F672A">
              <w:rPr>
                <w:rFonts w:ascii="Times New Roman" w:hAnsi="Times New Roman" w:cs="Times New Roman"/>
                <w:b/>
                <w:sz w:val="28"/>
                <w:szCs w:val="28"/>
              </w:rPr>
              <w:t>биология</w:t>
            </w:r>
          </w:p>
        </w:tc>
        <w:tc>
          <w:tcPr>
            <w:tcW w:w="787" w:type="dxa"/>
            <w:textDirection w:val="tbRl"/>
            <w:vAlign w:val="bottom"/>
          </w:tcPr>
          <w:p w:rsidR="003F672A" w:rsidRPr="003F672A" w:rsidRDefault="003F672A" w:rsidP="002606E3">
            <w:pPr>
              <w:ind w:left="113" w:right="113"/>
              <w:rPr>
                <w:rFonts w:ascii="Times New Roman" w:hAnsi="Times New Roman" w:cs="Times New Roman"/>
                <w:b/>
                <w:sz w:val="28"/>
                <w:szCs w:val="28"/>
              </w:rPr>
            </w:pPr>
            <w:r w:rsidRPr="003F672A">
              <w:rPr>
                <w:rFonts w:ascii="Times New Roman" w:hAnsi="Times New Roman" w:cs="Times New Roman"/>
                <w:b/>
                <w:sz w:val="28"/>
                <w:szCs w:val="28"/>
              </w:rPr>
              <w:t>химия</w:t>
            </w:r>
          </w:p>
        </w:tc>
        <w:tc>
          <w:tcPr>
            <w:tcW w:w="716" w:type="dxa"/>
            <w:textDirection w:val="tbRl"/>
            <w:vAlign w:val="bottom"/>
          </w:tcPr>
          <w:p w:rsidR="003F672A" w:rsidRPr="003F672A" w:rsidRDefault="003F672A" w:rsidP="002606E3">
            <w:pPr>
              <w:ind w:left="113" w:right="113"/>
              <w:rPr>
                <w:rFonts w:ascii="Times New Roman" w:hAnsi="Times New Roman" w:cs="Times New Roman"/>
                <w:b/>
                <w:sz w:val="28"/>
                <w:szCs w:val="28"/>
              </w:rPr>
            </w:pPr>
            <w:r w:rsidRPr="003F672A">
              <w:rPr>
                <w:rFonts w:ascii="Times New Roman" w:hAnsi="Times New Roman" w:cs="Times New Roman"/>
                <w:b/>
                <w:sz w:val="28"/>
                <w:szCs w:val="28"/>
              </w:rPr>
              <w:t>англ.яз</w:t>
            </w:r>
          </w:p>
        </w:tc>
        <w:tc>
          <w:tcPr>
            <w:tcW w:w="743" w:type="dxa"/>
            <w:textDirection w:val="tbRl"/>
          </w:tcPr>
          <w:p w:rsidR="003F672A" w:rsidRPr="003F672A" w:rsidRDefault="003F672A" w:rsidP="002606E3">
            <w:pPr>
              <w:ind w:left="113" w:right="113"/>
              <w:rPr>
                <w:rFonts w:ascii="Times New Roman" w:hAnsi="Times New Roman" w:cs="Times New Roman"/>
                <w:b/>
                <w:sz w:val="28"/>
                <w:szCs w:val="28"/>
              </w:rPr>
            </w:pPr>
            <w:r w:rsidRPr="003F672A">
              <w:rPr>
                <w:rFonts w:ascii="Times New Roman" w:hAnsi="Times New Roman" w:cs="Times New Roman"/>
                <w:b/>
                <w:sz w:val="28"/>
                <w:szCs w:val="28"/>
              </w:rPr>
              <w:t>география</w:t>
            </w:r>
          </w:p>
        </w:tc>
        <w:tc>
          <w:tcPr>
            <w:tcW w:w="689" w:type="dxa"/>
            <w:textDirection w:val="tbRl"/>
          </w:tcPr>
          <w:p w:rsidR="003F672A" w:rsidRPr="003F672A" w:rsidRDefault="003F672A" w:rsidP="002606E3">
            <w:pPr>
              <w:ind w:left="113" w:right="113"/>
              <w:rPr>
                <w:rFonts w:ascii="Times New Roman" w:hAnsi="Times New Roman" w:cs="Times New Roman"/>
                <w:b/>
                <w:sz w:val="28"/>
                <w:szCs w:val="28"/>
              </w:rPr>
            </w:pPr>
            <w:r w:rsidRPr="003F672A">
              <w:rPr>
                <w:rFonts w:ascii="Times New Roman" w:hAnsi="Times New Roman" w:cs="Times New Roman"/>
                <w:b/>
                <w:sz w:val="28"/>
                <w:szCs w:val="28"/>
              </w:rPr>
              <w:t>информатика</w:t>
            </w:r>
          </w:p>
        </w:tc>
      </w:tr>
      <w:tr w:rsidR="003F672A" w:rsidRPr="003F672A" w:rsidTr="002606E3">
        <w:trPr>
          <w:trHeight w:val="387"/>
        </w:trPr>
        <w:tc>
          <w:tcPr>
            <w:tcW w:w="1560" w:type="dxa"/>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Сош № 8</w:t>
            </w:r>
          </w:p>
        </w:tc>
        <w:tc>
          <w:tcPr>
            <w:tcW w:w="709" w:type="dxa"/>
          </w:tcPr>
          <w:p w:rsidR="003F672A" w:rsidRPr="003F672A" w:rsidRDefault="003F672A" w:rsidP="002606E3">
            <w:pPr>
              <w:tabs>
                <w:tab w:val="left" w:pos="1035"/>
              </w:tabs>
              <w:jc w:val="center"/>
              <w:rPr>
                <w:rFonts w:ascii="Times New Roman" w:hAnsi="Times New Roman" w:cs="Times New Roman"/>
                <w:b/>
                <w:color w:val="292929"/>
                <w:sz w:val="28"/>
                <w:szCs w:val="28"/>
              </w:rPr>
            </w:pPr>
            <w:r w:rsidRPr="003F672A">
              <w:rPr>
                <w:rFonts w:ascii="Times New Roman" w:hAnsi="Times New Roman" w:cs="Times New Roman"/>
                <w:b/>
                <w:color w:val="292929"/>
                <w:sz w:val="28"/>
                <w:szCs w:val="28"/>
              </w:rPr>
              <w:t>61,5</w:t>
            </w:r>
          </w:p>
        </w:tc>
        <w:tc>
          <w:tcPr>
            <w:tcW w:w="851" w:type="dxa"/>
          </w:tcPr>
          <w:p w:rsidR="003F672A" w:rsidRPr="003F672A" w:rsidRDefault="003F672A" w:rsidP="002606E3">
            <w:pPr>
              <w:tabs>
                <w:tab w:val="left" w:pos="1035"/>
              </w:tabs>
              <w:jc w:val="center"/>
              <w:rPr>
                <w:rFonts w:ascii="Times New Roman" w:hAnsi="Times New Roman" w:cs="Times New Roman"/>
                <w:b/>
                <w:color w:val="292929"/>
                <w:sz w:val="28"/>
                <w:szCs w:val="28"/>
              </w:rPr>
            </w:pPr>
            <w:r w:rsidRPr="003F672A">
              <w:rPr>
                <w:rFonts w:ascii="Times New Roman" w:hAnsi="Times New Roman" w:cs="Times New Roman"/>
                <w:b/>
                <w:color w:val="292929"/>
                <w:sz w:val="28"/>
                <w:szCs w:val="28"/>
              </w:rPr>
              <w:t>52,4</w:t>
            </w:r>
          </w:p>
        </w:tc>
        <w:tc>
          <w:tcPr>
            <w:tcW w:w="850" w:type="dxa"/>
          </w:tcPr>
          <w:p w:rsidR="003F672A" w:rsidRPr="003F672A" w:rsidRDefault="003F672A" w:rsidP="002606E3">
            <w:pPr>
              <w:tabs>
                <w:tab w:val="left" w:pos="1035"/>
              </w:tabs>
              <w:jc w:val="center"/>
              <w:rPr>
                <w:rFonts w:ascii="Times New Roman" w:hAnsi="Times New Roman" w:cs="Times New Roman"/>
                <w:b/>
                <w:color w:val="292929"/>
                <w:sz w:val="28"/>
                <w:szCs w:val="28"/>
              </w:rPr>
            </w:pPr>
            <w:r w:rsidRPr="003F672A">
              <w:rPr>
                <w:rFonts w:ascii="Times New Roman" w:hAnsi="Times New Roman" w:cs="Times New Roman"/>
                <w:b/>
                <w:color w:val="292929"/>
                <w:sz w:val="28"/>
                <w:szCs w:val="28"/>
              </w:rPr>
              <w:t>45,9</w:t>
            </w:r>
          </w:p>
        </w:tc>
        <w:tc>
          <w:tcPr>
            <w:tcW w:w="709" w:type="dxa"/>
          </w:tcPr>
          <w:p w:rsidR="003F672A" w:rsidRPr="003F672A" w:rsidRDefault="003F672A" w:rsidP="002606E3">
            <w:pPr>
              <w:tabs>
                <w:tab w:val="left" w:pos="1035"/>
              </w:tabs>
              <w:jc w:val="center"/>
              <w:rPr>
                <w:rFonts w:ascii="Times New Roman" w:hAnsi="Times New Roman" w:cs="Times New Roman"/>
                <w:b/>
                <w:color w:val="292929"/>
                <w:sz w:val="28"/>
                <w:szCs w:val="28"/>
              </w:rPr>
            </w:pPr>
            <w:r w:rsidRPr="003F672A">
              <w:rPr>
                <w:rFonts w:ascii="Times New Roman" w:hAnsi="Times New Roman" w:cs="Times New Roman"/>
                <w:b/>
                <w:color w:val="292929"/>
                <w:sz w:val="28"/>
                <w:szCs w:val="28"/>
              </w:rPr>
              <w:t>46,8</w:t>
            </w:r>
          </w:p>
        </w:tc>
        <w:tc>
          <w:tcPr>
            <w:tcW w:w="850" w:type="dxa"/>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57,8</w:t>
            </w:r>
          </w:p>
        </w:tc>
        <w:tc>
          <w:tcPr>
            <w:tcW w:w="851" w:type="dxa"/>
          </w:tcPr>
          <w:p w:rsidR="003F672A" w:rsidRPr="003F672A" w:rsidRDefault="003F672A" w:rsidP="002606E3">
            <w:pPr>
              <w:tabs>
                <w:tab w:val="left" w:pos="1035"/>
              </w:tabs>
              <w:jc w:val="center"/>
              <w:rPr>
                <w:rFonts w:ascii="Times New Roman" w:hAnsi="Times New Roman" w:cs="Times New Roman"/>
                <w:b/>
                <w:color w:val="292929"/>
                <w:sz w:val="28"/>
                <w:szCs w:val="28"/>
              </w:rPr>
            </w:pPr>
            <w:r w:rsidRPr="003F672A">
              <w:rPr>
                <w:rFonts w:ascii="Times New Roman" w:hAnsi="Times New Roman" w:cs="Times New Roman"/>
                <w:b/>
                <w:color w:val="292929"/>
                <w:sz w:val="28"/>
                <w:szCs w:val="28"/>
              </w:rPr>
              <w:t>51,3</w:t>
            </w:r>
          </w:p>
        </w:tc>
        <w:tc>
          <w:tcPr>
            <w:tcW w:w="850" w:type="dxa"/>
          </w:tcPr>
          <w:p w:rsidR="003F672A" w:rsidRPr="003F672A" w:rsidRDefault="003F672A" w:rsidP="002606E3">
            <w:pPr>
              <w:tabs>
                <w:tab w:val="left" w:pos="1035"/>
              </w:tabs>
              <w:jc w:val="center"/>
              <w:rPr>
                <w:rFonts w:ascii="Times New Roman" w:hAnsi="Times New Roman" w:cs="Times New Roman"/>
                <w:b/>
                <w:color w:val="292929"/>
                <w:sz w:val="28"/>
                <w:szCs w:val="28"/>
              </w:rPr>
            </w:pPr>
            <w:r w:rsidRPr="003F672A">
              <w:rPr>
                <w:rFonts w:ascii="Times New Roman" w:hAnsi="Times New Roman" w:cs="Times New Roman"/>
                <w:b/>
                <w:color w:val="292929"/>
                <w:sz w:val="28"/>
                <w:szCs w:val="28"/>
              </w:rPr>
              <w:t>51,5</w:t>
            </w:r>
          </w:p>
        </w:tc>
        <w:tc>
          <w:tcPr>
            <w:tcW w:w="787" w:type="dxa"/>
          </w:tcPr>
          <w:p w:rsidR="003F672A" w:rsidRPr="003F672A" w:rsidRDefault="003F672A" w:rsidP="002606E3">
            <w:pPr>
              <w:tabs>
                <w:tab w:val="left" w:pos="1035"/>
              </w:tabs>
              <w:jc w:val="center"/>
              <w:rPr>
                <w:rFonts w:ascii="Times New Roman" w:hAnsi="Times New Roman" w:cs="Times New Roman"/>
                <w:b/>
                <w:color w:val="292929"/>
                <w:sz w:val="28"/>
                <w:szCs w:val="28"/>
              </w:rPr>
            </w:pPr>
            <w:r w:rsidRPr="003F672A">
              <w:rPr>
                <w:rFonts w:ascii="Times New Roman" w:hAnsi="Times New Roman" w:cs="Times New Roman"/>
                <w:b/>
                <w:color w:val="292929"/>
                <w:sz w:val="28"/>
                <w:szCs w:val="28"/>
              </w:rPr>
              <w:t>48</w:t>
            </w:r>
          </w:p>
        </w:tc>
        <w:tc>
          <w:tcPr>
            <w:tcW w:w="716" w:type="dxa"/>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43,8</w:t>
            </w:r>
          </w:p>
        </w:tc>
        <w:tc>
          <w:tcPr>
            <w:tcW w:w="743" w:type="dxa"/>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55</w:t>
            </w:r>
          </w:p>
        </w:tc>
        <w:tc>
          <w:tcPr>
            <w:tcW w:w="689" w:type="dxa"/>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73</w:t>
            </w:r>
          </w:p>
        </w:tc>
      </w:tr>
      <w:tr w:rsidR="003F672A" w:rsidRPr="003F672A" w:rsidTr="002606E3">
        <w:trPr>
          <w:trHeight w:val="387"/>
        </w:trPr>
        <w:tc>
          <w:tcPr>
            <w:tcW w:w="1560" w:type="dxa"/>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lastRenderedPageBreak/>
              <w:t>Геленджик</w:t>
            </w:r>
          </w:p>
        </w:tc>
        <w:tc>
          <w:tcPr>
            <w:tcW w:w="709" w:type="dxa"/>
            <w:vAlign w:val="center"/>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69,9</w:t>
            </w:r>
          </w:p>
        </w:tc>
        <w:tc>
          <w:tcPr>
            <w:tcW w:w="851" w:type="dxa"/>
            <w:vAlign w:val="center"/>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57</w:t>
            </w:r>
          </w:p>
        </w:tc>
        <w:tc>
          <w:tcPr>
            <w:tcW w:w="850" w:type="dxa"/>
            <w:vAlign w:val="center"/>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54,8</w:t>
            </w:r>
          </w:p>
        </w:tc>
        <w:tc>
          <w:tcPr>
            <w:tcW w:w="709" w:type="dxa"/>
            <w:vAlign w:val="center"/>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56,6</w:t>
            </w:r>
          </w:p>
        </w:tc>
        <w:tc>
          <w:tcPr>
            <w:tcW w:w="850" w:type="dxa"/>
            <w:vAlign w:val="center"/>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63,2</w:t>
            </w:r>
          </w:p>
        </w:tc>
        <w:tc>
          <w:tcPr>
            <w:tcW w:w="851" w:type="dxa"/>
            <w:vAlign w:val="center"/>
          </w:tcPr>
          <w:p w:rsidR="003F672A" w:rsidRPr="003F672A" w:rsidRDefault="003F672A" w:rsidP="002606E3">
            <w:pPr>
              <w:snapToGrid w:val="0"/>
              <w:jc w:val="center"/>
              <w:rPr>
                <w:rFonts w:ascii="Times New Roman" w:hAnsi="Times New Roman" w:cs="Times New Roman"/>
                <w:b/>
                <w:sz w:val="28"/>
                <w:szCs w:val="28"/>
              </w:rPr>
            </w:pPr>
            <w:r w:rsidRPr="003F672A">
              <w:rPr>
                <w:rFonts w:ascii="Times New Roman" w:hAnsi="Times New Roman" w:cs="Times New Roman"/>
                <w:b/>
                <w:sz w:val="28"/>
                <w:szCs w:val="28"/>
              </w:rPr>
              <w:t>55,3</w:t>
            </w:r>
          </w:p>
        </w:tc>
        <w:tc>
          <w:tcPr>
            <w:tcW w:w="850" w:type="dxa"/>
            <w:vAlign w:val="center"/>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52,9</w:t>
            </w:r>
          </w:p>
        </w:tc>
        <w:tc>
          <w:tcPr>
            <w:tcW w:w="787" w:type="dxa"/>
            <w:vAlign w:val="center"/>
          </w:tcPr>
          <w:p w:rsidR="003F672A" w:rsidRPr="003F672A" w:rsidRDefault="003F672A" w:rsidP="002606E3">
            <w:pPr>
              <w:snapToGrid w:val="0"/>
              <w:jc w:val="center"/>
              <w:rPr>
                <w:rFonts w:ascii="Times New Roman" w:hAnsi="Times New Roman" w:cs="Times New Roman"/>
                <w:b/>
                <w:sz w:val="28"/>
                <w:szCs w:val="28"/>
              </w:rPr>
            </w:pPr>
            <w:r w:rsidRPr="003F672A">
              <w:rPr>
                <w:rFonts w:ascii="Times New Roman" w:hAnsi="Times New Roman" w:cs="Times New Roman"/>
                <w:b/>
                <w:sz w:val="28"/>
                <w:szCs w:val="28"/>
              </w:rPr>
              <w:t>55,7</w:t>
            </w:r>
          </w:p>
        </w:tc>
        <w:tc>
          <w:tcPr>
            <w:tcW w:w="716" w:type="dxa"/>
            <w:vAlign w:val="center"/>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67,4</w:t>
            </w:r>
          </w:p>
        </w:tc>
        <w:tc>
          <w:tcPr>
            <w:tcW w:w="743" w:type="dxa"/>
            <w:vAlign w:val="center"/>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62,6</w:t>
            </w:r>
          </w:p>
        </w:tc>
        <w:tc>
          <w:tcPr>
            <w:tcW w:w="689" w:type="dxa"/>
            <w:vAlign w:val="center"/>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70</w:t>
            </w:r>
          </w:p>
        </w:tc>
      </w:tr>
      <w:tr w:rsidR="003F672A" w:rsidRPr="003F672A" w:rsidTr="002606E3">
        <w:trPr>
          <w:trHeight w:val="387"/>
        </w:trPr>
        <w:tc>
          <w:tcPr>
            <w:tcW w:w="1560" w:type="dxa"/>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Краснодар. край</w:t>
            </w:r>
          </w:p>
        </w:tc>
        <w:tc>
          <w:tcPr>
            <w:tcW w:w="709" w:type="dxa"/>
            <w:vAlign w:val="center"/>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73,5</w:t>
            </w:r>
          </w:p>
        </w:tc>
        <w:tc>
          <w:tcPr>
            <w:tcW w:w="851" w:type="dxa"/>
            <w:vAlign w:val="center"/>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58,6</w:t>
            </w:r>
          </w:p>
        </w:tc>
        <w:tc>
          <w:tcPr>
            <w:tcW w:w="850" w:type="dxa"/>
            <w:vAlign w:val="center"/>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59,6</w:t>
            </w:r>
          </w:p>
        </w:tc>
        <w:tc>
          <w:tcPr>
            <w:tcW w:w="709" w:type="dxa"/>
            <w:vAlign w:val="center"/>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59,4</w:t>
            </w:r>
          </w:p>
        </w:tc>
        <w:tc>
          <w:tcPr>
            <w:tcW w:w="850" w:type="dxa"/>
            <w:vAlign w:val="center"/>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69,7</w:t>
            </w:r>
          </w:p>
        </w:tc>
        <w:tc>
          <w:tcPr>
            <w:tcW w:w="851" w:type="dxa"/>
            <w:vAlign w:val="center"/>
          </w:tcPr>
          <w:p w:rsidR="003F672A" w:rsidRPr="003F672A" w:rsidRDefault="003F672A" w:rsidP="002606E3">
            <w:pPr>
              <w:snapToGrid w:val="0"/>
              <w:jc w:val="center"/>
              <w:rPr>
                <w:rFonts w:ascii="Times New Roman" w:hAnsi="Times New Roman" w:cs="Times New Roman"/>
                <w:b/>
                <w:sz w:val="28"/>
                <w:szCs w:val="28"/>
              </w:rPr>
            </w:pPr>
            <w:r w:rsidRPr="003F672A">
              <w:rPr>
                <w:rFonts w:ascii="Times New Roman" w:hAnsi="Times New Roman" w:cs="Times New Roman"/>
                <w:b/>
                <w:sz w:val="28"/>
                <w:szCs w:val="28"/>
              </w:rPr>
              <w:t>54,5</w:t>
            </w:r>
          </w:p>
        </w:tc>
        <w:tc>
          <w:tcPr>
            <w:tcW w:w="850" w:type="dxa"/>
            <w:vAlign w:val="center"/>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56</w:t>
            </w:r>
          </w:p>
        </w:tc>
        <w:tc>
          <w:tcPr>
            <w:tcW w:w="787" w:type="dxa"/>
            <w:vAlign w:val="center"/>
          </w:tcPr>
          <w:p w:rsidR="003F672A" w:rsidRPr="003F672A" w:rsidRDefault="003F672A" w:rsidP="002606E3">
            <w:pPr>
              <w:snapToGrid w:val="0"/>
              <w:jc w:val="center"/>
              <w:rPr>
                <w:rFonts w:ascii="Times New Roman" w:hAnsi="Times New Roman" w:cs="Times New Roman"/>
                <w:b/>
                <w:sz w:val="28"/>
                <w:szCs w:val="28"/>
              </w:rPr>
            </w:pPr>
            <w:r w:rsidRPr="003F672A">
              <w:rPr>
                <w:rFonts w:ascii="Times New Roman" w:hAnsi="Times New Roman" w:cs="Times New Roman"/>
                <w:b/>
                <w:sz w:val="28"/>
                <w:szCs w:val="28"/>
              </w:rPr>
              <w:t>64,8</w:t>
            </w:r>
          </w:p>
        </w:tc>
        <w:tc>
          <w:tcPr>
            <w:tcW w:w="716" w:type="dxa"/>
            <w:vAlign w:val="center"/>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72,6</w:t>
            </w:r>
          </w:p>
        </w:tc>
        <w:tc>
          <w:tcPr>
            <w:tcW w:w="743" w:type="dxa"/>
            <w:vAlign w:val="center"/>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65,8</w:t>
            </w:r>
          </w:p>
        </w:tc>
        <w:tc>
          <w:tcPr>
            <w:tcW w:w="689" w:type="dxa"/>
            <w:vAlign w:val="center"/>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65,4</w:t>
            </w:r>
          </w:p>
        </w:tc>
      </w:tr>
    </w:tbl>
    <w:p w:rsidR="003F672A" w:rsidRPr="003F672A" w:rsidRDefault="003F672A" w:rsidP="003F672A">
      <w:pPr>
        <w:jc w:val="both"/>
        <w:rPr>
          <w:rFonts w:ascii="Times New Roman" w:hAnsi="Times New Roman" w:cs="Times New Roman"/>
          <w:sz w:val="28"/>
          <w:szCs w:val="28"/>
        </w:rPr>
      </w:pPr>
    </w:p>
    <w:p w:rsidR="003F672A" w:rsidRPr="003F672A" w:rsidRDefault="003F672A" w:rsidP="003F672A">
      <w:pPr>
        <w:rPr>
          <w:rFonts w:ascii="Times New Roman" w:hAnsi="Times New Roman" w:cs="Times New Roman"/>
          <w:sz w:val="28"/>
          <w:szCs w:val="28"/>
        </w:rPr>
      </w:pPr>
    </w:p>
    <w:p w:rsidR="003F672A" w:rsidRPr="003F672A" w:rsidRDefault="003F672A" w:rsidP="003F672A">
      <w:pPr>
        <w:rPr>
          <w:rFonts w:ascii="Times New Roman" w:hAnsi="Times New Roman" w:cs="Times New Roman"/>
          <w:sz w:val="28"/>
          <w:szCs w:val="28"/>
        </w:rPr>
      </w:pPr>
    </w:p>
    <w:p w:rsidR="003F672A" w:rsidRPr="003F672A" w:rsidRDefault="003F672A" w:rsidP="003F672A">
      <w:pPr>
        <w:ind w:firstLine="709"/>
        <w:jc w:val="both"/>
        <w:rPr>
          <w:rFonts w:ascii="Times New Roman" w:hAnsi="Times New Roman" w:cs="Times New Roman"/>
          <w:sz w:val="28"/>
          <w:szCs w:val="28"/>
        </w:rPr>
      </w:pPr>
      <w:r w:rsidRPr="003F672A">
        <w:rPr>
          <w:rFonts w:ascii="Times New Roman" w:hAnsi="Times New Roman" w:cs="Times New Roman"/>
          <w:sz w:val="28"/>
          <w:szCs w:val="28"/>
        </w:rPr>
        <w:t>При проведении государственной итоговой аттестации учащимися выпускных 9-х и 11-х классов школа руководствовалась Порядком  проведения государственной итоговой аттестации оп программам основного общего и среднего общего образования, разработанным Министерством образования РФ. В целом, итоговая аттестация завершилась успешно. Все работали добросовестно, ответственно отнеслись к выполнению своих обязанностей.</w:t>
      </w:r>
    </w:p>
    <w:p w:rsidR="003F672A" w:rsidRPr="003F672A" w:rsidRDefault="003F672A" w:rsidP="003F672A">
      <w:pPr>
        <w:contextualSpacing/>
        <w:jc w:val="both"/>
        <w:rPr>
          <w:rFonts w:ascii="Times New Roman" w:hAnsi="Times New Roman" w:cs="Times New Roman"/>
          <w:b/>
          <w:sz w:val="28"/>
          <w:szCs w:val="28"/>
        </w:rPr>
      </w:pPr>
      <w:r w:rsidRPr="003F672A">
        <w:rPr>
          <w:rFonts w:ascii="Times New Roman" w:hAnsi="Times New Roman" w:cs="Times New Roman"/>
          <w:b/>
          <w:sz w:val="28"/>
          <w:szCs w:val="28"/>
        </w:rPr>
        <w:t xml:space="preserve">      Выводы:</w:t>
      </w:r>
    </w:p>
    <w:p w:rsidR="003F672A" w:rsidRPr="003F672A" w:rsidRDefault="003F672A" w:rsidP="003F672A">
      <w:pPr>
        <w:ind w:left="360"/>
        <w:contextualSpacing/>
        <w:jc w:val="both"/>
        <w:rPr>
          <w:rFonts w:ascii="Times New Roman" w:hAnsi="Times New Roman" w:cs="Times New Roman"/>
          <w:sz w:val="28"/>
          <w:szCs w:val="28"/>
        </w:rPr>
      </w:pPr>
      <w:r w:rsidRPr="003F672A">
        <w:rPr>
          <w:rFonts w:ascii="Times New Roman" w:hAnsi="Times New Roman" w:cs="Times New Roman"/>
          <w:sz w:val="28"/>
          <w:szCs w:val="28"/>
        </w:rPr>
        <w:t xml:space="preserve">      1. По итогам проведения государственной итоговой аттестации 100% учащихся выпускных классов получили документы об образовании государственного образца.</w:t>
      </w:r>
    </w:p>
    <w:p w:rsidR="003F672A" w:rsidRPr="003F672A" w:rsidRDefault="003F672A" w:rsidP="003F672A">
      <w:pPr>
        <w:ind w:left="360"/>
        <w:contextualSpacing/>
        <w:jc w:val="both"/>
        <w:rPr>
          <w:rFonts w:ascii="Times New Roman" w:hAnsi="Times New Roman" w:cs="Times New Roman"/>
          <w:sz w:val="28"/>
          <w:szCs w:val="28"/>
        </w:rPr>
      </w:pPr>
      <w:r w:rsidRPr="003F672A">
        <w:rPr>
          <w:rFonts w:ascii="Times New Roman" w:hAnsi="Times New Roman" w:cs="Times New Roman"/>
          <w:sz w:val="28"/>
          <w:szCs w:val="28"/>
        </w:rPr>
        <w:t xml:space="preserve">        2. Школа обеспечила выполнение ФЗ-273 «Об образовании»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w:t>
      </w:r>
    </w:p>
    <w:p w:rsidR="003F672A" w:rsidRPr="003F672A" w:rsidRDefault="003F672A" w:rsidP="003F672A">
      <w:pPr>
        <w:ind w:left="360"/>
        <w:contextualSpacing/>
        <w:jc w:val="both"/>
        <w:rPr>
          <w:rFonts w:ascii="Times New Roman" w:hAnsi="Times New Roman" w:cs="Times New Roman"/>
          <w:sz w:val="28"/>
          <w:szCs w:val="28"/>
        </w:rPr>
      </w:pPr>
      <w:r w:rsidRPr="003F672A">
        <w:rPr>
          <w:rFonts w:ascii="Times New Roman" w:hAnsi="Times New Roman" w:cs="Times New Roman"/>
          <w:sz w:val="28"/>
          <w:szCs w:val="28"/>
        </w:rPr>
        <w:t xml:space="preserve">       3. Школа провела планомерную работу по подготовке и проведению государственной итоговой аттестации и обеспечила организованное проведение экзаменов, план мероприятий по подготовке к ГИА обучающихся выполнен.</w:t>
      </w:r>
    </w:p>
    <w:p w:rsidR="003F672A" w:rsidRPr="003F672A" w:rsidRDefault="003F672A" w:rsidP="003F672A">
      <w:pPr>
        <w:ind w:left="360"/>
        <w:contextualSpacing/>
        <w:jc w:val="both"/>
        <w:rPr>
          <w:rFonts w:ascii="Times New Roman" w:hAnsi="Times New Roman" w:cs="Times New Roman"/>
          <w:sz w:val="28"/>
          <w:szCs w:val="28"/>
        </w:rPr>
      </w:pPr>
      <w:r w:rsidRPr="003F672A">
        <w:rPr>
          <w:rFonts w:ascii="Times New Roman" w:hAnsi="Times New Roman" w:cs="Times New Roman"/>
          <w:sz w:val="28"/>
          <w:szCs w:val="28"/>
        </w:rPr>
        <w:t xml:space="preserve">       4. Обращения родителей по вопросам нарушений в подготовке и проведении государственной итоговой аттестации выпускников в школу не поступали.</w:t>
      </w:r>
    </w:p>
    <w:p w:rsidR="003F672A" w:rsidRPr="003F672A" w:rsidRDefault="003F672A" w:rsidP="003F672A">
      <w:pPr>
        <w:ind w:left="360"/>
        <w:contextualSpacing/>
        <w:jc w:val="both"/>
        <w:rPr>
          <w:rFonts w:ascii="Times New Roman" w:hAnsi="Times New Roman" w:cs="Times New Roman"/>
          <w:sz w:val="28"/>
          <w:szCs w:val="28"/>
        </w:rPr>
      </w:pPr>
      <w:r w:rsidRPr="003F672A">
        <w:rPr>
          <w:rFonts w:ascii="Times New Roman" w:hAnsi="Times New Roman" w:cs="Times New Roman"/>
          <w:sz w:val="28"/>
          <w:szCs w:val="28"/>
        </w:rPr>
        <w:t xml:space="preserve">       5. Средний балл ОГЭ по русскому языку,  истории, ЕГЭ по всем предметам   свидетельствует о недостаточном уровне качественной успеваемости учащихся, низкой подготовленности выпускников основной и средней школы к сдаче экзаменов. </w:t>
      </w:r>
    </w:p>
    <w:p w:rsidR="003F672A" w:rsidRPr="003F672A" w:rsidRDefault="003F672A" w:rsidP="003F672A">
      <w:pPr>
        <w:ind w:left="360"/>
        <w:contextualSpacing/>
        <w:jc w:val="both"/>
        <w:rPr>
          <w:rFonts w:ascii="Times New Roman" w:hAnsi="Times New Roman" w:cs="Times New Roman"/>
          <w:b/>
          <w:sz w:val="28"/>
          <w:szCs w:val="28"/>
        </w:rPr>
      </w:pPr>
    </w:p>
    <w:p w:rsidR="003F672A" w:rsidRPr="003F672A" w:rsidRDefault="003F672A" w:rsidP="003F672A">
      <w:pPr>
        <w:ind w:left="360"/>
        <w:contextualSpacing/>
        <w:jc w:val="both"/>
        <w:rPr>
          <w:rFonts w:ascii="Times New Roman" w:hAnsi="Times New Roman" w:cs="Times New Roman"/>
          <w:b/>
          <w:sz w:val="28"/>
          <w:szCs w:val="28"/>
        </w:rPr>
      </w:pPr>
      <w:r w:rsidRPr="003F672A">
        <w:rPr>
          <w:rFonts w:ascii="Times New Roman" w:hAnsi="Times New Roman" w:cs="Times New Roman"/>
          <w:b/>
          <w:sz w:val="28"/>
          <w:szCs w:val="28"/>
        </w:rPr>
        <w:t xml:space="preserve">Предложения: </w:t>
      </w:r>
    </w:p>
    <w:p w:rsidR="003F672A" w:rsidRPr="003F672A" w:rsidRDefault="003F672A" w:rsidP="003F672A">
      <w:pPr>
        <w:shd w:val="clear" w:color="auto" w:fill="FFFFFF"/>
        <w:spacing w:before="82" w:line="307" w:lineRule="exact"/>
        <w:ind w:left="295" w:right="14"/>
        <w:jc w:val="both"/>
        <w:rPr>
          <w:rFonts w:ascii="Times New Roman" w:hAnsi="Times New Roman" w:cs="Times New Roman"/>
          <w:iCs/>
          <w:color w:val="000000"/>
          <w:spacing w:val="-3"/>
          <w:sz w:val="28"/>
          <w:szCs w:val="28"/>
        </w:rPr>
      </w:pPr>
      <w:r w:rsidRPr="003F672A">
        <w:rPr>
          <w:rFonts w:ascii="Times New Roman" w:hAnsi="Times New Roman" w:cs="Times New Roman"/>
          <w:sz w:val="28"/>
          <w:szCs w:val="28"/>
        </w:rPr>
        <w:t xml:space="preserve">        1. Учителям более ответственно подходить к изучению требований ОГЭ, ЕГЭ по каждому предмету, нормативных документов, </w:t>
      </w:r>
      <w:r w:rsidRPr="003F672A">
        <w:rPr>
          <w:rFonts w:ascii="Times New Roman" w:hAnsi="Times New Roman" w:cs="Times New Roman"/>
          <w:sz w:val="28"/>
          <w:szCs w:val="28"/>
        </w:rPr>
        <w:lastRenderedPageBreak/>
        <w:t xml:space="preserve">регламентирующих содержание контрольно-измерительных материалов: спецификация, кодификатор, демонстрационный материал, процедурой проведения ЕГЭ, системы шкалирования результатов, ключевыми подходами к анализу результатов. </w:t>
      </w:r>
    </w:p>
    <w:p w:rsidR="003F672A" w:rsidRPr="003F672A" w:rsidRDefault="003F672A" w:rsidP="003F672A">
      <w:pPr>
        <w:shd w:val="clear" w:color="auto" w:fill="FFFFFF"/>
        <w:spacing w:before="82" w:line="307" w:lineRule="exact"/>
        <w:ind w:left="295" w:right="14"/>
        <w:jc w:val="both"/>
        <w:rPr>
          <w:rFonts w:ascii="Times New Roman" w:hAnsi="Times New Roman" w:cs="Times New Roman"/>
          <w:iCs/>
          <w:color w:val="000000"/>
          <w:spacing w:val="-3"/>
          <w:sz w:val="28"/>
          <w:szCs w:val="28"/>
        </w:rPr>
      </w:pPr>
      <w:r w:rsidRPr="003F672A">
        <w:rPr>
          <w:rFonts w:ascii="Times New Roman" w:hAnsi="Times New Roman" w:cs="Times New Roman"/>
          <w:iCs/>
          <w:color w:val="000000"/>
          <w:spacing w:val="-3"/>
          <w:sz w:val="28"/>
          <w:szCs w:val="28"/>
        </w:rPr>
        <w:t xml:space="preserve">      </w:t>
      </w:r>
      <w:r w:rsidRPr="003F672A">
        <w:rPr>
          <w:rFonts w:ascii="Times New Roman" w:hAnsi="Times New Roman" w:cs="Times New Roman"/>
          <w:sz w:val="28"/>
          <w:szCs w:val="28"/>
        </w:rPr>
        <w:t xml:space="preserve">  2. Учителям, работающим в выпускных классах, на основании результатов диагностических работ выявить пробелы в знаниях обучающихся и направить все усилия на их ликвидацию (составить планы мероприятий, направленных на ликвидацию пробелов в знаниях учащихся, индивидуальные планы работы с учащимися с низким результатом диагностических работ).</w:t>
      </w:r>
    </w:p>
    <w:p w:rsidR="003F672A" w:rsidRPr="003F672A" w:rsidRDefault="003F672A" w:rsidP="003F672A">
      <w:pPr>
        <w:shd w:val="clear" w:color="auto" w:fill="FFFFFF"/>
        <w:spacing w:before="82" w:line="307" w:lineRule="exact"/>
        <w:ind w:left="295" w:right="14"/>
        <w:jc w:val="both"/>
        <w:rPr>
          <w:rFonts w:ascii="Times New Roman" w:hAnsi="Times New Roman" w:cs="Times New Roman"/>
          <w:sz w:val="28"/>
          <w:szCs w:val="28"/>
        </w:rPr>
      </w:pPr>
      <w:r w:rsidRPr="003F672A">
        <w:rPr>
          <w:rFonts w:ascii="Times New Roman" w:hAnsi="Times New Roman" w:cs="Times New Roman"/>
          <w:sz w:val="28"/>
          <w:szCs w:val="28"/>
        </w:rPr>
        <w:t xml:space="preserve">       3.  При подготовке к  ГИА-2020  планировать работу с учащимися 9-х, 11-х классов согласно «Дорожной карты» по повышению качества  образования в школе.</w:t>
      </w:r>
    </w:p>
    <w:p w:rsidR="003F672A" w:rsidRPr="003F672A" w:rsidRDefault="003F672A" w:rsidP="003F672A">
      <w:pPr>
        <w:shd w:val="clear" w:color="auto" w:fill="FFFFFF"/>
        <w:spacing w:before="82" w:line="307" w:lineRule="exact"/>
        <w:ind w:left="295" w:right="14"/>
        <w:jc w:val="both"/>
        <w:rPr>
          <w:rFonts w:ascii="Times New Roman" w:hAnsi="Times New Roman" w:cs="Times New Roman"/>
          <w:sz w:val="28"/>
          <w:szCs w:val="28"/>
        </w:rPr>
      </w:pPr>
      <w:r w:rsidRPr="003F672A">
        <w:rPr>
          <w:rFonts w:ascii="Times New Roman" w:hAnsi="Times New Roman" w:cs="Times New Roman"/>
          <w:sz w:val="28"/>
          <w:szCs w:val="28"/>
        </w:rPr>
        <w:t xml:space="preserve">       4. Уровень подготовки выпускников обусловлен не только компетентностью и профессионализмом учителя, но и возможностями обучающихся овладеть знаниями, поэтому при подготовке выпускников следует совершенствовать систему подготовки к экзаменам в форме ОГЭ и ЕГЭ, учитывая индивидуальные особенности ученика.</w:t>
      </w:r>
    </w:p>
    <w:p w:rsidR="003F672A" w:rsidRPr="003F672A" w:rsidRDefault="003F672A" w:rsidP="003F672A">
      <w:pPr>
        <w:shd w:val="clear" w:color="auto" w:fill="FFFFFF"/>
        <w:spacing w:before="82" w:line="307" w:lineRule="exact"/>
        <w:ind w:left="295" w:right="14"/>
        <w:jc w:val="both"/>
        <w:rPr>
          <w:rFonts w:ascii="Times New Roman" w:hAnsi="Times New Roman" w:cs="Times New Roman"/>
          <w:sz w:val="28"/>
          <w:szCs w:val="28"/>
        </w:rPr>
      </w:pPr>
      <w:r w:rsidRPr="003F672A">
        <w:rPr>
          <w:rFonts w:ascii="Times New Roman" w:hAnsi="Times New Roman" w:cs="Times New Roman"/>
          <w:sz w:val="28"/>
          <w:szCs w:val="28"/>
        </w:rPr>
        <w:t xml:space="preserve">       5. Классным руководителям и учителям усилить контроль за посещаемостью учащимися индивидуальных консультаций, еженедельно информировать родителей об уровне подготовки  учащихся к экзаменам.</w:t>
      </w:r>
    </w:p>
    <w:p w:rsidR="003F672A" w:rsidRPr="003F672A" w:rsidRDefault="003F672A" w:rsidP="003F672A">
      <w:pPr>
        <w:pStyle w:val="affff6"/>
        <w:tabs>
          <w:tab w:val="left" w:pos="284"/>
        </w:tabs>
        <w:ind w:left="360"/>
        <w:jc w:val="both"/>
        <w:rPr>
          <w:rFonts w:ascii="Times New Roman" w:hAnsi="Times New Roman"/>
          <w:sz w:val="28"/>
          <w:szCs w:val="28"/>
        </w:rPr>
      </w:pPr>
      <w:r w:rsidRPr="003F672A">
        <w:rPr>
          <w:rFonts w:ascii="Times New Roman" w:hAnsi="Times New Roman"/>
          <w:sz w:val="28"/>
          <w:szCs w:val="28"/>
        </w:rPr>
        <w:t xml:space="preserve">      6. Администрации школы: поставить на внутришкольный контроль систему работы учителей по математике с целью выявления сформированности УУД выпускников и оказания помощи учащимся, нуждающимся в педагогической поддержке. </w:t>
      </w:r>
    </w:p>
    <w:p w:rsidR="003F672A" w:rsidRPr="003F672A" w:rsidRDefault="003F672A" w:rsidP="003F672A">
      <w:pPr>
        <w:pStyle w:val="affff6"/>
        <w:tabs>
          <w:tab w:val="left" w:pos="284"/>
        </w:tabs>
        <w:ind w:left="360"/>
        <w:jc w:val="both"/>
        <w:rPr>
          <w:rFonts w:ascii="Times New Roman" w:hAnsi="Times New Roman"/>
          <w:sz w:val="28"/>
          <w:szCs w:val="28"/>
        </w:rPr>
      </w:pPr>
      <w:r w:rsidRPr="003F672A">
        <w:rPr>
          <w:rFonts w:ascii="Times New Roman" w:hAnsi="Times New Roman"/>
          <w:sz w:val="28"/>
          <w:szCs w:val="28"/>
        </w:rPr>
        <w:t xml:space="preserve">      6. Продолжить создание системы организации государственной итоговой аттестации выпускников школы в форме ОГЭ, ЕГЭ через повышение информированности всех участников образовательного процесса.</w:t>
      </w:r>
    </w:p>
    <w:p w:rsidR="002A6309" w:rsidRPr="003F672A" w:rsidRDefault="00A4428C">
      <w:pPr>
        <w:spacing w:before="240" w:after="240"/>
        <w:ind w:left="1140" w:hanging="360"/>
        <w:jc w:val="center"/>
        <w:rPr>
          <w:rFonts w:ascii="Times New Roman" w:eastAsia="Times New Roman" w:hAnsi="Times New Roman" w:cs="Times New Roman"/>
          <w:b/>
          <w:sz w:val="28"/>
          <w:szCs w:val="28"/>
        </w:rPr>
      </w:pPr>
      <w:r w:rsidRPr="003F672A">
        <w:rPr>
          <w:rFonts w:ascii="Times New Roman" w:eastAsia="Times New Roman" w:hAnsi="Times New Roman" w:cs="Times New Roman"/>
          <w:b/>
          <w:sz w:val="28"/>
          <w:szCs w:val="28"/>
        </w:rPr>
        <w:t>8.</w:t>
      </w:r>
      <w:r w:rsidRPr="003F672A">
        <w:rPr>
          <w:rFonts w:ascii="Times New Roman" w:eastAsia="Times New Roman" w:hAnsi="Times New Roman" w:cs="Times New Roman"/>
          <w:sz w:val="28"/>
          <w:szCs w:val="28"/>
        </w:rPr>
        <w:t xml:space="preserve">     </w:t>
      </w:r>
      <w:r w:rsidRPr="003F672A">
        <w:rPr>
          <w:rFonts w:ascii="Times New Roman" w:eastAsia="Times New Roman" w:hAnsi="Times New Roman" w:cs="Times New Roman"/>
          <w:b/>
          <w:sz w:val="28"/>
          <w:szCs w:val="28"/>
        </w:rPr>
        <w:t>АНАЛИЗ МЕТОДИЧЕСКОЙ РАБОТЫ В МАОУ СОШ №8 ИМ. Ц.Л.КУНИКОВА  МО Г-К ГЕЛЕНДЖИК</w:t>
      </w:r>
    </w:p>
    <w:p w:rsidR="002A6309" w:rsidRPr="003F672A" w:rsidRDefault="00A4428C">
      <w:pPr>
        <w:spacing w:before="240" w:after="240"/>
        <w:jc w:val="center"/>
        <w:rPr>
          <w:rFonts w:ascii="Times New Roman" w:eastAsia="Times New Roman" w:hAnsi="Times New Roman" w:cs="Times New Roman"/>
          <w:b/>
          <w:sz w:val="28"/>
          <w:szCs w:val="28"/>
        </w:rPr>
      </w:pPr>
      <w:r w:rsidRPr="003F672A">
        <w:rPr>
          <w:rFonts w:ascii="Times New Roman" w:eastAsia="Times New Roman" w:hAnsi="Times New Roman" w:cs="Times New Roman"/>
          <w:b/>
          <w:sz w:val="28"/>
          <w:szCs w:val="28"/>
        </w:rPr>
        <w:t xml:space="preserve">ЗА </w:t>
      </w:r>
      <w:r w:rsidRPr="003F672A">
        <w:rPr>
          <w:rFonts w:ascii="Times New Roman" w:eastAsia="Times New Roman" w:hAnsi="Times New Roman" w:cs="Times New Roman"/>
          <w:b/>
          <w:sz w:val="28"/>
          <w:szCs w:val="28"/>
          <w:lang w:val="ru-RU"/>
        </w:rPr>
        <w:t>2019т</w:t>
      </w:r>
      <w:r w:rsidRPr="003F672A">
        <w:rPr>
          <w:rFonts w:ascii="Times New Roman" w:eastAsia="Times New Roman" w:hAnsi="Times New Roman" w:cs="Times New Roman"/>
          <w:b/>
          <w:sz w:val="28"/>
          <w:szCs w:val="28"/>
        </w:rPr>
        <w:t xml:space="preserve"> ГОД</w:t>
      </w:r>
    </w:p>
    <w:p w:rsidR="002A6309" w:rsidRPr="003F672A" w:rsidRDefault="00A4428C">
      <w:pPr>
        <w:spacing w:before="240" w:after="240"/>
        <w:ind w:left="360"/>
        <w:rPr>
          <w:rFonts w:ascii="Times New Roman" w:eastAsia="Times New Roman" w:hAnsi="Times New Roman" w:cs="Times New Roman"/>
          <w:b/>
          <w:sz w:val="28"/>
          <w:szCs w:val="28"/>
        </w:rPr>
      </w:pPr>
      <w:r w:rsidRPr="003F672A">
        <w:rPr>
          <w:rFonts w:ascii="Times New Roman" w:eastAsia="Times New Roman" w:hAnsi="Times New Roman" w:cs="Times New Roman"/>
          <w:b/>
          <w:sz w:val="28"/>
          <w:szCs w:val="28"/>
        </w:rPr>
        <w:t>Цели, задачи, основные направления методической деятельности</w:t>
      </w:r>
    </w:p>
    <w:p w:rsidR="002A6309" w:rsidRPr="003F672A" w:rsidRDefault="00A4428C">
      <w:pPr>
        <w:spacing w:before="240" w:after="240"/>
        <w:ind w:left="-240" w:firstLine="6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Единая методическая тема МАОУ СОШ №8 им. Ц.Л.Куникова «Повышение качественного образования для всех категорий обучающихся через внедрение современных образовательных технологий в практику школы». Основная цель методической работы в нашей школе: создание условий для </w:t>
      </w:r>
      <w:r w:rsidRPr="003F672A">
        <w:rPr>
          <w:rFonts w:ascii="Times New Roman" w:eastAsia="Times New Roman" w:hAnsi="Times New Roman" w:cs="Times New Roman"/>
          <w:sz w:val="28"/>
          <w:szCs w:val="28"/>
        </w:rPr>
        <w:lastRenderedPageBreak/>
        <w:t>обеспечения развития педагогического коллектива, профессионального роста каждого учителя  через использование новейших технологий в работе школьных учителей.</w:t>
      </w:r>
    </w:p>
    <w:p w:rsidR="002A6309" w:rsidRPr="003F672A" w:rsidRDefault="00A4428C">
      <w:pPr>
        <w:spacing w:before="240" w:after="240"/>
        <w:ind w:left="-240"/>
        <w:jc w:val="both"/>
        <w:rPr>
          <w:rFonts w:ascii="Times New Roman" w:eastAsia="Times New Roman" w:hAnsi="Times New Roman" w:cs="Times New Roman"/>
          <w:b/>
          <w:sz w:val="28"/>
          <w:szCs w:val="28"/>
        </w:rPr>
      </w:pPr>
      <w:r w:rsidRPr="003F672A">
        <w:rPr>
          <w:rFonts w:ascii="Times New Roman" w:eastAsia="Times New Roman" w:hAnsi="Times New Roman" w:cs="Times New Roman"/>
          <w:b/>
          <w:sz w:val="28"/>
          <w:szCs w:val="28"/>
        </w:rPr>
        <w:t>Задачи:</w:t>
      </w:r>
    </w:p>
    <w:p w:rsidR="002A6309" w:rsidRPr="003F672A" w:rsidRDefault="00A4428C">
      <w:pPr>
        <w:spacing w:before="240" w:after="240"/>
        <w:ind w:left="-240" w:firstLine="6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    Создание условий для повышения профессионального роста педагогических работников через систему повышения квалификации внутришкольного и внешкольного характера, представленную различными мероприятиями методической направленности.</w:t>
      </w:r>
    </w:p>
    <w:p w:rsidR="002A6309" w:rsidRPr="003F672A" w:rsidRDefault="00A4428C">
      <w:pPr>
        <w:spacing w:before="240" w:after="240"/>
        <w:ind w:left="-240" w:firstLine="6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    Повышение педагогической грамотности учителей в вопросах применения новых педагогических технологий, а также внедрения ФГОС начального и основного общего образования.</w:t>
      </w:r>
    </w:p>
    <w:p w:rsidR="002A6309" w:rsidRPr="003F672A" w:rsidRDefault="00A4428C">
      <w:pPr>
        <w:spacing w:before="240" w:after="240"/>
        <w:ind w:left="-240" w:firstLine="6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    Расширение организационно-методического  сопровождения научной работы учителей и учащихся с целью достижения более высоких результатов в научно-познавательной деятельности.</w:t>
      </w:r>
    </w:p>
    <w:p w:rsidR="002A6309" w:rsidRPr="003F672A" w:rsidRDefault="00A4428C">
      <w:pPr>
        <w:spacing w:before="240" w:after="240"/>
        <w:ind w:left="-240"/>
        <w:jc w:val="both"/>
        <w:rPr>
          <w:rFonts w:ascii="Times New Roman" w:eastAsia="Times New Roman" w:hAnsi="Times New Roman" w:cs="Times New Roman"/>
          <w:b/>
          <w:sz w:val="28"/>
          <w:szCs w:val="28"/>
        </w:rPr>
      </w:pPr>
      <w:r w:rsidRPr="003F672A">
        <w:rPr>
          <w:rFonts w:ascii="Times New Roman" w:eastAsia="Times New Roman" w:hAnsi="Times New Roman" w:cs="Times New Roman"/>
          <w:b/>
          <w:sz w:val="28"/>
          <w:szCs w:val="28"/>
        </w:rPr>
        <w:t>Основными направлениями методической деятельности стали:</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                Организация адресной, оперативной методической помощи в разрешении профессиональных затруднений различных категорий педагогов: молодых специалистов, аттестующихся, педагогов-наставников, педагогов-инноваторов.</w:t>
      </w:r>
    </w:p>
    <w:p w:rsidR="002A6309" w:rsidRPr="003F672A" w:rsidRDefault="00A4428C">
      <w:pPr>
        <w:spacing w:before="240" w:after="240"/>
        <w:ind w:left="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               Эффективная реализация ФГОС и мониторинг результатов.</w:t>
      </w:r>
    </w:p>
    <w:p w:rsidR="002A6309" w:rsidRPr="003F672A" w:rsidRDefault="00A4428C">
      <w:pPr>
        <w:spacing w:before="240" w:after="240"/>
        <w:ind w:left="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                Формирование субъектной позиции педагога в повышении квалификации.</w:t>
      </w:r>
    </w:p>
    <w:p w:rsidR="002A6309" w:rsidRPr="003F672A" w:rsidRDefault="00A4428C">
      <w:pPr>
        <w:spacing w:before="240" w:after="240"/>
        <w:ind w:left="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Методическое сопровождение работы профессиональных объединений: школьных методических объединений, инициативных творческих групп, школы молодого учителя.</w:t>
      </w:r>
    </w:p>
    <w:p w:rsidR="002A6309" w:rsidRPr="003F672A" w:rsidRDefault="00A4428C">
      <w:pPr>
        <w:spacing w:before="240" w:after="240"/>
        <w:ind w:left="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               Создание условий для внедрения новых технологий, форм и методов обучения через организацию образовательных событий: общественно-педагогического форума, недели педагогического мастерства, недели молодого специалиста, предметных недель.</w:t>
      </w:r>
    </w:p>
    <w:p w:rsidR="002A6309" w:rsidRPr="003F672A" w:rsidRDefault="00A4428C">
      <w:pPr>
        <w:spacing w:before="240" w:after="240"/>
        <w:ind w:left="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6.               Организация и проведение педагогических советов, педагогических консилиумов, малых педагогических советов.</w:t>
      </w:r>
    </w:p>
    <w:p w:rsidR="002A6309" w:rsidRPr="003F672A" w:rsidRDefault="00A4428C">
      <w:pPr>
        <w:spacing w:before="240" w:after="240"/>
        <w:ind w:left="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               Деятельность муниципальной инновационной площадки «Повышение профессиональной компетенции педагога как средство достижения метапредметных результатов ФГОС ООО».</w:t>
      </w:r>
    </w:p>
    <w:p w:rsidR="002A6309" w:rsidRPr="003F672A" w:rsidRDefault="00A4428C">
      <w:pPr>
        <w:spacing w:before="240" w:after="240"/>
        <w:ind w:left="480" w:firstLine="60"/>
        <w:jc w:val="both"/>
        <w:rPr>
          <w:rFonts w:ascii="Times New Roman" w:eastAsia="Times New Roman" w:hAnsi="Times New Roman" w:cs="Times New Roman"/>
          <w:b/>
          <w:sz w:val="28"/>
          <w:szCs w:val="28"/>
        </w:rPr>
      </w:pPr>
      <w:r w:rsidRPr="003F672A">
        <w:rPr>
          <w:rFonts w:ascii="Times New Roman" w:eastAsia="Times New Roman" w:hAnsi="Times New Roman" w:cs="Times New Roman"/>
          <w:b/>
          <w:i/>
          <w:sz w:val="28"/>
          <w:szCs w:val="28"/>
        </w:rPr>
        <w:t>1.</w:t>
      </w:r>
      <w:r w:rsidRPr="003F672A">
        <w:rPr>
          <w:rFonts w:ascii="Times New Roman" w:eastAsia="Times New Roman" w:hAnsi="Times New Roman" w:cs="Times New Roman"/>
          <w:sz w:val="28"/>
          <w:szCs w:val="28"/>
        </w:rPr>
        <w:t xml:space="preserve">                      </w:t>
      </w:r>
      <w:r w:rsidRPr="003F672A">
        <w:rPr>
          <w:rFonts w:ascii="Times New Roman" w:eastAsia="Times New Roman" w:hAnsi="Times New Roman" w:cs="Times New Roman"/>
          <w:b/>
          <w:sz w:val="28"/>
          <w:szCs w:val="28"/>
        </w:rPr>
        <w:t>Организационная модель методической деятельности.</w:t>
      </w:r>
    </w:p>
    <w:p w:rsidR="002A6309" w:rsidRPr="003F672A" w:rsidRDefault="00A4428C">
      <w:pPr>
        <w:spacing w:before="240" w:after="240"/>
        <w:ind w:left="540"/>
        <w:jc w:val="both"/>
        <w:rPr>
          <w:rFonts w:ascii="Times New Roman" w:eastAsia="Times New Roman" w:hAnsi="Times New Roman" w:cs="Times New Roman"/>
          <w:b/>
          <w:sz w:val="28"/>
          <w:szCs w:val="28"/>
        </w:rPr>
      </w:pPr>
      <w:r w:rsidRPr="003F672A">
        <w:rPr>
          <w:rFonts w:ascii="Times New Roman" w:eastAsia="Times New Roman" w:hAnsi="Times New Roman" w:cs="Times New Roman"/>
          <w:b/>
          <w:sz w:val="28"/>
          <w:szCs w:val="28"/>
        </w:rPr>
        <w:t xml:space="preserve"> Анализ эффективности деятельности методического совета школы и профессиональных объединений педагогов</w:t>
      </w:r>
    </w:p>
    <w:p w:rsidR="002A6309" w:rsidRPr="003F672A" w:rsidRDefault="00A4428C">
      <w:pPr>
        <w:spacing w:before="240" w:after="240"/>
        <w:ind w:left="-240" w:firstLine="6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Важную роль в реализации образовательной программы школы играет научно-методический </w:t>
      </w:r>
      <w:r w:rsidRPr="003F672A">
        <w:rPr>
          <w:rFonts w:ascii="Times New Roman" w:eastAsia="Times New Roman" w:hAnsi="Times New Roman" w:cs="Times New Roman"/>
          <w:i/>
          <w:sz w:val="28"/>
          <w:szCs w:val="28"/>
        </w:rPr>
        <w:t xml:space="preserve"> совет</w:t>
      </w:r>
      <w:r w:rsidRPr="003F672A">
        <w:rPr>
          <w:rFonts w:ascii="Times New Roman" w:eastAsia="Times New Roman" w:hAnsi="Times New Roman" w:cs="Times New Roman"/>
          <w:sz w:val="28"/>
          <w:szCs w:val="28"/>
        </w:rPr>
        <w:t xml:space="preserve"> школы (НМС), в состав которого входят администрация, руководители методических объединений. Координацию работы совета осуществляет заместитель директора по научно-методической работе, а остальные заместители работают с ним по отдельным вопросам. Работа НМС  регламентируется Положением, разработанным в соответствии с Законом РФ «Об образовании», Уставом школы, Основной образовательной программой школы  и локальными актами. НМС координирует работу педагогического коллектива школы, направленную на повышение качества образования, развитие научно-методического обеспечения образовательного процесса, инноваций, опытно-экспериментальной деятельности.</w:t>
      </w:r>
    </w:p>
    <w:p w:rsidR="002A6309" w:rsidRPr="003F672A" w:rsidRDefault="00A4428C" w:rsidP="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В </w:t>
      </w:r>
      <w:r w:rsidRPr="003F672A">
        <w:rPr>
          <w:rFonts w:ascii="Times New Roman" w:eastAsia="Times New Roman" w:hAnsi="Times New Roman" w:cs="Times New Roman"/>
          <w:b/>
          <w:sz w:val="28"/>
          <w:szCs w:val="28"/>
          <w:lang w:val="ru-RU"/>
        </w:rPr>
        <w:t>2019</w:t>
      </w:r>
      <w:r w:rsidRPr="003F672A">
        <w:rPr>
          <w:rFonts w:ascii="Times New Roman" w:eastAsia="Times New Roman" w:hAnsi="Times New Roman" w:cs="Times New Roman"/>
          <w:sz w:val="28"/>
          <w:szCs w:val="28"/>
        </w:rPr>
        <w:t xml:space="preserve"> году состоялись 6 заседаний методического совета, на которых обсуждались и принимались ООП НОО и ООО, учебные программы и программы внеурочной деятельности, план методической работы школы, планы повышения квалификации и аттестации педагогических работников, план работы и результаты деятельности муниципальной инновационной площадки», а также результаты проектной деятельности в школе. </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НМС решает сложные вопросы образовательного процесса, принимает участие в анализе и планировании работы школы по вопросам своей компетенции. Члены методического совета принимают участие в работе аттестационной комиссии школы, готовят предложения по поощрению педагогических работников.</w:t>
      </w:r>
    </w:p>
    <w:p w:rsidR="002A6309" w:rsidRPr="003F672A" w:rsidRDefault="002A6309">
      <w:pPr>
        <w:rPr>
          <w:rFonts w:ascii="Times New Roman" w:eastAsia="Times New Roman" w:hAnsi="Times New Roman" w:cs="Times New Roman"/>
          <w:sz w:val="28"/>
          <w:szCs w:val="28"/>
        </w:rPr>
      </w:pPr>
    </w:p>
    <w:p w:rsidR="002A6309" w:rsidRPr="003F672A" w:rsidRDefault="00A4428C">
      <w:pPr>
        <w:spacing w:before="240" w:after="240" w:line="360" w:lineRule="auto"/>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 xml:space="preserve">В </w:t>
      </w:r>
      <w:r w:rsidRPr="003F672A">
        <w:rPr>
          <w:rFonts w:ascii="Times New Roman" w:eastAsia="Times New Roman" w:hAnsi="Times New Roman" w:cs="Times New Roman"/>
          <w:b/>
          <w:sz w:val="28"/>
          <w:szCs w:val="28"/>
        </w:rPr>
        <w:t>201</w:t>
      </w:r>
      <w:r w:rsidRPr="003F672A">
        <w:rPr>
          <w:rFonts w:ascii="Times New Roman" w:eastAsia="Times New Roman" w:hAnsi="Times New Roman" w:cs="Times New Roman"/>
          <w:b/>
          <w:sz w:val="28"/>
          <w:szCs w:val="28"/>
          <w:lang w:val="ru-RU"/>
        </w:rPr>
        <w:t xml:space="preserve">9 году </w:t>
      </w:r>
      <w:r w:rsidRPr="003F672A">
        <w:rPr>
          <w:rFonts w:ascii="Times New Roman" w:eastAsia="Times New Roman" w:hAnsi="Times New Roman" w:cs="Times New Roman"/>
          <w:sz w:val="28"/>
          <w:szCs w:val="28"/>
        </w:rPr>
        <w:t xml:space="preserve">в школе функционировали семь школьных </w:t>
      </w:r>
      <w:r w:rsidRPr="003F672A">
        <w:rPr>
          <w:rFonts w:ascii="Times New Roman" w:eastAsia="Times New Roman" w:hAnsi="Times New Roman" w:cs="Times New Roman"/>
          <w:i/>
          <w:sz w:val="28"/>
          <w:szCs w:val="28"/>
        </w:rPr>
        <w:t>методических объединений:</w:t>
      </w:r>
      <w:r w:rsidRPr="003F672A">
        <w:rPr>
          <w:rFonts w:ascii="Times New Roman" w:eastAsia="Times New Roman" w:hAnsi="Times New Roman" w:cs="Times New Roman"/>
          <w:sz w:val="28"/>
          <w:szCs w:val="28"/>
        </w:rPr>
        <w:t xml:space="preserve"> начальных классов (</w:t>
      </w:r>
      <w:r w:rsidRPr="003F672A">
        <w:rPr>
          <w:rFonts w:ascii="Times New Roman" w:eastAsia="Times New Roman" w:hAnsi="Times New Roman" w:cs="Times New Roman"/>
          <w:sz w:val="28"/>
          <w:szCs w:val="28"/>
          <w:lang w:val="ru-RU"/>
        </w:rPr>
        <w:t>Жуйкова Т.А.</w:t>
      </w:r>
      <w:r w:rsidRPr="003F672A">
        <w:rPr>
          <w:rFonts w:ascii="Times New Roman" w:eastAsia="Times New Roman" w:hAnsi="Times New Roman" w:cs="Times New Roman"/>
          <w:sz w:val="28"/>
          <w:szCs w:val="28"/>
        </w:rPr>
        <w:t xml:space="preserve">.), истории </w:t>
      </w:r>
      <w:r w:rsidRPr="003F672A">
        <w:rPr>
          <w:rFonts w:ascii="Times New Roman" w:eastAsia="Times New Roman" w:hAnsi="Times New Roman" w:cs="Times New Roman"/>
          <w:sz w:val="28"/>
          <w:szCs w:val="28"/>
          <w:lang w:val="ru-RU"/>
        </w:rPr>
        <w:t xml:space="preserve">(Калинина В.В.), </w:t>
      </w:r>
      <w:r w:rsidRPr="003F672A">
        <w:rPr>
          <w:rFonts w:ascii="Times New Roman" w:eastAsia="Times New Roman" w:hAnsi="Times New Roman" w:cs="Times New Roman"/>
          <w:sz w:val="28"/>
          <w:szCs w:val="28"/>
        </w:rPr>
        <w:t>естественнонаучного цикла (Горпенко Л.А,), русского языка и литературы (</w:t>
      </w:r>
      <w:r w:rsidRPr="003F672A">
        <w:rPr>
          <w:rFonts w:ascii="Times New Roman" w:eastAsia="Times New Roman" w:hAnsi="Times New Roman" w:cs="Times New Roman"/>
          <w:sz w:val="28"/>
          <w:szCs w:val="28"/>
          <w:lang w:val="ru-RU"/>
        </w:rPr>
        <w:t>А</w:t>
      </w:r>
      <w:r w:rsidRPr="003F672A">
        <w:rPr>
          <w:rFonts w:ascii="Times New Roman" w:eastAsia="Times New Roman" w:hAnsi="Times New Roman" w:cs="Times New Roman"/>
          <w:sz w:val="28"/>
          <w:szCs w:val="28"/>
        </w:rPr>
        <w:t>ндрейчик Л.Н.), математики, физики и информатики (Багдасарова Е.В.), иностранного языка (</w:t>
      </w:r>
      <w:r w:rsidRPr="003F672A">
        <w:rPr>
          <w:rFonts w:ascii="Times New Roman" w:eastAsia="Times New Roman" w:hAnsi="Times New Roman" w:cs="Times New Roman"/>
          <w:sz w:val="28"/>
          <w:szCs w:val="28"/>
          <w:lang w:val="ru-RU"/>
        </w:rPr>
        <w:t>Ивлева Ю.А.)</w:t>
      </w:r>
      <w:r w:rsidRPr="003F672A">
        <w:rPr>
          <w:rFonts w:ascii="Times New Roman" w:eastAsia="Times New Roman" w:hAnsi="Times New Roman" w:cs="Times New Roman"/>
          <w:sz w:val="28"/>
          <w:szCs w:val="28"/>
        </w:rPr>
        <w:t xml:space="preserve"> физической культуры, технологии и ОБЖ (Дремлюга Е.Э.), классных руководителей (Багина С.Л.).</w:t>
      </w:r>
    </w:p>
    <w:p w:rsidR="002A6309" w:rsidRPr="003F672A" w:rsidRDefault="00A4428C">
      <w:pPr>
        <w:spacing w:before="240" w:after="240" w:line="360" w:lineRule="auto"/>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 течение учебного года было проведено 8 совещаний руководителей ШМО при заместителе директора, 1 совещание ШМО при директоре по распределению нагрузки на учебный год), 5 плановых заседаний ШМО по следующей тематике:</w:t>
      </w:r>
    </w:p>
    <w:tbl>
      <w:tblPr>
        <w:tblStyle w:val="afff1"/>
        <w:tblW w:w="862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2010"/>
        <w:gridCol w:w="6615"/>
      </w:tblGrid>
      <w:tr w:rsidR="002A6309" w:rsidRPr="00B10ABA">
        <w:trPr>
          <w:trHeight w:val="1310"/>
        </w:trPr>
        <w:tc>
          <w:tcPr>
            <w:tcW w:w="2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spacing w:line="360" w:lineRule="auto"/>
              <w:ind w:left="100"/>
              <w:rPr>
                <w:rFonts w:ascii="Times New Roman" w:eastAsia="Times New Roman" w:hAnsi="Times New Roman" w:cs="Times New Roman"/>
                <w:sz w:val="24"/>
                <w:szCs w:val="24"/>
                <w:lang w:val="ru-RU"/>
              </w:rPr>
            </w:pPr>
            <w:r w:rsidRPr="00B10ABA">
              <w:rPr>
                <w:rFonts w:ascii="Times New Roman" w:eastAsia="Times New Roman" w:hAnsi="Times New Roman" w:cs="Times New Roman"/>
                <w:sz w:val="24"/>
                <w:szCs w:val="24"/>
              </w:rPr>
              <w:t>Январь 201</w:t>
            </w:r>
            <w:r w:rsidRPr="00B10ABA">
              <w:rPr>
                <w:rFonts w:ascii="Times New Roman" w:eastAsia="Times New Roman" w:hAnsi="Times New Roman" w:cs="Times New Roman"/>
                <w:sz w:val="24"/>
                <w:szCs w:val="24"/>
                <w:lang w:val="ru-RU"/>
              </w:rPr>
              <w:t>9</w:t>
            </w:r>
          </w:p>
        </w:tc>
        <w:tc>
          <w:tcPr>
            <w:tcW w:w="6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spacing w:line="360" w:lineRule="auto"/>
              <w:ind w:left="100"/>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Профессиональный стандарт учителя как инструмент повышения эффективности труда   педагогических работников.</w:t>
            </w:r>
          </w:p>
        </w:tc>
      </w:tr>
      <w:tr w:rsidR="002A6309" w:rsidRPr="00B10ABA">
        <w:trPr>
          <w:trHeight w:val="950"/>
        </w:trPr>
        <w:tc>
          <w:tcPr>
            <w:tcW w:w="2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spacing w:line="360" w:lineRule="auto"/>
              <w:ind w:left="100"/>
              <w:rPr>
                <w:rFonts w:ascii="Times New Roman" w:eastAsia="Times New Roman" w:hAnsi="Times New Roman" w:cs="Times New Roman"/>
                <w:sz w:val="24"/>
                <w:szCs w:val="24"/>
                <w:lang w:val="ru-RU"/>
              </w:rPr>
            </w:pPr>
            <w:r w:rsidRPr="00B10ABA">
              <w:rPr>
                <w:rFonts w:ascii="Times New Roman" w:eastAsia="Times New Roman" w:hAnsi="Times New Roman" w:cs="Times New Roman"/>
                <w:sz w:val="24"/>
                <w:szCs w:val="24"/>
              </w:rPr>
              <w:t>Март 201</w:t>
            </w:r>
            <w:r w:rsidRPr="00B10ABA">
              <w:rPr>
                <w:rFonts w:ascii="Times New Roman" w:eastAsia="Times New Roman" w:hAnsi="Times New Roman" w:cs="Times New Roman"/>
                <w:sz w:val="24"/>
                <w:szCs w:val="24"/>
                <w:lang w:val="ru-RU"/>
              </w:rPr>
              <w:t>9</w:t>
            </w:r>
          </w:p>
        </w:tc>
        <w:tc>
          <w:tcPr>
            <w:tcW w:w="6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spacing w:line="360" w:lineRule="auto"/>
              <w:ind w:left="100"/>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 xml:space="preserve"> Использование СОТ в процессе обучения, анализ реализации графика взаимопосещения в рамках ШМО</w:t>
            </w:r>
          </w:p>
        </w:tc>
      </w:tr>
      <w:tr w:rsidR="002A6309" w:rsidRPr="00B10ABA" w:rsidTr="00A4428C">
        <w:trPr>
          <w:trHeight w:val="1310"/>
        </w:trPr>
        <w:tc>
          <w:tcPr>
            <w:tcW w:w="2010"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rsidR="002A6309" w:rsidRPr="00B10ABA" w:rsidRDefault="00A4428C" w:rsidP="00B10ABA">
            <w:pPr>
              <w:spacing w:line="360" w:lineRule="auto"/>
              <w:ind w:left="100"/>
              <w:rPr>
                <w:rFonts w:ascii="Times New Roman" w:eastAsia="Times New Roman" w:hAnsi="Times New Roman" w:cs="Times New Roman"/>
                <w:sz w:val="24"/>
                <w:szCs w:val="24"/>
                <w:lang w:val="ru-RU"/>
              </w:rPr>
            </w:pPr>
            <w:r w:rsidRPr="00B10ABA">
              <w:rPr>
                <w:rFonts w:ascii="Times New Roman" w:eastAsia="Times New Roman" w:hAnsi="Times New Roman" w:cs="Times New Roman"/>
                <w:sz w:val="24"/>
                <w:szCs w:val="24"/>
              </w:rPr>
              <w:t>Май 201</w:t>
            </w:r>
            <w:r w:rsidRPr="00B10ABA">
              <w:rPr>
                <w:rFonts w:ascii="Times New Roman" w:eastAsia="Times New Roman" w:hAnsi="Times New Roman" w:cs="Times New Roman"/>
                <w:sz w:val="24"/>
                <w:szCs w:val="24"/>
                <w:lang w:val="ru-RU"/>
              </w:rPr>
              <w:t>9</w:t>
            </w:r>
          </w:p>
        </w:tc>
        <w:tc>
          <w:tcPr>
            <w:tcW w:w="6615" w:type="dxa"/>
            <w:tcBorders>
              <w:top w:val="nil"/>
              <w:left w:val="nil"/>
              <w:bottom w:val="nil"/>
              <w:right w:val="single" w:sz="8" w:space="0" w:color="000000"/>
            </w:tcBorders>
            <w:shd w:val="clear" w:color="auto" w:fill="auto"/>
            <w:tcMar>
              <w:top w:w="100" w:type="dxa"/>
              <w:left w:w="100" w:type="dxa"/>
              <w:bottom w:w="100" w:type="dxa"/>
              <w:right w:w="100" w:type="dxa"/>
            </w:tcMar>
          </w:tcPr>
          <w:p w:rsidR="002A6309" w:rsidRPr="00B10ABA" w:rsidRDefault="00A4428C" w:rsidP="00B10ABA">
            <w:pPr>
              <w:spacing w:line="360" w:lineRule="auto"/>
              <w:ind w:left="100"/>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Анализ деятельности ШМО, составлене графика аттестации, ПК, проведения предметных недель, анализ проведенного мониторинга предметных результатов в основной школе</w:t>
            </w:r>
          </w:p>
        </w:tc>
      </w:tr>
    </w:tbl>
    <w:p w:rsidR="00A4428C" w:rsidRPr="00B10ABA" w:rsidRDefault="00A4428C" w:rsidP="00B10ABA">
      <w:pPr>
        <w:spacing w:line="360" w:lineRule="auto"/>
        <w:ind w:firstLine="700"/>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 xml:space="preserve"> </w:t>
      </w:r>
    </w:p>
    <w:tbl>
      <w:tblPr>
        <w:tblStyle w:val="afff1"/>
        <w:tblW w:w="862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2010"/>
        <w:gridCol w:w="6615"/>
      </w:tblGrid>
      <w:tr w:rsidR="00A4428C" w:rsidRPr="00B10ABA" w:rsidTr="00A4428C">
        <w:trPr>
          <w:trHeight w:val="1910"/>
        </w:trPr>
        <w:tc>
          <w:tcPr>
            <w:tcW w:w="2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428C" w:rsidRPr="00B10ABA" w:rsidRDefault="00A4428C" w:rsidP="00B10ABA">
            <w:pPr>
              <w:spacing w:line="360" w:lineRule="auto"/>
              <w:ind w:left="100"/>
              <w:rPr>
                <w:rFonts w:ascii="Times New Roman" w:eastAsia="Times New Roman" w:hAnsi="Times New Roman" w:cs="Times New Roman"/>
                <w:sz w:val="24"/>
                <w:szCs w:val="24"/>
                <w:lang w:val="ru-RU"/>
              </w:rPr>
            </w:pPr>
            <w:r w:rsidRPr="00B10ABA">
              <w:rPr>
                <w:rFonts w:ascii="Times New Roman" w:eastAsia="Times New Roman" w:hAnsi="Times New Roman" w:cs="Times New Roman"/>
                <w:sz w:val="24"/>
                <w:szCs w:val="24"/>
              </w:rPr>
              <w:t>Август 201</w:t>
            </w:r>
            <w:r w:rsidRPr="00B10ABA">
              <w:rPr>
                <w:rFonts w:ascii="Times New Roman" w:eastAsia="Times New Roman" w:hAnsi="Times New Roman" w:cs="Times New Roman"/>
                <w:sz w:val="24"/>
                <w:szCs w:val="24"/>
                <w:lang w:val="ru-RU"/>
              </w:rPr>
              <w:t>9</w:t>
            </w:r>
          </w:p>
        </w:tc>
        <w:tc>
          <w:tcPr>
            <w:tcW w:w="66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4428C" w:rsidRPr="00B10ABA" w:rsidRDefault="00A4428C" w:rsidP="00B10ABA">
            <w:pPr>
              <w:spacing w:line="360" w:lineRule="auto"/>
              <w:ind w:left="100"/>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Подведение итогов методической работы в прошедшем учебном году, цели, задачи на новый учебный год.</w:t>
            </w:r>
          </w:p>
          <w:p w:rsidR="00A4428C" w:rsidRPr="00B10ABA" w:rsidRDefault="00A4428C" w:rsidP="00B10ABA">
            <w:pPr>
              <w:spacing w:line="360" w:lineRule="auto"/>
              <w:ind w:left="100"/>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 xml:space="preserve"> Составление плана работы на год. Утверждение  рабочих программ и программ внеурочной деятельности.</w:t>
            </w:r>
          </w:p>
        </w:tc>
      </w:tr>
      <w:tr w:rsidR="00A4428C" w:rsidRPr="00B10ABA" w:rsidTr="00A4428C">
        <w:trPr>
          <w:trHeight w:val="1670"/>
        </w:trPr>
        <w:tc>
          <w:tcPr>
            <w:tcW w:w="2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428C" w:rsidRPr="00B10ABA" w:rsidRDefault="00A4428C" w:rsidP="00B10ABA">
            <w:pPr>
              <w:spacing w:line="360" w:lineRule="auto"/>
              <w:ind w:left="100"/>
              <w:rPr>
                <w:rFonts w:ascii="Times New Roman" w:eastAsia="Times New Roman" w:hAnsi="Times New Roman" w:cs="Times New Roman"/>
                <w:sz w:val="24"/>
                <w:szCs w:val="24"/>
                <w:lang w:val="ru-RU"/>
              </w:rPr>
            </w:pPr>
            <w:r w:rsidRPr="00B10ABA">
              <w:rPr>
                <w:rFonts w:ascii="Times New Roman" w:eastAsia="Times New Roman" w:hAnsi="Times New Roman" w:cs="Times New Roman"/>
                <w:sz w:val="24"/>
                <w:szCs w:val="24"/>
              </w:rPr>
              <w:t>Ноябрь 201</w:t>
            </w:r>
            <w:r w:rsidRPr="00B10ABA">
              <w:rPr>
                <w:rFonts w:ascii="Times New Roman" w:eastAsia="Times New Roman" w:hAnsi="Times New Roman" w:cs="Times New Roman"/>
                <w:sz w:val="24"/>
                <w:szCs w:val="24"/>
                <w:lang w:val="ru-RU"/>
              </w:rPr>
              <w:t>9ш</w:t>
            </w:r>
          </w:p>
        </w:tc>
        <w:tc>
          <w:tcPr>
            <w:tcW w:w="6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28C" w:rsidRPr="00B10ABA" w:rsidRDefault="00A4428C" w:rsidP="00B10ABA">
            <w:pPr>
              <w:spacing w:line="360" w:lineRule="auto"/>
              <w:ind w:left="100"/>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Организация работы по самообразованию, дифференцированный подход к разным группам обучающихся, применение СОТ на урокоах и во внеурочной деятельности.</w:t>
            </w:r>
          </w:p>
        </w:tc>
      </w:tr>
    </w:tbl>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 xml:space="preserve"> </w:t>
      </w:r>
      <w:r w:rsidRPr="003F672A">
        <w:rPr>
          <w:rFonts w:ascii="Times New Roman" w:eastAsia="Times New Roman" w:hAnsi="Times New Roman" w:cs="Times New Roman"/>
          <w:sz w:val="28"/>
          <w:szCs w:val="28"/>
        </w:rPr>
        <w:tab/>
        <w:t>Именно в методических объединениях ведется методическая и исследовательская работа учителя, осуществляется трансляция передового опыта, осуществляется первичный контроль прохождения общеобразовательных программ. Их работа строилась в соответствии с индивидуальными планами и в контексте общего методического плана работы школы. Координацию деятельности методических объединений осуществлял методический совет школы, в состав которого входили как заместители директора по УР, ВР, НМР, так руководители МО. Среди важных вопросов, поставленных на контроль, были рассмотрены следующие:</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Применение современных образовательных технологий педагогами ШМО</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итоги мониторинга учебного процесса по четвертям;</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работа с неуспевающими, с одаренными и детьми с ОВЗ;</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анализ преподавания предметов математического цикла;</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использование технической и методической базы школы учителями;</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аттестация педагогических кадров;</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проведение предметных недель;</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обобщение педагогического опыта.</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На проведенных заседаниях МО и в течение учебного года изучались нормативно-информационные  документы и методические письма по актуальным вопросам образования, проводилась экспертная оценка индивидуальных планов работы по предмету, рассматривались учебные программы с учетом вариативности и разноуровневости, организовывались открытые мероприятия по определенным темам с целью ознакомления с методическими разработками сложных тем предмета, предметные недели. Почти в каждом ШМО ведется большая работа с молодыми специалистами.</w:t>
      </w:r>
    </w:p>
    <w:p w:rsidR="002A6309" w:rsidRPr="003F672A" w:rsidRDefault="00A4428C">
      <w:pPr>
        <w:spacing w:before="240" w:after="240"/>
        <w:jc w:val="both"/>
        <w:rPr>
          <w:rFonts w:ascii="Times New Roman" w:eastAsia="Times New Roman" w:hAnsi="Times New Roman" w:cs="Times New Roman"/>
          <w:b/>
          <w:sz w:val="28"/>
          <w:szCs w:val="28"/>
        </w:rPr>
      </w:pPr>
      <w:r w:rsidRPr="003F672A">
        <w:rPr>
          <w:rFonts w:ascii="Times New Roman" w:eastAsia="Times New Roman" w:hAnsi="Times New Roman" w:cs="Times New Roman"/>
          <w:sz w:val="28"/>
          <w:szCs w:val="28"/>
        </w:rPr>
        <w:t xml:space="preserve">     </w:t>
      </w:r>
      <w:r w:rsidRPr="003F672A">
        <w:rPr>
          <w:rFonts w:ascii="Times New Roman" w:eastAsia="Times New Roman" w:hAnsi="Times New Roman" w:cs="Times New Roman"/>
          <w:sz w:val="28"/>
          <w:szCs w:val="28"/>
        </w:rPr>
        <w:tab/>
        <w:t>В течении 20</w:t>
      </w:r>
      <w:r w:rsidRPr="003F672A">
        <w:rPr>
          <w:rFonts w:ascii="Times New Roman" w:eastAsia="Times New Roman" w:hAnsi="Times New Roman" w:cs="Times New Roman"/>
          <w:sz w:val="28"/>
          <w:szCs w:val="28"/>
          <w:lang w:val="ru-RU"/>
        </w:rPr>
        <w:t xml:space="preserve">19 </w:t>
      </w:r>
      <w:r w:rsidRPr="003F672A">
        <w:rPr>
          <w:rFonts w:ascii="Times New Roman" w:eastAsia="Times New Roman" w:hAnsi="Times New Roman" w:cs="Times New Roman"/>
          <w:sz w:val="28"/>
          <w:szCs w:val="28"/>
        </w:rPr>
        <w:t xml:space="preserve">года было создано и работали </w:t>
      </w:r>
      <w:r w:rsidR="004076F1" w:rsidRPr="003F672A">
        <w:rPr>
          <w:rFonts w:ascii="Times New Roman" w:eastAsia="Times New Roman" w:hAnsi="Times New Roman" w:cs="Times New Roman"/>
          <w:b/>
          <w:sz w:val="28"/>
          <w:szCs w:val="28"/>
          <w:lang w:val="ru-RU"/>
        </w:rPr>
        <w:t xml:space="preserve">9 </w:t>
      </w:r>
      <w:r w:rsidRPr="003F672A">
        <w:rPr>
          <w:rFonts w:ascii="Times New Roman" w:eastAsia="Times New Roman" w:hAnsi="Times New Roman" w:cs="Times New Roman"/>
          <w:b/>
          <w:sz w:val="28"/>
          <w:szCs w:val="28"/>
        </w:rPr>
        <w:t>творческих групп педагогов:</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        8 творческих групп по организации и проведению предметных недель: математики, физики, кубановедения, истории, химии и биологии, русского языка, литературы, психологии, которые состояли из учителей смежных предметов, педагогов-организаторов, психолога, учителя музыки, учителя технологии.</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Творческая группа по созданию и реализации курса «проектно-исследовательская деятельность</w:t>
      </w:r>
      <w:r w:rsidR="004076F1" w:rsidRPr="003F672A">
        <w:rPr>
          <w:rFonts w:ascii="Times New Roman" w:eastAsia="Times New Roman" w:hAnsi="Times New Roman" w:cs="Times New Roman"/>
          <w:sz w:val="28"/>
          <w:szCs w:val="28"/>
          <w:lang w:val="ru-RU"/>
        </w:rPr>
        <w:t>..</w:t>
      </w:r>
      <w:r w:rsidRPr="003F672A">
        <w:rPr>
          <w:rFonts w:ascii="Times New Roman" w:eastAsia="Times New Roman" w:hAnsi="Times New Roman" w:cs="Times New Roman"/>
          <w:sz w:val="28"/>
          <w:szCs w:val="28"/>
        </w:rPr>
        <w:t xml:space="preserve">» (замдиректора по НМР Беребердина С.П., </w:t>
      </w:r>
      <w:r w:rsidR="004076F1" w:rsidRPr="003F672A">
        <w:rPr>
          <w:rFonts w:ascii="Times New Roman" w:eastAsia="Times New Roman" w:hAnsi="Times New Roman" w:cs="Times New Roman"/>
          <w:sz w:val="28"/>
          <w:szCs w:val="28"/>
          <w:lang w:val="ru-RU"/>
        </w:rPr>
        <w:t>Шкабара Н.А.,</w:t>
      </w:r>
      <w:r w:rsidRPr="003F672A">
        <w:rPr>
          <w:rFonts w:ascii="Times New Roman" w:eastAsia="Times New Roman" w:hAnsi="Times New Roman" w:cs="Times New Roman"/>
          <w:sz w:val="28"/>
          <w:szCs w:val="28"/>
        </w:rPr>
        <w:t xml:space="preserve"> Горпенко Л.А., Нестерова П.И.,Кузнецов Д.В.)</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r w:rsidRPr="003F672A">
        <w:rPr>
          <w:rFonts w:ascii="Times New Roman" w:eastAsia="Times New Roman" w:hAnsi="Times New Roman" w:cs="Times New Roman"/>
          <w:sz w:val="28"/>
          <w:szCs w:val="28"/>
        </w:rPr>
        <w:tab/>
        <w:t>Творческие группы создаются в соответствии с разработанным положением, их деятельность способствует обобщению и распространению педагогического опыта.</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НМС в школе сотрудничает с</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воспитательной службой школы при организации общешкольных мероприятий,</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библиотекой при проведении Года кино, внеурочной деятельности,</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профсоюзом работников образования в части поощрения и стимулирования профессиональных достижений учителей.</w:t>
      </w:r>
    </w:p>
    <w:p w:rsidR="002A6309" w:rsidRPr="003F672A" w:rsidRDefault="00A4428C">
      <w:pPr>
        <w:spacing w:before="240" w:after="240"/>
        <w:ind w:left="72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Также методическая служба налаживает богатые внешние связи с</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центром дополнительного образования «Эрудит» (сотрудники центра приглашались на школьную конференцию учащихся, оказывали консультационную помощь учащимся в поисково-исследовательской деятельности)</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филиалом детской библиотеки им. Короленко в микрорайоне Северный (на базе библиотеки проводятся экскурсии, классные часы и внеурочная деятельность)</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системой «Статград», в которой содержатся как самые современные контроль-измерительные материалы для подготовки к ОГЭ и ЕГЭ, так и метапредметные комплексные контрольные работы с подробным описанием критериев и спецификацией.</w:t>
      </w:r>
    </w:p>
    <w:p w:rsidR="002A6309" w:rsidRPr="003F672A" w:rsidRDefault="00A4428C">
      <w:pPr>
        <w:spacing w:before="240" w:after="240"/>
        <w:ind w:left="126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b/>
          <w:i/>
          <w:sz w:val="28"/>
          <w:szCs w:val="28"/>
        </w:rPr>
        <w:lastRenderedPageBreak/>
        <w:t>2.</w:t>
      </w:r>
      <w:r w:rsidRPr="003F672A">
        <w:rPr>
          <w:rFonts w:ascii="Times New Roman" w:eastAsia="Times New Roman" w:hAnsi="Times New Roman" w:cs="Times New Roman"/>
          <w:sz w:val="28"/>
          <w:szCs w:val="28"/>
        </w:rPr>
        <w:t xml:space="preserve"> </w:t>
      </w:r>
      <w:r w:rsidRPr="003F672A">
        <w:rPr>
          <w:rFonts w:ascii="Times New Roman" w:eastAsia="Times New Roman" w:hAnsi="Times New Roman" w:cs="Times New Roman"/>
          <w:sz w:val="28"/>
          <w:szCs w:val="28"/>
        </w:rPr>
        <w:tab/>
        <w:t>Единая методическая проблема школы и пути ее решения.</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Качество образование – сложная категория, требующая комплексного подхода к ее описанию. Повышение качества мы начали с изучения параметров образовательных услуг, предоставляемых нашей школой населению. Под образовательной услугой мы понимаем оплаченную родителем или государством работу сотрудника школы, направленную на реализацию основной образовательной программы школы, которая конструируется не только в соответствии с заказом государства и общества. По результатам мониторинга социального положения наших учащихся с 2010 года, становится очевидным быстрый рост доли родителей с одним или двумя высшими образованиями, средними и высокими доходами, которые проявляют заинтересованнось в получении качественного образования. В тоже время, являясь базовой школой по дистанционному образованию, наша школа проводит обучение детей с ОВЗ различных патологий. Анализируя такие компоненты деятельность учителя и других педагогических работников, как дисциплина, предметная компетентность, психолого-педагогическая компетентность, владение современными образовательными и ИК технологиями, было решено повышать качество каждой образовательной услуги для всех категорий учащихся: уроков, внеурочной деятельности, консультаций родителей, кружковых и дополнительных занятий, школьных мероприятий и так далее. В рамки методического анализа не входит школьное питание, безопасность и материально-техническое состояние, которые также влияют на качество образовательных услуг.</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Таким образом, «Обеспечение высокого уровня качества образования для всех категориий учащихся» - единая методическая тема МАОУ СОШ №8 им. Ц.Л. Куникова в </w:t>
      </w:r>
      <w:r w:rsidR="004076F1" w:rsidRPr="003F672A">
        <w:rPr>
          <w:rFonts w:ascii="Times New Roman" w:eastAsia="Times New Roman" w:hAnsi="Times New Roman" w:cs="Times New Roman"/>
          <w:sz w:val="28"/>
          <w:szCs w:val="28"/>
          <w:lang w:val="ru-RU"/>
        </w:rPr>
        <w:t>2019</w:t>
      </w:r>
      <w:r w:rsidRPr="003F672A">
        <w:rPr>
          <w:rFonts w:ascii="Times New Roman" w:eastAsia="Times New Roman" w:hAnsi="Times New Roman" w:cs="Times New Roman"/>
          <w:sz w:val="28"/>
          <w:szCs w:val="28"/>
        </w:rPr>
        <w:t xml:space="preserve"> году. </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 связи с этим были выбраны следующие пути решения проблемы:</w:t>
      </w:r>
    </w:p>
    <w:p w:rsidR="002A6309" w:rsidRPr="003F672A" w:rsidRDefault="00A4428C">
      <w:pPr>
        <w:spacing w:before="240" w:after="240"/>
        <w:ind w:left="1520" w:hanging="4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      Организация внебюджетных курсов для различных категорий обучающихся: слабоуспевающих, одаренных, часто болеющих детей.</w:t>
      </w:r>
    </w:p>
    <w:p w:rsidR="002A6309" w:rsidRPr="003F672A" w:rsidRDefault="00A4428C">
      <w:pPr>
        <w:spacing w:before="240" w:after="240"/>
        <w:ind w:left="1520" w:hanging="4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      Разработка и внедрение муниципальной инновационной площадки «Повышение профессиональных компетенций педагогов как инструментарий достижения метапредметных результатов по ФГОС».</w:t>
      </w:r>
    </w:p>
    <w:p w:rsidR="002A6309" w:rsidRPr="003F672A" w:rsidRDefault="00A4428C">
      <w:pPr>
        <w:spacing w:before="240" w:after="240"/>
        <w:ind w:left="1520" w:hanging="4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3.      Внутришкольный контроль обеспечения дифференцированного и индивидуального подхода на уроках.</w:t>
      </w:r>
    </w:p>
    <w:p w:rsidR="002A6309" w:rsidRPr="003F672A" w:rsidRDefault="00A4428C">
      <w:pPr>
        <w:spacing w:before="240" w:after="240"/>
        <w:ind w:left="1520" w:hanging="4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Дальнейший поиск и апробация форм, методов и взаимодействия с общественностью в форме Общественно-педагогического форума.</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Данные решения способствовали повышению качества образовательной услуги: улучшилась не только статистика академических успехов школьников, но и повысилась активность и результативность их участия во Всероссийской олимпиаде школьников, международных конкурсах «Русский медвежонок» и т.д., а также конференциях различных уровней. Было посещено 28 уроков с целью контроля применения дифференцированного контроля на уроках. Были даны методические рекомендации учителям со стороны психолога, заместителя по НМР, руководителей ШМО.</w:t>
      </w:r>
    </w:p>
    <w:p w:rsidR="002A6309" w:rsidRPr="003F672A" w:rsidRDefault="00A4428C">
      <w:pPr>
        <w:spacing w:before="240" w:after="240"/>
        <w:ind w:firstLine="700"/>
        <w:jc w:val="both"/>
        <w:rPr>
          <w:rFonts w:ascii="Times New Roman" w:eastAsia="Times New Roman" w:hAnsi="Times New Roman" w:cs="Times New Roman"/>
          <w:b/>
          <w:sz w:val="28"/>
          <w:szCs w:val="28"/>
        </w:rPr>
      </w:pPr>
      <w:r w:rsidRPr="003F672A">
        <w:rPr>
          <w:rFonts w:ascii="Times New Roman" w:eastAsia="Times New Roman" w:hAnsi="Times New Roman" w:cs="Times New Roman"/>
          <w:b/>
          <w:sz w:val="28"/>
          <w:szCs w:val="28"/>
        </w:rPr>
        <w:t>4. Повышение квалификации и аттестации педагогов</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 настоящее время в школе имеется 4 вакансий педагогов. Средняя по школе учительская нагрузка составляет 2</w:t>
      </w:r>
      <w:r w:rsidR="004076F1" w:rsidRPr="003F672A">
        <w:rPr>
          <w:rFonts w:ascii="Times New Roman" w:eastAsia="Times New Roman" w:hAnsi="Times New Roman" w:cs="Times New Roman"/>
          <w:sz w:val="28"/>
          <w:szCs w:val="28"/>
          <w:lang w:val="ru-RU"/>
        </w:rPr>
        <w:t>5</w:t>
      </w:r>
      <w:r w:rsidRPr="003F672A">
        <w:rPr>
          <w:rFonts w:ascii="Times New Roman" w:eastAsia="Times New Roman" w:hAnsi="Times New Roman" w:cs="Times New Roman"/>
          <w:sz w:val="28"/>
          <w:szCs w:val="28"/>
        </w:rPr>
        <w:t xml:space="preserve"> час</w:t>
      </w:r>
      <w:r w:rsidR="004076F1" w:rsidRPr="003F672A">
        <w:rPr>
          <w:rFonts w:ascii="Times New Roman" w:eastAsia="Times New Roman" w:hAnsi="Times New Roman" w:cs="Times New Roman"/>
          <w:sz w:val="28"/>
          <w:szCs w:val="28"/>
          <w:lang w:val="ru-RU"/>
        </w:rPr>
        <w:t xml:space="preserve">ов </w:t>
      </w:r>
      <w:r w:rsidRPr="003F672A">
        <w:rPr>
          <w:rFonts w:ascii="Times New Roman" w:eastAsia="Times New Roman" w:hAnsi="Times New Roman" w:cs="Times New Roman"/>
          <w:sz w:val="28"/>
          <w:szCs w:val="28"/>
        </w:rPr>
        <w:t>в неделю.</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Всего в школе работает </w:t>
      </w:r>
      <w:r w:rsidR="004076F1" w:rsidRPr="003F672A">
        <w:rPr>
          <w:rFonts w:ascii="Times New Roman" w:eastAsia="Times New Roman" w:hAnsi="Times New Roman" w:cs="Times New Roman"/>
          <w:sz w:val="28"/>
          <w:szCs w:val="28"/>
          <w:lang w:val="ru-RU"/>
        </w:rPr>
        <w:t xml:space="preserve">82 </w:t>
      </w:r>
      <w:r w:rsidRPr="003F672A">
        <w:rPr>
          <w:rFonts w:ascii="Times New Roman" w:eastAsia="Times New Roman" w:hAnsi="Times New Roman" w:cs="Times New Roman"/>
          <w:sz w:val="28"/>
          <w:szCs w:val="28"/>
        </w:rPr>
        <w:t>педагогических работник</w:t>
      </w:r>
      <w:r w:rsidR="004076F1" w:rsidRPr="003F672A">
        <w:rPr>
          <w:rFonts w:ascii="Times New Roman" w:eastAsia="Times New Roman" w:hAnsi="Times New Roman" w:cs="Times New Roman"/>
          <w:sz w:val="28"/>
          <w:szCs w:val="28"/>
          <w:lang w:val="ru-RU"/>
        </w:rPr>
        <w:t xml:space="preserve">а </w:t>
      </w:r>
      <w:r w:rsidRPr="003F672A">
        <w:rPr>
          <w:rFonts w:ascii="Times New Roman" w:eastAsia="Times New Roman" w:hAnsi="Times New Roman" w:cs="Times New Roman"/>
          <w:sz w:val="28"/>
          <w:szCs w:val="28"/>
        </w:rPr>
        <w:t>(на 1.09.201</w:t>
      </w:r>
      <w:r w:rsidR="004076F1" w:rsidRPr="003F672A">
        <w:rPr>
          <w:rFonts w:ascii="Times New Roman" w:eastAsia="Times New Roman" w:hAnsi="Times New Roman" w:cs="Times New Roman"/>
          <w:sz w:val="28"/>
          <w:szCs w:val="28"/>
          <w:lang w:val="ru-RU"/>
        </w:rPr>
        <w:t>9</w:t>
      </w:r>
      <w:r w:rsidRPr="003F672A">
        <w:rPr>
          <w:rFonts w:ascii="Times New Roman" w:eastAsia="Times New Roman" w:hAnsi="Times New Roman" w:cs="Times New Roman"/>
          <w:sz w:val="28"/>
          <w:szCs w:val="28"/>
        </w:rPr>
        <w:t xml:space="preserve"> года), из 3 них руководящих работников.</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Все педагоги являются штатными сотрудниками школы.</w:t>
      </w:r>
    </w:p>
    <w:p w:rsidR="002A6309" w:rsidRPr="003F672A" w:rsidRDefault="00A4428C">
      <w:pPr>
        <w:spacing w:before="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Эффективность и качество образовательного процесса во многом определяются педагогическим коллективом, уровнем квалификации сотрудников. Здесь важное место занимает способность к непрерывному профессиональному совершенствованию, умение воспринимать новые педагогические идеи и претворять их в повседневной практике.</w:t>
      </w:r>
    </w:p>
    <w:p w:rsidR="002A6309" w:rsidRPr="003F672A" w:rsidRDefault="00A4428C">
      <w:pPr>
        <w:spacing w:before="240" w:after="240"/>
        <w:rPr>
          <w:rFonts w:ascii="Times New Roman" w:eastAsia="Times New Roman" w:hAnsi="Times New Roman" w:cs="Times New Roman"/>
          <w:i/>
          <w:sz w:val="28"/>
          <w:szCs w:val="28"/>
          <w:lang w:val="ru-RU"/>
        </w:rPr>
      </w:pPr>
      <w:r w:rsidRPr="003F672A">
        <w:rPr>
          <w:rFonts w:ascii="Times New Roman" w:eastAsia="Times New Roman" w:hAnsi="Times New Roman" w:cs="Times New Roman"/>
          <w:i/>
          <w:sz w:val="28"/>
          <w:szCs w:val="28"/>
        </w:rPr>
        <w:t xml:space="preserve">В школе </w:t>
      </w:r>
      <w:r w:rsidR="004076F1" w:rsidRPr="003F672A">
        <w:rPr>
          <w:rFonts w:ascii="Times New Roman" w:eastAsia="Times New Roman" w:hAnsi="Times New Roman" w:cs="Times New Roman"/>
          <w:i/>
          <w:sz w:val="28"/>
          <w:szCs w:val="28"/>
          <w:lang w:val="ru-RU"/>
        </w:rPr>
        <w:t>11</w:t>
      </w:r>
      <w:r w:rsidR="004076F1" w:rsidRPr="003F672A">
        <w:rPr>
          <w:rFonts w:ascii="Times New Roman" w:eastAsia="Times New Roman" w:hAnsi="Times New Roman" w:cs="Times New Roman"/>
          <w:i/>
          <w:sz w:val="28"/>
          <w:szCs w:val="28"/>
        </w:rPr>
        <w:t xml:space="preserve"> педагогов с высшей категорией</w:t>
      </w:r>
      <w:r w:rsidR="004076F1" w:rsidRPr="003F672A">
        <w:rPr>
          <w:rFonts w:ascii="Times New Roman" w:eastAsia="Times New Roman" w:hAnsi="Times New Roman" w:cs="Times New Roman"/>
          <w:i/>
          <w:sz w:val="28"/>
          <w:szCs w:val="28"/>
          <w:lang w:val="ru-RU"/>
        </w:rPr>
        <w:t>, 21 с первой категорией.</w:t>
      </w:r>
    </w:p>
    <w:p w:rsidR="002A6309" w:rsidRPr="003F672A" w:rsidRDefault="00A4428C" w:rsidP="004076F1">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Целью методической работы в направлении остается повышение категорийности педагогических кадров: было проведено 4 семинара для аттестующихся, 15 индивидуальных консультации, составлено 9 маршрутных карт. Оформлен стенд по аттестации. Информация обо всех изменениях в аттестации была доведена на педагогических советах до педагогического коллектива школы. В результате на </w:t>
      </w:r>
      <w:r w:rsidR="004076F1" w:rsidRPr="003F672A">
        <w:rPr>
          <w:rFonts w:ascii="Times New Roman" w:eastAsia="Times New Roman" w:hAnsi="Times New Roman" w:cs="Times New Roman"/>
          <w:sz w:val="28"/>
          <w:szCs w:val="28"/>
          <w:lang w:val="ru-RU"/>
        </w:rPr>
        <w:t>2019</w:t>
      </w:r>
      <w:r w:rsidRPr="003F672A">
        <w:rPr>
          <w:rFonts w:ascii="Times New Roman" w:eastAsia="Times New Roman" w:hAnsi="Times New Roman" w:cs="Times New Roman"/>
          <w:sz w:val="28"/>
          <w:szCs w:val="28"/>
        </w:rPr>
        <w:t xml:space="preserve"> учебный год заявление на </w:t>
      </w:r>
      <w:r w:rsidRPr="003F672A">
        <w:rPr>
          <w:rFonts w:ascii="Times New Roman" w:eastAsia="Times New Roman" w:hAnsi="Times New Roman" w:cs="Times New Roman"/>
          <w:sz w:val="28"/>
          <w:szCs w:val="28"/>
        </w:rPr>
        <w:lastRenderedPageBreak/>
        <w:t xml:space="preserve">установление 1 категории  подали </w:t>
      </w:r>
      <w:r w:rsidR="004076F1" w:rsidRPr="003F672A">
        <w:rPr>
          <w:rFonts w:ascii="Times New Roman" w:eastAsia="Times New Roman" w:hAnsi="Times New Roman" w:cs="Times New Roman"/>
          <w:sz w:val="28"/>
          <w:szCs w:val="28"/>
          <w:lang w:val="ru-RU"/>
        </w:rPr>
        <w:t xml:space="preserve">3 </w:t>
      </w:r>
      <w:r w:rsidRPr="003F672A">
        <w:rPr>
          <w:rFonts w:ascii="Times New Roman" w:eastAsia="Times New Roman" w:hAnsi="Times New Roman" w:cs="Times New Roman"/>
          <w:sz w:val="28"/>
          <w:szCs w:val="28"/>
        </w:rPr>
        <w:t>педагог</w:t>
      </w:r>
      <w:r w:rsidR="004076F1" w:rsidRPr="003F672A">
        <w:rPr>
          <w:rFonts w:ascii="Times New Roman" w:eastAsia="Times New Roman" w:hAnsi="Times New Roman" w:cs="Times New Roman"/>
          <w:sz w:val="28"/>
          <w:szCs w:val="28"/>
          <w:lang w:val="ru-RU"/>
        </w:rPr>
        <w:t>а, на установление высшей категории – 1 педагог.</w:t>
      </w:r>
      <w:r w:rsidRPr="003F672A">
        <w:rPr>
          <w:rFonts w:ascii="Times New Roman" w:eastAsia="Times New Roman" w:hAnsi="Times New Roman" w:cs="Times New Roman"/>
          <w:sz w:val="28"/>
          <w:szCs w:val="28"/>
        </w:rPr>
        <w:t xml:space="preserve"> Всего аттестовались </w:t>
      </w:r>
      <w:r w:rsidR="004076F1" w:rsidRPr="003F672A">
        <w:rPr>
          <w:rFonts w:ascii="Times New Roman" w:eastAsia="Times New Roman" w:hAnsi="Times New Roman" w:cs="Times New Roman"/>
          <w:sz w:val="28"/>
          <w:szCs w:val="28"/>
          <w:lang w:val="ru-RU"/>
        </w:rPr>
        <w:t>4</w:t>
      </w:r>
      <w:r w:rsidRPr="003F672A">
        <w:rPr>
          <w:rFonts w:ascii="Times New Roman" w:eastAsia="Times New Roman" w:hAnsi="Times New Roman" w:cs="Times New Roman"/>
          <w:sz w:val="28"/>
          <w:szCs w:val="28"/>
        </w:rPr>
        <w:t xml:space="preserve"> человек</w:t>
      </w:r>
      <w:r w:rsidR="004076F1" w:rsidRPr="003F672A">
        <w:rPr>
          <w:rFonts w:ascii="Times New Roman" w:eastAsia="Times New Roman" w:hAnsi="Times New Roman" w:cs="Times New Roman"/>
          <w:sz w:val="28"/>
          <w:szCs w:val="28"/>
          <w:lang w:val="ru-RU"/>
        </w:rPr>
        <w:t>а</w:t>
      </w:r>
      <w:r w:rsidRPr="003F672A">
        <w:rPr>
          <w:rFonts w:ascii="Times New Roman" w:eastAsia="Times New Roman" w:hAnsi="Times New Roman" w:cs="Times New Roman"/>
          <w:sz w:val="28"/>
          <w:szCs w:val="28"/>
        </w:rPr>
        <w:t xml:space="preserve">. </w:t>
      </w:r>
    </w:p>
    <w:p w:rsidR="002A6309" w:rsidRPr="003F672A" w:rsidRDefault="004076F1">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lang w:val="ru-RU"/>
        </w:rPr>
        <w:t>В</w:t>
      </w:r>
      <w:r w:rsidR="00A4428C" w:rsidRPr="003F672A">
        <w:rPr>
          <w:rFonts w:ascii="Times New Roman" w:eastAsia="Times New Roman" w:hAnsi="Times New Roman" w:cs="Times New Roman"/>
          <w:sz w:val="28"/>
          <w:szCs w:val="28"/>
        </w:rPr>
        <w:t xml:space="preserve"> целом повышается уровень учителей с 1 и высшей категорией, а также аттестованных на соответствие занимаемой должности.</w:t>
      </w:r>
    </w:p>
    <w:p w:rsidR="002A6309" w:rsidRPr="003F672A" w:rsidRDefault="00A4428C">
      <w:pPr>
        <w:spacing w:before="240" w:after="240"/>
        <w:ind w:firstLine="700"/>
        <w:jc w:val="both"/>
        <w:rPr>
          <w:rFonts w:ascii="Times New Roman" w:eastAsia="Times New Roman" w:hAnsi="Times New Roman" w:cs="Times New Roman"/>
          <w:sz w:val="28"/>
          <w:szCs w:val="28"/>
          <w:lang w:val="ru-RU"/>
        </w:rPr>
      </w:pPr>
      <w:r w:rsidRPr="003F672A">
        <w:rPr>
          <w:rFonts w:ascii="Times New Roman" w:eastAsia="Times New Roman" w:hAnsi="Times New Roman" w:cs="Times New Roman"/>
          <w:sz w:val="28"/>
          <w:szCs w:val="28"/>
        </w:rPr>
        <w:t xml:space="preserve">Наши педагоги активно участвуют в городских и краевых мероприятиях. Так, в этом году наши учителя принимали участие </w:t>
      </w:r>
      <w:r w:rsidRPr="003F672A">
        <w:rPr>
          <w:rFonts w:ascii="Times New Roman" w:eastAsia="Times New Roman" w:hAnsi="Times New Roman" w:cs="Times New Roman"/>
          <w:b/>
          <w:sz w:val="28"/>
          <w:szCs w:val="28"/>
        </w:rPr>
        <w:t xml:space="preserve">во всех </w:t>
      </w:r>
      <w:r w:rsidRPr="003F672A">
        <w:rPr>
          <w:rFonts w:ascii="Times New Roman" w:eastAsia="Times New Roman" w:hAnsi="Times New Roman" w:cs="Times New Roman"/>
          <w:sz w:val="28"/>
          <w:szCs w:val="28"/>
        </w:rPr>
        <w:t>жюри муниципального этапа Всероссийской олимпиады школьников, а в прошлом году – в 9 из 22 олимпиад. Разд</w:t>
      </w:r>
      <w:r w:rsidR="004076F1" w:rsidRPr="003F672A">
        <w:rPr>
          <w:rFonts w:ascii="Times New Roman" w:eastAsia="Times New Roman" w:hAnsi="Times New Roman" w:cs="Times New Roman"/>
          <w:sz w:val="28"/>
          <w:szCs w:val="28"/>
        </w:rPr>
        <w:t xml:space="preserve">обурдина И.А., Беребердина С.П., </w:t>
      </w:r>
      <w:r w:rsidRPr="003F672A">
        <w:rPr>
          <w:rFonts w:ascii="Times New Roman" w:eastAsia="Times New Roman" w:hAnsi="Times New Roman" w:cs="Times New Roman"/>
          <w:sz w:val="28"/>
          <w:szCs w:val="28"/>
        </w:rPr>
        <w:t xml:space="preserve">являются экспертами по проверке качества образования (приказ МОН КК). Также Учителя привлекаются к проверке работ итоговой аттестации в 9 классе: Раздобурдина И.А., Горпенко Л.А., Мерхалева Е.Ю., </w:t>
      </w:r>
      <w:r w:rsidR="004076F1" w:rsidRPr="003F672A">
        <w:rPr>
          <w:rFonts w:ascii="Times New Roman" w:eastAsia="Times New Roman" w:hAnsi="Times New Roman" w:cs="Times New Roman"/>
          <w:sz w:val="28"/>
          <w:szCs w:val="28"/>
          <w:lang w:val="ru-RU"/>
        </w:rPr>
        <w:t xml:space="preserve">Шкабара Н.А., Кузнецов Д.В., </w:t>
      </w:r>
      <w:r w:rsidRPr="003F672A">
        <w:rPr>
          <w:rFonts w:ascii="Times New Roman" w:eastAsia="Times New Roman" w:hAnsi="Times New Roman" w:cs="Times New Roman"/>
          <w:sz w:val="28"/>
          <w:szCs w:val="28"/>
        </w:rPr>
        <w:t>в 11 классе Беребердина С.П.</w:t>
      </w:r>
      <w:r w:rsidR="004076F1" w:rsidRPr="003F672A">
        <w:rPr>
          <w:rFonts w:ascii="Times New Roman" w:eastAsia="Times New Roman" w:hAnsi="Times New Roman" w:cs="Times New Roman"/>
          <w:sz w:val="28"/>
          <w:szCs w:val="28"/>
          <w:lang w:val="ru-RU"/>
        </w:rPr>
        <w:t xml:space="preserve"> В школе работают 7 руководителей ГМО: Калинина В.В., Шхагумов Ю.Б., Москаленко А.Ю., Белозерова М.Е, Минка Т.П., Кузнецов Д.В., Беребердина С.П., а также два тьютор по химии Кузнецов Д.В. </w:t>
      </w:r>
    </w:p>
    <w:p w:rsidR="002A6309" w:rsidRPr="003F672A" w:rsidRDefault="00A4428C">
      <w:pPr>
        <w:spacing w:before="240" w:after="240"/>
        <w:ind w:firstLine="700"/>
        <w:jc w:val="both"/>
        <w:rPr>
          <w:rFonts w:ascii="Times New Roman" w:eastAsia="Times New Roman" w:hAnsi="Times New Roman" w:cs="Times New Roman"/>
          <w:sz w:val="28"/>
          <w:szCs w:val="28"/>
          <w:lang w:val="ru-RU"/>
        </w:rPr>
      </w:pPr>
      <w:r w:rsidRPr="003F672A">
        <w:rPr>
          <w:rFonts w:ascii="Times New Roman" w:eastAsia="Times New Roman" w:hAnsi="Times New Roman" w:cs="Times New Roman"/>
          <w:sz w:val="28"/>
          <w:szCs w:val="28"/>
        </w:rPr>
        <w:t>В 201</w:t>
      </w:r>
      <w:r w:rsidR="004076F1" w:rsidRPr="003F672A">
        <w:rPr>
          <w:rFonts w:ascii="Times New Roman" w:eastAsia="Times New Roman" w:hAnsi="Times New Roman" w:cs="Times New Roman"/>
          <w:sz w:val="28"/>
          <w:szCs w:val="28"/>
          <w:lang w:val="ru-RU"/>
        </w:rPr>
        <w:t>9</w:t>
      </w:r>
      <w:r w:rsidRPr="003F672A">
        <w:rPr>
          <w:rFonts w:ascii="Times New Roman" w:eastAsia="Times New Roman" w:hAnsi="Times New Roman" w:cs="Times New Roman"/>
          <w:sz w:val="28"/>
          <w:szCs w:val="28"/>
        </w:rPr>
        <w:t>учебном году 3 педагога приняли участие в муниципальном конкурсе педагогических инноваций (3 призера), 5 человек – в тьюторской конференции</w:t>
      </w:r>
      <w:r w:rsidR="004076F1" w:rsidRPr="003F672A">
        <w:rPr>
          <w:rFonts w:ascii="Times New Roman" w:eastAsia="Times New Roman" w:hAnsi="Times New Roman" w:cs="Times New Roman"/>
          <w:sz w:val="28"/>
          <w:szCs w:val="28"/>
          <w:lang w:val="ru-RU"/>
        </w:rPr>
        <w:t>, 6</w:t>
      </w:r>
      <w:r w:rsidRPr="003F672A">
        <w:rPr>
          <w:rFonts w:ascii="Times New Roman" w:eastAsia="Times New Roman" w:hAnsi="Times New Roman" w:cs="Times New Roman"/>
          <w:sz w:val="28"/>
          <w:szCs w:val="28"/>
        </w:rPr>
        <w:t xml:space="preserve"> выступлений в рамках ГМО, </w:t>
      </w:r>
      <w:r w:rsidR="004076F1" w:rsidRPr="003F672A">
        <w:rPr>
          <w:rFonts w:ascii="Times New Roman" w:eastAsia="Times New Roman" w:hAnsi="Times New Roman" w:cs="Times New Roman"/>
          <w:sz w:val="28"/>
          <w:szCs w:val="28"/>
          <w:lang w:val="ru-RU"/>
        </w:rPr>
        <w:t>2</w:t>
      </w:r>
      <w:r w:rsidRPr="003F672A">
        <w:rPr>
          <w:rFonts w:ascii="Times New Roman" w:eastAsia="Times New Roman" w:hAnsi="Times New Roman" w:cs="Times New Roman"/>
          <w:sz w:val="28"/>
          <w:szCs w:val="28"/>
        </w:rPr>
        <w:t xml:space="preserve"> призер</w:t>
      </w:r>
      <w:r w:rsidR="004076F1" w:rsidRPr="003F672A">
        <w:rPr>
          <w:rFonts w:ascii="Times New Roman" w:eastAsia="Times New Roman" w:hAnsi="Times New Roman" w:cs="Times New Roman"/>
          <w:sz w:val="28"/>
          <w:szCs w:val="28"/>
          <w:lang w:val="ru-RU"/>
        </w:rPr>
        <w:t>а</w:t>
      </w:r>
      <w:r w:rsidRPr="003F672A">
        <w:rPr>
          <w:rFonts w:ascii="Times New Roman" w:eastAsia="Times New Roman" w:hAnsi="Times New Roman" w:cs="Times New Roman"/>
          <w:sz w:val="28"/>
          <w:szCs w:val="28"/>
        </w:rPr>
        <w:t xml:space="preserve"> муниципаль</w:t>
      </w:r>
      <w:r w:rsidR="004076F1" w:rsidRPr="003F672A">
        <w:rPr>
          <w:rFonts w:ascii="Times New Roman" w:eastAsia="Times New Roman" w:hAnsi="Times New Roman" w:cs="Times New Roman"/>
          <w:sz w:val="28"/>
          <w:szCs w:val="28"/>
        </w:rPr>
        <w:t>ного конкурса «Мой лучший урок», 1 призер финала Всероссийского конкурса «</w:t>
      </w:r>
      <w:r w:rsidR="004076F1" w:rsidRPr="003F672A">
        <w:rPr>
          <w:rFonts w:ascii="Times New Roman" w:eastAsia="Times New Roman" w:hAnsi="Times New Roman" w:cs="Times New Roman"/>
          <w:sz w:val="28"/>
          <w:szCs w:val="28"/>
          <w:lang w:val="ru-RU"/>
        </w:rPr>
        <w:t>Мой лучший урок».</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У нас 10 молодых педагогов со стажем работы менее 3 лет. Вместе с тем для методической работы важно не только возраст педагога, но и опыт его работы. В нашей школе есть 6 педагогов, которые только начали свою трудовую д</w:t>
      </w:r>
      <w:r w:rsidR="004076F1" w:rsidRPr="003F672A">
        <w:rPr>
          <w:rFonts w:ascii="Times New Roman" w:eastAsia="Times New Roman" w:hAnsi="Times New Roman" w:cs="Times New Roman"/>
          <w:sz w:val="28"/>
          <w:szCs w:val="28"/>
        </w:rPr>
        <w:t xml:space="preserve">еятельность в данной должности. </w:t>
      </w:r>
      <w:r w:rsidRPr="003F672A">
        <w:rPr>
          <w:rFonts w:ascii="Times New Roman" w:eastAsia="Times New Roman" w:hAnsi="Times New Roman" w:cs="Times New Roman"/>
          <w:sz w:val="28"/>
          <w:szCs w:val="28"/>
        </w:rPr>
        <w:t>Такие молодые специалисты согласно положению также нуждаются в методическом сопровождении. Таким образом, в школу молодого педагога посещают 1</w:t>
      </w:r>
      <w:r w:rsidR="004076F1" w:rsidRPr="003F672A">
        <w:rPr>
          <w:rFonts w:ascii="Times New Roman" w:eastAsia="Times New Roman" w:hAnsi="Times New Roman" w:cs="Times New Roman"/>
          <w:sz w:val="28"/>
          <w:szCs w:val="28"/>
          <w:lang w:val="ru-RU"/>
        </w:rPr>
        <w:t>2</w:t>
      </w:r>
      <w:r w:rsidRPr="003F672A">
        <w:rPr>
          <w:rFonts w:ascii="Times New Roman" w:eastAsia="Times New Roman" w:hAnsi="Times New Roman" w:cs="Times New Roman"/>
          <w:sz w:val="28"/>
          <w:szCs w:val="28"/>
        </w:rPr>
        <w:t xml:space="preserve"> начинающих педагогов. В школе разработано о школе молодых педагогов, план работы с молодыми педагогами на уровне школы, а также на уровне каждого ШМО. В 201</w:t>
      </w:r>
      <w:r w:rsidR="004076F1" w:rsidRPr="003F672A">
        <w:rPr>
          <w:rFonts w:ascii="Times New Roman" w:eastAsia="Times New Roman" w:hAnsi="Times New Roman" w:cs="Times New Roman"/>
          <w:sz w:val="28"/>
          <w:szCs w:val="28"/>
          <w:lang w:val="ru-RU"/>
        </w:rPr>
        <w:t>9</w:t>
      </w:r>
      <w:r w:rsidRPr="003F672A">
        <w:rPr>
          <w:rFonts w:ascii="Times New Roman" w:eastAsia="Times New Roman" w:hAnsi="Times New Roman" w:cs="Times New Roman"/>
          <w:sz w:val="28"/>
          <w:szCs w:val="28"/>
        </w:rPr>
        <w:t>году посещено 1</w:t>
      </w:r>
      <w:r w:rsidR="004076F1" w:rsidRPr="003F672A">
        <w:rPr>
          <w:rFonts w:ascii="Times New Roman" w:eastAsia="Times New Roman" w:hAnsi="Times New Roman" w:cs="Times New Roman"/>
          <w:sz w:val="28"/>
          <w:szCs w:val="28"/>
          <w:lang w:val="ru-RU"/>
        </w:rPr>
        <w:t>03</w:t>
      </w:r>
      <w:r w:rsidRPr="003F672A">
        <w:rPr>
          <w:rFonts w:ascii="Times New Roman" w:eastAsia="Times New Roman" w:hAnsi="Times New Roman" w:cs="Times New Roman"/>
          <w:sz w:val="28"/>
          <w:szCs w:val="28"/>
        </w:rPr>
        <w:t xml:space="preserve"> (</w:t>
      </w:r>
      <w:r w:rsidR="004076F1" w:rsidRPr="003F672A">
        <w:rPr>
          <w:rFonts w:ascii="Times New Roman" w:eastAsia="Times New Roman" w:hAnsi="Times New Roman" w:cs="Times New Roman"/>
          <w:sz w:val="28"/>
          <w:szCs w:val="28"/>
          <w:lang w:val="ru-RU"/>
        </w:rPr>
        <w:t>70</w:t>
      </w:r>
      <w:r w:rsidRPr="003F672A">
        <w:rPr>
          <w:rFonts w:ascii="Times New Roman" w:eastAsia="Times New Roman" w:hAnsi="Times New Roman" w:cs="Times New Roman"/>
          <w:sz w:val="28"/>
          <w:szCs w:val="28"/>
        </w:rPr>
        <w:t>% общего количества) уроков молодых специалистов, проведены анализы уроков. Проведено 4 школы молодого специалиста по тематике согласно плану</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В школе 9 педагогов наставников (С.П.Беребердина, И.А.Раздобурдина, Л.А.Горпенко, Андрейчик Л.Н., И.Н.Рудакова, И.В.Бардовская, Багдасарова Е.В., Кругликова Ю.А.), работающих согласно положению о наставничестве: </w:t>
      </w:r>
      <w:r w:rsidRPr="003F672A">
        <w:rPr>
          <w:rFonts w:ascii="Times New Roman" w:eastAsia="Times New Roman" w:hAnsi="Times New Roman" w:cs="Times New Roman"/>
          <w:sz w:val="28"/>
          <w:szCs w:val="28"/>
        </w:rPr>
        <w:lastRenderedPageBreak/>
        <w:t xml:space="preserve">составляют план работы с прикрепленными педагогами, посещают уроки, помогают готовить мероприятия). </w:t>
      </w:r>
    </w:p>
    <w:p w:rsidR="002A6309" w:rsidRPr="003F672A" w:rsidRDefault="00A4428C">
      <w:pPr>
        <w:spacing w:before="240" w:after="240"/>
        <w:jc w:val="center"/>
        <w:rPr>
          <w:rFonts w:ascii="Times New Roman" w:eastAsia="Times New Roman" w:hAnsi="Times New Roman" w:cs="Times New Roman"/>
          <w:b/>
          <w:sz w:val="28"/>
          <w:szCs w:val="28"/>
        </w:rPr>
      </w:pPr>
      <w:r w:rsidRPr="003F672A">
        <w:rPr>
          <w:rFonts w:ascii="Times New Roman" w:eastAsia="Times New Roman" w:hAnsi="Times New Roman" w:cs="Times New Roman"/>
          <w:b/>
          <w:sz w:val="28"/>
          <w:szCs w:val="28"/>
        </w:rPr>
        <w:t>Повышение квалификации</w:t>
      </w:r>
    </w:p>
    <w:p w:rsidR="002A6309" w:rsidRPr="003F672A" w:rsidRDefault="00A4428C">
      <w:pPr>
        <w:spacing w:before="240" w:after="240"/>
        <w:ind w:firstLine="700"/>
        <w:jc w:val="both"/>
        <w:rPr>
          <w:rFonts w:ascii="Times New Roman" w:eastAsia="Times New Roman" w:hAnsi="Times New Roman" w:cs="Times New Roman"/>
          <w:sz w:val="28"/>
          <w:szCs w:val="28"/>
          <w:lang w:val="ru-RU"/>
        </w:rPr>
      </w:pPr>
      <w:r w:rsidRPr="003F672A">
        <w:rPr>
          <w:rFonts w:ascii="Times New Roman" w:eastAsia="Times New Roman" w:hAnsi="Times New Roman" w:cs="Times New Roman"/>
          <w:sz w:val="28"/>
          <w:szCs w:val="28"/>
        </w:rPr>
        <w:t xml:space="preserve">Из </w:t>
      </w:r>
      <w:r w:rsidR="002C49A6" w:rsidRPr="003F672A">
        <w:rPr>
          <w:rFonts w:ascii="Times New Roman" w:eastAsia="Times New Roman" w:hAnsi="Times New Roman" w:cs="Times New Roman"/>
          <w:sz w:val="28"/>
          <w:szCs w:val="28"/>
          <w:lang w:val="ru-RU"/>
        </w:rPr>
        <w:t>82</w:t>
      </w:r>
      <w:r w:rsidRPr="003F672A">
        <w:rPr>
          <w:rFonts w:ascii="Times New Roman" w:eastAsia="Times New Roman" w:hAnsi="Times New Roman" w:cs="Times New Roman"/>
          <w:sz w:val="28"/>
          <w:szCs w:val="28"/>
        </w:rPr>
        <w:t xml:space="preserve"> педагогов </w:t>
      </w:r>
      <w:r w:rsidR="002C49A6" w:rsidRPr="003F672A">
        <w:rPr>
          <w:rFonts w:ascii="Times New Roman" w:eastAsia="Times New Roman" w:hAnsi="Times New Roman" w:cs="Times New Roman"/>
          <w:sz w:val="28"/>
          <w:szCs w:val="28"/>
          <w:lang w:val="ru-RU"/>
        </w:rPr>
        <w:t>все прошли курсы повышения квалификации за последние три года.</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Заместитель директора по научно-методической работе курирует вопросы повышения квалификации, составляет план перспективного повышения квалификации педагогов, проводит анализ, докладывает на педагогических советах и на совещаниях при директоре. Кроме того, наши педагоги проходят курсы ПК по кубановедению (в казачьих классах), по ОПК, по дистанционному обучению, по инклюзивному обучению, по работе с одаренными детьми.</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 школе происходит непрерывное повышение квалификации в следующих формах: семинары, педагогические советы, посещение и анализ уроков.</w:t>
      </w:r>
    </w:p>
    <w:p w:rsidR="002C49A6" w:rsidRPr="003F672A" w:rsidRDefault="00587E32" w:rsidP="002C49A6">
      <w:pPr>
        <w:shd w:val="clear" w:color="auto" w:fill="FFFFFF"/>
        <w:ind w:left="426"/>
        <w:rPr>
          <w:rFonts w:ascii="Times New Roman" w:hAnsi="Times New Roman" w:cs="Times New Roman"/>
          <w:b/>
          <w:sz w:val="28"/>
          <w:szCs w:val="28"/>
        </w:rPr>
      </w:pPr>
      <w:r>
        <w:rPr>
          <w:rFonts w:ascii="Times New Roman" w:hAnsi="Times New Roman" w:cs="Times New Roman"/>
          <w:b/>
          <w:sz w:val="28"/>
          <w:szCs w:val="28"/>
          <w:lang w:val="ru-RU"/>
        </w:rPr>
        <w:t xml:space="preserve">9. </w:t>
      </w:r>
      <w:r w:rsidR="002C49A6" w:rsidRPr="003F672A">
        <w:rPr>
          <w:rFonts w:ascii="Times New Roman" w:hAnsi="Times New Roman" w:cs="Times New Roman"/>
          <w:b/>
          <w:sz w:val="28"/>
          <w:szCs w:val="28"/>
        </w:rPr>
        <w:t>Анализ работы с учащимися, состоящими на семейном обучении</w:t>
      </w:r>
    </w:p>
    <w:p w:rsidR="002C49A6" w:rsidRPr="003F672A" w:rsidRDefault="002C49A6" w:rsidP="002C49A6">
      <w:pPr>
        <w:shd w:val="clear" w:color="auto" w:fill="FFFFFF"/>
        <w:ind w:firstLine="708"/>
        <w:jc w:val="both"/>
        <w:rPr>
          <w:rFonts w:ascii="Times New Roman" w:hAnsi="Times New Roman" w:cs="Times New Roman"/>
          <w:sz w:val="28"/>
          <w:szCs w:val="28"/>
        </w:rPr>
      </w:pPr>
      <w:r w:rsidRPr="003F672A">
        <w:rPr>
          <w:rFonts w:ascii="Times New Roman" w:hAnsi="Times New Roman" w:cs="Times New Roman"/>
          <w:sz w:val="28"/>
          <w:szCs w:val="28"/>
        </w:rPr>
        <w:t>Получать образование в форме семейного образования  можно не только вынужденно (по состоянию здоровья), но и по собственному желанию (по желанию родителей). Форма, когда ребенок получает образование  в форме семейного образования по собственному желанию (по желанию родителей) осуществляется для учащихся 1-9 классов. При таком образовании все знания ребенок получает дома от родителей, приглашенных педагогов или самостоятельно, а в школу приходит лишь для прохождения итоговой аттестации: для учащихся, находящихся на семейном образовании –  аттестация каждую четверть. Вот несколько основных причин, когда целесообразнее не заставлять ребенка ежедневно ходить в школу, а получать образование в форме семейного образования:</w:t>
      </w:r>
    </w:p>
    <w:p w:rsidR="002C49A6" w:rsidRPr="003F672A" w:rsidRDefault="002C49A6" w:rsidP="002C49A6">
      <w:pPr>
        <w:numPr>
          <w:ilvl w:val="0"/>
          <w:numId w:val="3"/>
        </w:numPr>
        <w:shd w:val="clear" w:color="auto" w:fill="FFFFFF"/>
        <w:spacing w:line="240" w:lineRule="auto"/>
        <w:jc w:val="both"/>
        <w:rPr>
          <w:rFonts w:ascii="Times New Roman" w:hAnsi="Times New Roman" w:cs="Times New Roman"/>
          <w:sz w:val="28"/>
          <w:szCs w:val="28"/>
        </w:rPr>
      </w:pPr>
      <w:r w:rsidRPr="003F672A">
        <w:rPr>
          <w:rFonts w:ascii="Times New Roman" w:hAnsi="Times New Roman" w:cs="Times New Roman"/>
          <w:sz w:val="28"/>
          <w:szCs w:val="28"/>
        </w:rPr>
        <w:t>ребенок значительно опережает сверстников по умственному развитию. Часто можно наблюдать картину, когда ребенок раньше сверстников изучил всю программу и ему неинтересно сидеть на уроках. Малыш крутится, мешает одноклассникам и в результате может потерять всякий интерес к учебе. Можно, конечно, "перепрыгнуть" через год (а иногда и через несколько лет) и учиться со старшими ребятами. Но в этом случае ребенок будет отставать от одноклассников по физическому, психическому и социальному развитию.</w:t>
      </w:r>
    </w:p>
    <w:p w:rsidR="002C49A6" w:rsidRPr="003F672A" w:rsidRDefault="002C49A6" w:rsidP="002C49A6">
      <w:pPr>
        <w:numPr>
          <w:ilvl w:val="0"/>
          <w:numId w:val="3"/>
        </w:numPr>
        <w:shd w:val="clear" w:color="auto" w:fill="FFFFFF"/>
        <w:spacing w:before="100" w:beforeAutospacing="1" w:after="120" w:line="240" w:lineRule="auto"/>
        <w:jc w:val="both"/>
        <w:rPr>
          <w:rFonts w:ascii="Times New Roman" w:hAnsi="Times New Roman" w:cs="Times New Roman"/>
          <w:sz w:val="28"/>
          <w:szCs w:val="28"/>
        </w:rPr>
      </w:pPr>
      <w:r w:rsidRPr="003F672A">
        <w:rPr>
          <w:rFonts w:ascii="Times New Roman" w:hAnsi="Times New Roman" w:cs="Times New Roman"/>
          <w:sz w:val="28"/>
          <w:szCs w:val="28"/>
        </w:rPr>
        <w:lastRenderedPageBreak/>
        <w:t>ребенок имеет серьезные увлечения (профессионально занимается спортом, музыкой и т.д.). Совмещать школу с профессиональным спортом (музыкой) довольно сложно.</w:t>
      </w:r>
    </w:p>
    <w:p w:rsidR="002C49A6" w:rsidRPr="003F672A" w:rsidRDefault="002C49A6" w:rsidP="002C49A6">
      <w:pPr>
        <w:numPr>
          <w:ilvl w:val="0"/>
          <w:numId w:val="3"/>
        </w:numPr>
        <w:shd w:val="clear" w:color="auto" w:fill="FFFFFF"/>
        <w:spacing w:before="100" w:beforeAutospacing="1" w:after="120" w:line="240" w:lineRule="auto"/>
        <w:jc w:val="both"/>
        <w:rPr>
          <w:rFonts w:ascii="Times New Roman" w:hAnsi="Times New Roman" w:cs="Times New Roman"/>
          <w:sz w:val="28"/>
          <w:szCs w:val="28"/>
        </w:rPr>
      </w:pPr>
      <w:r w:rsidRPr="003F672A">
        <w:rPr>
          <w:rFonts w:ascii="Times New Roman" w:hAnsi="Times New Roman" w:cs="Times New Roman"/>
          <w:sz w:val="28"/>
          <w:szCs w:val="28"/>
        </w:rPr>
        <w:t>работа родителей связана с постоянными переездами из одного места в другое. Когда ребенку приходится каждый год, а иногда и по несколько раз в году переходить из одной школы в другую, это очень травмирует малыша. Во-первых, могут возникнуть трудности с успеваемостью. А во-вторых, ребенку психологически трудно каждый раз привыкать к новым учителям, новым друзьям и новой обстановке.</w:t>
      </w:r>
    </w:p>
    <w:p w:rsidR="002C49A6" w:rsidRPr="003F672A" w:rsidRDefault="002C49A6" w:rsidP="002C49A6">
      <w:pPr>
        <w:numPr>
          <w:ilvl w:val="0"/>
          <w:numId w:val="3"/>
        </w:numPr>
        <w:shd w:val="clear" w:color="auto" w:fill="FFFFFF"/>
        <w:spacing w:line="240" w:lineRule="auto"/>
        <w:jc w:val="both"/>
        <w:rPr>
          <w:rFonts w:ascii="Times New Roman" w:hAnsi="Times New Roman" w:cs="Times New Roman"/>
          <w:sz w:val="28"/>
          <w:szCs w:val="28"/>
        </w:rPr>
      </w:pPr>
      <w:r w:rsidRPr="003F672A">
        <w:rPr>
          <w:rFonts w:ascii="Times New Roman" w:hAnsi="Times New Roman" w:cs="Times New Roman"/>
          <w:sz w:val="28"/>
          <w:szCs w:val="28"/>
        </w:rPr>
        <w:t>родители не хотят отдавать ребенка в общеобразовательную школу по идеологическим или религиозным соображениям.</w:t>
      </w:r>
    </w:p>
    <w:p w:rsidR="002C49A6" w:rsidRPr="003F672A" w:rsidRDefault="002C49A6" w:rsidP="002C49A6">
      <w:pPr>
        <w:shd w:val="clear" w:color="auto" w:fill="FFFFFF"/>
        <w:jc w:val="both"/>
        <w:rPr>
          <w:rFonts w:ascii="Times New Roman" w:hAnsi="Times New Roman" w:cs="Times New Roman"/>
          <w:sz w:val="28"/>
          <w:szCs w:val="28"/>
        </w:rPr>
      </w:pPr>
      <w:r w:rsidRPr="003F672A">
        <w:rPr>
          <w:rFonts w:ascii="Times New Roman" w:hAnsi="Times New Roman" w:cs="Times New Roman"/>
          <w:sz w:val="28"/>
          <w:szCs w:val="28"/>
        </w:rPr>
        <w:t xml:space="preserve">На основании «Закона РФ об образовании», заявления родителей, в МАОУ СОШ № 8 им. Ц.Л. Куникова  продолжено обучение в форме семейного образования. В  2018-2019 учебном  году количество учащихся, получающих образование в форме семейного образования, на конец года составило 16 человек. Из них: </w:t>
      </w:r>
    </w:p>
    <w:p w:rsidR="002C49A6" w:rsidRPr="003F672A" w:rsidRDefault="002C49A6" w:rsidP="002C49A6">
      <w:pPr>
        <w:numPr>
          <w:ilvl w:val="0"/>
          <w:numId w:val="5"/>
        </w:numPr>
        <w:shd w:val="clear" w:color="auto" w:fill="FFFFFF"/>
        <w:spacing w:before="100" w:beforeAutospacing="1" w:after="120" w:line="240" w:lineRule="auto"/>
        <w:jc w:val="both"/>
        <w:rPr>
          <w:rFonts w:ascii="Times New Roman" w:hAnsi="Times New Roman" w:cs="Times New Roman"/>
          <w:sz w:val="28"/>
          <w:szCs w:val="28"/>
        </w:rPr>
      </w:pPr>
      <w:r w:rsidRPr="003F672A">
        <w:rPr>
          <w:rFonts w:ascii="Times New Roman" w:hAnsi="Times New Roman" w:cs="Times New Roman"/>
          <w:sz w:val="28"/>
          <w:szCs w:val="28"/>
        </w:rPr>
        <w:t>начальная школа - 7 учащихся;</w:t>
      </w:r>
    </w:p>
    <w:p w:rsidR="002C49A6" w:rsidRPr="003F672A" w:rsidRDefault="002C49A6" w:rsidP="002C49A6">
      <w:pPr>
        <w:numPr>
          <w:ilvl w:val="0"/>
          <w:numId w:val="5"/>
        </w:numPr>
        <w:shd w:val="clear" w:color="auto" w:fill="FFFFFF"/>
        <w:spacing w:before="100" w:beforeAutospacing="1" w:after="120" w:line="240" w:lineRule="auto"/>
        <w:jc w:val="both"/>
        <w:rPr>
          <w:rFonts w:ascii="Times New Roman" w:hAnsi="Times New Roman" w:cs="Times New Roman"/>
          <w:sz w:val="28"/>
          <w:szCs w:val="28"/>
        </w:rPr>
      </w:pPr>
      <w:r w:rsidRPr="003F672A">
        <w:rPr>
          <w:rFonts w:ascii="Times New Roman" w:hAnsi="Times New Roman" w:cs="Times New Roman"/>
          <w:sz w:val="28"/>
          <w:szCs w:val="28"/>
        </w:rPr>
        <w:t>среднее звено - 9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6062"/>
        <w:gridCol w:w="2043"/>
      </w:tblGrid>
      <w:tr w:rsidR="002C49A6" w:rsidRPr="003F672A" w:rsidTr="002606E3">
        <w:tc>
          <w:tcPr>
            <w:tcW w:w="1242" w:type="dxa"/>
          </w:tcPr>
          <w:p w:rsidR="002C49A6" w:rsidRPr="003F672A" w:rsidRDefault="002C49A6" w:rsidP="002606E3">
            <w:pPr>
              <w:spacing w:line="360" w:lineRule="auto"/>
              <w:jc w:val="center"/>
              <w:rPr>
                <w:rFonts w:ascii="Times New Roman" w:hAnsi="Times New Roman" w:cs="Times New Roman"/>
                <w:sz w:val="28"/>
                <w:szCs w:val="28"/>
              </w:rPr>
            </w:pPr>
            <w:r w:rsidRPr="003F672A">
              <w:rPr>
                <w:rFonts w:ascii="Times New Roman" w:hAnsi="Times New Roman" w:cs="Times New Roman"/>
                <w:sz w:val="28"/>
                <w:szCs w:val="28"/>
              </w:rPr>
              <w:t>№ п.п.</w:t>
            </w:r>
          </w:p>
        </w:tc>
        <w:tc>
          <w:tcPr>
            <w:tcW w:w="6237" w:type="dxa"/>
          </w:tcPr>
          <w:p w:rsidR="002C49A6" w:rsidRPr="003F672A" w:rsidRDefault="002C49A6" w:rsidP="002606E3">
            <w:pPr>
              <w:spacing w:line="360" w:lineRule="auto"/>
              <w:jc w:val="center"/>
              <w:rPr>
                <w:rFonts w:ascii="Times New Roman" w:hAnsi="Times New Roman" w:cs="Times New Roman"/>
                <w:sz w:val="28"/>
                <w:szCs w:val="28"/>
              </w:rPr>
            </w:pPr>
            <w:r w:rsidRPr="003F672A">
              <w:rPr>
                <w:rFonts w:ascii="Times New Roman" w:hAnsi="Times New Roman" w:cs="Times New Roman"/>
                <w:sz w:val="28"/>
                <w:szCs w:val="28"/>
              </w:rPr>
              <w:t>Ф.И.О.</w:t>
            </w:r>
          </w:p>
        </w:tc>
        <w:tc>
          <w:tcPr>
            <w:tcW w:w="2092" w:type="dxa"/>
          </w:tcPr>
          <w:p w:rsidR="002C49A6" w:rsidRPr="003F672A" w:rsidRDefault="002C49A6" w:rsidP="002606E3">
            <w:pPr>
              <w:spacing w:line="360" w:lineRule="auto"/>
              <w:jc w:val="center"/>
              <w:rPr>
                <w:rFonts w:ascii="Times New Roman" w:hAnsi="Times New Roman" w:cs="Times New Roman"/>
                <w:sz w:val="28"/>
                <w:szCs w:val="28"/>
              </w:rPr>
            </w:pPr>
            <w:r w:rsidRPr="003F672A">
              <w:rPr>
                <w:rFonts w:ascii="Times New Roman" w:hAnsi="Times New Roman" w:cs="Times New Roman"/>
                <w:sz w:val="28"/>
                <w:szCs w:val="28"/>
              </w:rPr>
              <w:t>класс</w:t>
            </w:r>
          </w:p>
        </w:tc>
      </w:tr>
      <w:tr w:rsidR="002C49A6" w:rsidRPr="003F672A" w:rsidTr="002606E3">
        <w:tc>
          <w:tcPr>
            <w:tcW w:w="1242" w:type="dxa"/>
          </w:tcPr>
          <w:p w:rsidR="002C49A6" w:rsidRPr="003F672A" w:rsidRDefault="002C49A6" w:rsidP="002C49A6">
            <w:pPr>
              <w:pStyle w:val="affff6"/>
              <w:numPr>
                <w:ilvl w:val="0"/>
                <w:numId w:val="6"/>
              </w:numPr>
              <w:spacing w:after="0" w:line="360" w:lineRule="auto"/>
              <w:jc w:val="both"/>
              <w:rPr>
                <w:rFonts w:ascii="Times New Roman" w:eastAsia="Times New Roman" w:hAnsi="Times New Roman"/>
                <w:sz w:val="28"/>
                <w:szCs w:val="28"/>
                <w:lang w:eastAsia="ru-RU"/>
              </w:rPr>
            </w:pPr>
          </w:p>
        </w:tc>
        <w:tc>
          <w:tcPr>
            <w:tcW w:w="6237" w:type="dxa"/>
          </w:tcPr>
          <w:p w:rsidR="002C49A6" w:rsidRPr="003F672A" w:rsidRDefault="002C49A6" w:rsidP="002606E3">
            <w:pPr>
              <w:pStyle w:val="10"/>
              <w:spacing w:line="256" w:lineRule="auto"/>
              <w:rPr>
                <w:sz w:val="28"/>
                <w:szCs w:val="28"/>
                <w:lang w:eastAsia="en-US"/>
              </w:rPr>
            </w:pPr>
            <w:r w:rsidRPr="003F672A">
              <w:rPr>
                <w:sz w:val="28"/>
                <w:szCs w:val="28"/>
                <w:lang w:eastAsia="en-US"/>
              </w:rPr>
              <w:t>Хуморян Александр Эдуардович</w:t>
            </w:r>
          </w:p>
        </w:tc>
        <w:tc>
          <w:tcPr>
            <w:tcW w:w="2092"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1</w:t>
            </w:r>
          </w:p>
        </w:tc>
      </w:tr>
      <w:tr w:rsidR="002C49A6" w:rsidRPr="003F672A" w:rsidTr="002606E3">
        <w:tc>
          <w:tcPr>
            <w:tcW w:w="1242" w:type="dxa"/>
          </w:tcPr>
          <w:p w:rsidR="002C49A6" w:rsidRPr="003F672A" w:rsidRDefault="002C49A6" w:rsidP="002C49A6">
            <w:pPr>
              <w:pStyle w:val="affff6"/>
              <w:numPr>
                <w:ilvl w:val="0"/>
                <w:numId w:val="6"/>
              </w:numPr>
              <w:spacing w:after="0" w:line="360" w:lineRule="auto"/>
              <w:jc w:val="both"/>
              <w:rPr>
                <w:rFonts w:ascii="Times New Roman" w:eastAsia="Times New Roman" w:hAnsi="Times New Roman"/>
                <w:sz w:val="28"/>
                <w:szCs w:val="28"/>
                <w:lang w:eastAsia="ru-RU"/>
              </w:rPr>
            </w:pPr>
          </w:p>
        </w:tc>
        <w:tc>
          <w:tcPr>
            <w:tcW w:w="6237" w:type="dxa"/>
          </w:tcPr>
          <w:p w:rsidR="002C49A6" w:rsidRPr="003F672A" w:rsidRDefault="002C49A6" w:rsidP="002606E3">
            <w:pPr>
              <w:pStyle w:val="10"/>
              <w:spacing w:line="256" w:lineRule="auto"/>
              <w:rPr>
                <w:sz w:val="28"/>
                <w:szCs w:val="28"/>
                <w:lang w:eastAsia="en-US"/>
              </w:rPr>
            </w:pPr>
            <w:r w:rsidRPr="003F672A">
              <w:rPr>
                <w:sz w:val="28"/>
                <w:szCs w:val="28"/>
                <w:lang w:eastAsia="en-US"/>
              </w:rPr>
              <w:t>Таранова Алиса Марковна</w:t>
            </w:r>
          </w:p>
        </w:tc>
        <w:tc>
          <w:tcPr>
            <w:tcW w:w="2092"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2</w:t>
            </w:r>
          </w:p>
        </w:tc>
      </w:tr>
      <w:tr w:rsidR="002C49A6" w:rsidRPr="003F672A" w:rsidTr="002606E3">
        <w:tc>
          <w:tcPr>
            <w:tcW w:w="1242" w:type="dxa"/>
          </w:tcPr>
          <w:p w:rsidR="002C49A6" w:rsidRPr="003F672A" w:rsidRDefault="002C49A6" w:rsidP="002C49A6">
            <w:pPr>
              <w:pStyle w:val="affff6"/>
              <w:numPr>
                <w:ilvl w:val="0"/>
                <w:numId w:val="6"/>
              </w:numPr>
              <w:spacing w:after="0" w:line="360" w:lineRule="auto"/>
              <w:jc w:val="both"/>
              <w:rPr>
                <w:rFonts w:ascii="Times New Roman" w:eastAsia="Times New Roman" w:hAnsi="Times New Roman"/>
                <w:sz w:val="28"/>
                <w:szCs w:val="28"/>
                <w:lang w:eastAsia="ru-RU"/>
              </w:rPr>
            </w:pPr>
          </w:p>
        </w:tc>
        <w:tc>
          <w:tcPr>
            <w:tcW w:w="6237" w:type="dxa"/>
          </w:tcPr>
          <w:p w:rsidR="002C49A6" w:rsidRPr="003F672A" w:rsidRDefault="002C49A6" w:rsidP="002606E3">
            <w:pPr>
              <w:pStyle w:val="10"/>
              <w:spacing w:line="256" w:lineRule="auto"/>
              <w:rPr>
                <w:sz w:val="28"/>
                <w:szCs w:val="28"/>
                <w:lang w:eastAsia="en-US"/>
              </w:rPr>
            </w:pPr>
            <w:r w:rsidRPr="003F672A">
              <w:rPr>
                <w:sz w:val="28"/>
                <w:szCs w:val="28"/>
                <w:lang w:eastAsia="en-US"/>
              </w:rPr>
              <w:t>Назаров Матвей Вячеславович</w:t>
            </w:r>
          </w:p>
        </w:tc>
        <w:tc>
          <w:tcPr>
            <w:tcW w:w="2092"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2</w:t>
            </w:r>
          </w:p>
        </w:tc>
      </w:tr>
      <w:tr w:rsidR="002C49A6" w:rsidRPr="003F672A" w:rsidTr="002606E3">
        <w:tc>
          <w:tcPr>
            <w:tcW w:w="1242" w:type="dxa"/>
          </w:tcPr>
          <w:p w:rsidR="002C49A6" w:rsidRPr="003F672A" w:rsidRDefault="002C49A6" w:rsidP="002C49A6">
            <w:pPr>
              <w:pStyle w:val="affff6"/>
              <w:numPr>
                <w:ilvl w:val="0"/>
                <w:numId w:val="6"/>
              </w:numPr>
              <w:spacing w:after="0" w:line="360" w:lineRule="auto"/>
              <w:jc w:val="both"/>
              <w:rPr>
                <w:rFonts w:ascii="Times New Roman" w:eastAsia="Times New Roman" w:hAnsi="Times New Roman"/>
                <w:sz w:val="28"/>
                <w:szCs w:val="28"/>
                <w:lang w:eastAsia="ru-RU"/>
              </w:rPr>
            </w:pPr>
          </w:p>
        </w:tc>
        <w:tc>
          <w:tcPr>
            <w:tcW w:w="6237" w:type="dxa"/>
            <w:vAlign w:val="center"/>
          </w:tcPr>
          <w:p w:rsidR="002C49A6" w:rsidRPr="003F672A" w:rsidRDefault="002C49A6" w:rsidP="002606E3">
            <w:pPr>
              <w:pStyle w:val="10"/>
              <w:spacing w:line="256" w:lineRule="auto"/>
              <w:rPr>
                <w:sz w:val="28"/>
                <w:szCs w:val="28"/>
                <w:lang w:eastAsia="en-US"/>
              </w:rPr>
            </w:pPr>
            <w:r w:rsidRPr="003F672A">
              <w:rPr>
                <w:sz w:val="28"/>
                <w:szCs w:val="28"/>
                <w:lang w:eastAsia="en-US"/>
              </w:rPr>
              <w:t>Ругина Анастасия Сергеевна</w:t>
            </w:r>
          </w:p>
        </w:tc>
        <w:tc>
          <w:tcPr>
            <w:tcW w:w="2092"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3</w:t>
            </w:r>
          </w:p>
        </w:tc>
      </w:tr>
      <w:tr w:rsidR="002C49A6" w:rsidRPr="003F672A" w:rsidTr="002606E3">
        <w:tc>
          <w:tcPr>
            <w:tcW w:w="1242" w:type="dxa"/>
          </w:tcPr>
          <w:p w:rsidR="002C49A6" w:rsidRPr="003F672A" w:rsidRDefault="002C49A6" w:rsidP="002C49A6">
            <w:pPr>
              <w:pStyle w:val="affff6"/>
              <w:numPr>
                <w:ilvl w:val="0"/>
                <w:numId w:val="6"/>
              </w:numPr>
              <w:spacing w:after="0" w:line="360" w:lineRule="auto"/>
              <w:jc w:val="both"/>
              <w:rPr>
                <w:rFonts w:ascii="Times New Roman" w:eastAsia="Times New Roman" w:hAnsi="Times New Roman"/>
                <w:sz w:val="28"/>
                <w:szCs w:val="28"/>
                <w:lang w:eastAsia="ru-RU"/>
              </w:rPr>
            </w:pPr>
          </w:p>
        </w:tc>
        <w:tc>
          <w:tcPr>
            <w:tcW w:w="6237" w:type="dxa"/>
            <w:vAlign w:val="center"/>
          </w:tcPr>
          <w:p w:rsidR="002C49A6" w:rsidRPr="003F672A" w:rsidRDefault="002C49A6" w:rsidP="002606E3">
            <w:pPr>
              <w:pStyle w:val="10"/>
              <w:spacing w:line="256" w:lineRule="auto"/>
              <w:rPr>
                <w:sz w:val="28"/>
                <w:szCs w:val="28"/>
                <w:lang w:eastAsia="en-US"/>
              </w:rPr>
            </w:pPr>
            <w:r w:rsidRPr="003F672A">
              <w:rPr>
                <w:sz w:val="28"/>
                <w:szCs w:val="28"/>
                <w:lang w:eastAsia="en-US"/>
              </w:rPr>
              <w:t>Таранова Эрика Марковна</w:t>
            </w:r>
          </w:p>
        </w:tc>
        <w:tc>
          <w:tcPr>
            <w:tcW w:w="2092"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4</w:t>
            </w:r>
          </w:p>
        </w:tc>
      </w:tr>
      <w:tr w:rsidR="002C49A6" w:rsidRPr="003F672A" w:rsidTr="002606E3">
        <w:tc>
          <w:tcPr>
            <w:tcW w:w="1242" w:type="dxa"/>
          </w:tcPr>
          <w:p w:rsidR="002C49A6" w:rsidRPr="003F672A" w:rsidRDefault="002C49A6" w:rsidP="002C49A6">
            <w:pPr>
              <w:pStyle w:val="affff6"/>
              <w:numPr>
                <w:ilvl w:val="0"/>
                <w:numId w:val="6"/>
              </w:numPr>
              <w:spacing w:after="0" w:line="360" w:lineRule="auto"/>
              <w:jc w:val="both"/>
              <w:rPr>
                <w:rFonts w:ascii="Times New Roman" w:eastAsia="Times New Roman" w:hAnsi="Times New Roman"/>
                <w:sz w:val="28"/>
                <w:szCs w:val="28"/>
                <w:lang w:eastAsia="ru-RU"/>
              </w:rPr>
            </w:pPr>
          </w:p>
        </w:tc>
        <w:tc>
          <w:tcPr>
            <w:tcW w:w="6237" w:type="dxa"/>
            <w:vAlign w:val="center"/>
          </w:tcPr>
          <w:p w:rsidR="002C49A6" w:rsidRPr="003F672A" w:rsidRDefault="002C49A6" w:rsidP="002606E3">
            <w:pPr>
              <w:pStyle w:val="10"/>
              <w:spacing w:line="256" w:lineRule="auto"/>
              <w:rPr>
                <w:sz w:val="28"/>
                <w:szCs w:val="28"/>
                <w:lang w:eastAsia="en-US"/>
              </w:rPr>
            </w:pPr>
            <w:r w:rsidRPr="003F672A">
              <w:rPr>
                <w:sz w:val="28"/>
                <w:szCs w:val="28"/>
                <w:lang w:eastAsia="en-US"/>
              </w:rPr>
              <w:t>Ушаков Яромир Сергеевич</w:t>
            </w:r>
          </w:p>
        </w:tc>
        <w:tc>
          <w:tcPr>
            <w:tcW w:w="2092"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4</w:t>
            </w:r>
          </w:p>
        </w:tc>
      </w:tr>
      <w:tr w:rsidR="002C49A6" w:rsidRPr="003F672A" w:rsidTr="002606E3">
        <w:tc>
          <w:tcPr>
            <w:tcW w:w="1242" w:type="dxa"/>
          </w:tcPr>
          <w:p w:rsidR="002C49A6" w:rsidRPr="003F672A" w:rsidRDefault="002C49A6" w:rsidP="002C49A6">
            <w:pPr>
              <w:pStyle w:val="affff6"/>
              <w:numPr>
                <w:ilvl w:val="0"/>
                <w:numId w:val="6"/>
              </w:numPr>
              <w:spacing w:after="0" w:line="360" w:lineRule="auto"/>
              <w:jc w:val="both"/>
              <w:rPr>
                <w:rFonts w:ascii="Times New Roman" w:eastAsia="Times New Roman" w:hAnsi="Times New Roman"/>
                <w:sz w:val="28"/>
                <w:szCs w:val="28"/>
                <w:lang w:eastAsia="ru-RU"/>
              </w:rPr>
            </w:pPr>
          </w:p>
        </w:tc>
        <w:tc>
          <w:tcPr>
            <w:tcW w:w="6237" w:type="dxa"/>
            <w:vAlign w:val="center"/>
          </w:tcPr>
          <w:p w:rsidR="002C49A6" w:rsidRPr="003F672A" w:rsidRDefault="002C49A6" w:rsidP="002606E3">
            <w:pPr>
              <w:pStyle w:val="10"/>
              <w:spacing w:line="256" w:lineRule="auto"/>
              <w:rPr>
                <w:sz w:val="28"/>
                <w:szCs w:val="28"/>
                <w:lang w:eastAsia="en-US"/>
              </w:rPr>
            </w:pPr>
            <w:r w:rsidRPr="003F672A">
              <w:rPr>
                <w:sz w:val="28"/>
                <w:szCs w:val="28"/>
                <w:lang w:eastAsia="en-US"/>
              </w:rPr>
              <w:t xml:space="preserve">Филоненко Алина Павловна </w:t>
            </w:r>
          </w:p>
        </w:tc>
        <w:tc>
          <w:tcPr>
            <w:tcW w:w="2092"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4</w:t>
            </w:r>
          </w:p>
        </w:tc>
      </w:tr>
      <w:tr w:rsidR="002C49A6" w:rsidRPr="003F672A" w:rsidTr="002606E3">
        <w:tc>
          <w:tcPr>
            <w:tcW w:w="1242" w:type="dxa"/>
          </w:tcPr>
          <w:p w:rsidR="002C49A6" w:rsidRPr="003F672A" w:rsidRDefault="002C49A6" w:rsidP="002C49A6">
            <w:pPr>
              <w:pStyle w:val="affff6"/>
              <w:numPr>
                <w:ilvl w:val="0"/>
                <w:numId w:val="6"/>
              </w:numPr>
              <w:spacing w:after="0" w:line="360" w:lineRule="auto"/>
              <w:jc w:val="both"/>
              <w:rPr>
                <w:rFonts w:ascii="Times New Roman" w:eastAsia="Times New Roman" w:hAnsi="Times New Roman"/>
                <w:sz w:val="28"/>
                <w:szCs w:val="28"/>
                <w:lang w:eastAsia="ru-RU"/>
              </w:rPr>
            </w:pPr>
          </w:p>
        </w:tc>
        <w:tc>
          <w:tcPr>
            <w:tcW w:w="6237" w:type="dxa"/>
            <w:vAlign w:val="center"/>
          </w:tcPr>
          <w:p w:rsidR="002C49A6" w:rsidRPr="003F672A" w:rsidRDefault="002C49A6" w:rsidP="002606E3">
            <w:pPr>
              <w:pStyle w:val="affff8"/>
              <w:spacing w:line="256" w:lineRule="auto"/>
              <w:rPr>
                <w:rFonts w:ascii="Times New Roman" w:hAnsi="Times New Roman"/>
                <w:sz w:val="28"/>
                <w:szCs w:val="28"/>
              </w:rPr>
            </w:pPr>
            <w:r w:rsidRPr="003F672A">
              <w:rPr>
                <w:rFonts w:ascii="Times New Roman" w:hAnsi="Times New Roman"/>
                <w:sz w:val="28"/>
                <w:szCs w:val="28"/>
              </w:rPr>
              <w:t xml:space="preserve">Шац Дмитрий Петрович </w:t>
            </w:r>
          </w:p>
        </w:tc>
        <w:tc>
          <w:tcPr>
            <w:tcW w:w="2092" w:type="dxa"/>
            <w:vAlign w:val="center"/>
          </w:tcPr>
          <w:p w:rsidR="002C49A6" w:rsidRPr="003F672A" w:rsidRDefault="002C49A6" w:rsidP="002606E3">
            <w:pPr>
              <w:pStyle w:val="affff8"/>
              <w:spacing w:line="256" w:lineRule="auto"/>
              <w:jc w:val="center"/>
              <w:rPr>
                <w:rFonts w:ascii="Times New Roman" w:hAnsi="Times New Roman"/>
                <w:sz w:val="28"/>
                <w:szCs w:val="28"/>
              </w:rPr>
            </w:pPr>
            <w:r w:rsidRPr="003F672A">
              <w:rPr>
                <w:rFonts w:ascii="Times New Roman" w:hAnsi="Times New Roman"/>
                <w:sz w:val="28"/>
                <w:szCs w:val="28"/>
              </w:rPr>
              <w:t>5</w:t>
            </w:r>
          </w:p>
        </w:tc>
      </w:tr>
      <w:tr w:rsidR="002C49A6" w:rsidRPr="003F672A" w:rsidTr="002606E3">
        <w:tc>
          <w:tcPr>
            <w:tcW w:w="1242" w:type="dxa"/>
          </w:tcPr>
          <w:p w:rsidR="002C49A6" w:rsidRPr="003F672A" w:rsidRDefault="002C49A6" w:rsidP="002C49A6">
            <w:pPr>
              <w:pStyle w:val="affff6"/>
              <w:numPr>
                <w:ilvl w:val="0"/>
                <w:numId w:val="6"/>
              </w:numPr>
              <w:spacing w:after="0" w:line="360" w:lineRule="auto"/>
              <w:jc w:val="both"/>
              <w:rPr>
                <w:rFonts w:ascii="Times New Roman" w:eastAsia="Times New Roman" w:hAnsi="Times New Roman"/>
                <w:sz w:val="28"/>
                <w:szCs w:val="28"/>
                <w:lang w:eastAsia="ru-RU"/>
              </w:rPr>
            </w:pPr>
          </w:p>
        </w:tc>
        <w:tc>
          <w:tcPr>
            <w:tcW w:w="6237" w:type="dxa"/>
            <w:vAlign w:val="center"/>
          </w:tcPr>
          <w:p w:rsidR="002C49A6" w:rsidRPr="003F672A" w:rsidRDefault="002C49A6" w:rsidP="002606E3">
            <w:pPr>
              <w:pStyle w:val="10"/>
              <w:spacing w:line="256" w:lineRule="auto"/>
              <w:rPr>
                <w:sz w:val="28"/>
                <w:szCs w:val="28"/>
                <w:lang w:eastAsia="en-US"/>
              </w:rPr>
            </w:pPr>
            <w:r w:rsidRPr="003F672A">
              <w:rPr>
                <w:sz w:val="28"/>
                <w:szCs w:val="28"/>
                <w:lang w:eastAsia="en-US"/>
              </w:rPr>
              <w:t>Таранова  Ева Марковна</w:t>
            </w:r>
          </w:p>
        </w:tc>
        <w:tc>
          <w:tcPr>
            <w:tcW w:w="2092"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6</w:t>
            </w:r>
          </w:p>
        </w:tc>
      </w:tr>
      <w:tr w:rsidR="002C49A6" w:rsidRPr="003F672A" w:rsidTr="002606E3">
        <w:tc>
          <w:tcPr>
            <w:tcW w:w="1242" w:type="dxa"/>
          </w:tcPr>
          <w:p w:rsidR="002C49A6" w:rsidRPr="003F672A" w:rsidRDefault="002C49A6" w:rsidP="002C49A6">
            <w:pPr>
              <w:pStyle w:val="affff6"/>
              <w:numPr>
                <w:ilvl w:val="0"/>
                <w:numId w:val="6"/>
              </w:numPr>
              <w:spacing w:after="0" w:line="360" w:lineRule="auto"/>
              <w:jc w:val="both"/>
              <w:rPr>
                <w:rFonts w:ascii="Times New Roman" w:eastAsia="Times New Roman" w:hAnsi="Times New Roman"/>
                <w:sz w:val="28"/>
                <w:szCs w:val="28"/>
                <w:lang w:eastAsia="ru-RU"/>
              </w:rPr>
            </w:pPr>
          </w:p>
        </w:tc>
        <w:tc>
          <w:tcPr>
            <w:tcW w:w="6237" w:type="dxa"/>
            <w:vAlign w:val="center"/>
          </w:tcPr>
          <w:p w:rsidR="002C49A6" w:rsidRPr="003F672A" w:rsidRDefault="002C49A6" w:rsidP="002606E3">
            <w:pPr>
              <w:pStyle w:val="10"/>
              <w:spacing w:line="256" w:lineRule="auto"/>
              <w:rPr>
                <w:sz w:val="28"/>
                <w:szCs w:val="28"/>
                <w:lang w:eastAsia="en-US"/>
              </w:rPr>
            </w:pPr>
            <w:r w:rsidRPr="003F672A">
              <w:rPr>
                <w:sz w:val="28"/>
                <w:szCs w:val="28"/>
                <w:lang w:eastAsia="en-US"/>
              </w:rPr>
              <w:t>Таранов  Макар Маркович</w:t>
            </w:r>
          </w:p>
        </w:tc>
        <w:tc>
          <w:tcPr>
            <w:tcW w:w="2092"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6</w:t>
            </w:r>
          </w:p>
        </w:tc>
      </w:tr>
      <w:tr w:rsidR="002C49A6" w:rsidRPr="003F672A" w:rsidTr="002606E3">
        <w:tc>
          <w:tcPr>
            <w:tcW w:w="1242" w:type="dxa"/>
          </w:tcPr>
          <w:p w:rsidR="002C49A6" w:rsidRPr="003F672A" w:rsidRDefault="002C49A6" w:rsidP="002C49A6">
            <w:pPr>
              <w:pStyle w:val="affff6"/>
              <w:numPr>
                <w:ilvl w:val="0"/>
                <w:numId w:val="6"/>
              </w:numPr>
              <w:spacing w:after="0" w:line="360" w:lineRule="auto"/>
              <w:jc w:val="both"/>
              <w:rPr>
                <w:rFonts w:ascii="Times New Roman" w:eastAsia="Times New Roman" w:hAnsi="Times New Roman"/>
                <w:sz w:val="28"/>
                <w:szCs w:val="28"/>
                <w:lang w:eastAsia="ru-RU"/>
              </w:rPr>
            </w:pPr>
          </w:p>
        </w:tc>
        <w:tc>
          <w:tcPr>
            <w:tcW w:w="6237" w:type="dxa"/>
            <w:vAlign w:val="center"/>
          </w:tcPr>
          <w:p w:rsidR="002C49A6" w:rsidRPr="003F672A" w:rsidRDefault="002C49A6" w:rsidP="002606E3">
            <w:pPr>
              <w:pStyle w:val="10"/>
              <w:spacing w:line="256" w:lineRule="auto"/>
              <w:rPr>
                <w:sz w:val="28"/>
                <w:szCs w:val="28"/>
                <w:lang w:eastAsia="en-US"/>
              </w:rPr>
            </w:pPr>
            <w:r w:rsidRPr="003F672A">
              <w:rPr>
                <w:sz w:val="28"/>
                <w:szCs w:val="28"/>
                <w:lang w:eastAsia="en-US"/>
              </w:rPr>
              <w:t>Рудаков Максим Сергеевич</w:t>
            </w:r>
          </w:p>
        </w:tc>
        <w:tc>
          <w:tcPr>
            <w:tcW w:w="2092"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9</w:t>
            </w:r>
          </w:p>
        </w:tc>
      </w:tr>
      <w:tr w:rsidR="002C49A6" w:rsidRPr="003F672A" w:rsidTr="002606E3">
        <w:tc>
          <w:tcPr>
            <w:tcW w:w="1242" w:type="dxa"/>
          </w:tcPr>
          <w:p w:rsidR="002C49A6" w:rsidRPr="003F672A" w:rsidRDefault="002C49A6" w:rsidP="002C49A6">
            <w:pPr>
              <w:pStyle w:val="affff6"/>
              <w:numPr>
                <w:ilvl w:val="0"/>
                <w:numId w:val="6"/>
              </w:numPr>
              <w:spacing w:after="0" w:line="360" w:lineRule="auto"/>
              <w:jc w:val="both"/>
              <w:rPr>
                <w:rFonts w:ascii="Times New Roman" w:eastAsia="Times New Roman" w:hAnsi="Times New Roman"/>
                <w:sz w:val="28"/>
                <w:szCs w:val="28"/>
                <w:lang w:eastAsia="ru-RU"/>
              </w:rPr>
            </w:pPr>
          </w:p>
        </w:tc>
        <w:tc>
          <w:tcPr>
            <w:tcW w:w="6237" w:type="dxa"/>
            <w:vAlign w:val="center"/>
          </w:tcPr>
          <w:p w:rsidR="002C49A6" w:rsidRPr="003F672A" w:rsidRDefault="002C49A6" w:rsidP="002606E3">
            <w:pPr>
              <w:pStyle w:val="10"/>
              <w:spacing w:line="256" w:lineRule="auto"/>
              <w:rPr>
                <w:sz w:val="28"/>
                <w:szCs w:val="28"/>
                <w:lang w:eastAsia="en-US"/>
              </w:rPr>
            </w:pPr>
            <w:r w:rsidRPr="003F672A">
              <w:rPr>
                <w:sz w:val="28"/>
                <w:szCs w:val="28"/>
                <w:lang w:eastAsia="en-US"/>
              </w:rPr>
              <w:t>Гркикян Юрий Арменович</w:t>
            </w:r>
          </w:p>
        </w:tc>
        <w:tc>
          <w:tcPr>
            <w:tcW w:w="2092"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10</w:t>
            </w:r>
          </w:p>
        </w:tc>
      </w:tr>
      <w:tr w:rsidR="002C49A6" w:rsidRPr="003F672A" w:rsidTr="002606E3">
        <w:tc>
          <w:tcPr>
            <w:tcW w:w="1242" w:type="dxa"/>
          </w:tcPr>
          <w:p w:rsidR="002C49A6" w:rsidRPr="003F672A" w:rsidRDefault="002C49A6" w:rsidP="002C49A6">
            <w:pPr>
              <w:pStyle w:val="affff6"/>
              <w:numPr>
                <w:ilvl w:val="0"/>
                <w:numId w:val="6"/>
              </w:numPr>
              <w:spacing w:after="0" w:line="360" w:lineRule="auto"/>
              <w:jc w:val="both"/>
              <w:rPr>
                <w:rFonts w:ascii="Times New Roman" w:eastAsia="Times New Roman" w:hAnsi="Times New Roman"/>
                <w:sz w:val="28"/>
                <w:szCs w:val="28"/>
                <w:lang w:eastAsia="ru-RU"/>
              </w:rPr>
            </w:pPr>
          </w:p>
        </w:tc>
        <w:tc>
          <w:tcPr>
            <w:tcW w:w="6237" w:type="dxa"/>
            <w:vAlign w:val="center"/>
          </w:tcPr>
          <w:p w:rsidR="002C49A6" w:rsidRPr="003F672A" w:rsidRDefault="002C49A6" w:rsidP="002606E3">
            <w:pPr>
              <w:pStyle w:val="10"/>
              <w:spacing w:line="256" w:lineRule="auto"/>
              <w:rPr>
                <w:sz w:val="28"/>
                <w:szCs w:val="28"/>
                <w:lang w:eastAsia="en-US"/>
              </w:rPr>
            </w:pPr>
            <w:r w:rsidRPr="003F672A">
              <w:rPr>
                <w:sz w:val="28"/>
                <w:szCs w:val="28"/>
                <w:lang w:eastAsia="en-US"/>
              </w:rPr>
              <w:t>Терпак Елена Юрьевна</w:t>
            </w:r>
          </w:p>
        </w:tc>
        <w:tc>
          <w:tcPr>
            <w:tcW w:w="2092"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10</w:t>
            </w:r>
          </w:p>
        </w:tc>
      </w:tr>
      <w:tr w:rsidR="002C49A6" w:rsidRPr="003F672A" w:rsidTr="002606E3">
        <w:tc>
          <w:tcPr>
            <w:tcW w:w="1242" w:type="dxa"/>
          </w:tcPr>
          <w:p w:rsidR="002C49A6" w:rsidRPr="003F672A" w:rsidRDefault="002C49A6" w:rsidP="002C49A6">
            <w:pPr>
              <w:pStyle w:val="affff6"/>
              <w:numPr>
                <w:ilvl w:val="0"/>
                <w:numId w:val="6"/>
              </w:numPr>
              <w:spacing w:after="0" w:line="360" w:lineRule="auto"/>
              <w:jc w:val="both"/>
              <w:rPr>
                <w:rFonts w:ascii="Times New Roman" w:eastAsia="Times New Roman" w:hAnsi="Times New Roman"/>
                <w:sz w:val="28"/>
                <w:szCs w:val="28"/>
                <w:lang w:eastAsia="ru-RU"/>
              </w:rPr>
            </w:pPr>
          </w:p>
        </w:tc>
        <w:tc>
          <w:tcPr>
            <w:tcW w:w="6237" w:type="dxa"/>
            <w:vAlign w:val="center"/>
          </w:tcPr>
          <w:p w:rsidR="002C49A6" w:rsidRPr="003F672A" w:rsidRDefault="002C49A6" w:rsidP="002606E3">
            <w:pPr>
              <w:pStyle w:val="10"/>
              <w:spacing w:line="256" w:lineRule="auto"/>
              <w:rPr>
                <w:sz w:val="28"/>
                <w:szCs w:val="28"/>
                <w:lang w:eastAsia="en-US"/>
              </w:rPr>
            </w:pPr>
            <w:r w:rsidRPr="003F672A">
              <w:rPr>
                <w:sz w:val="28"/>
                <w:szCs w:val="28"/>
                <w:lang w:eastAsia="en-US"/>
              </w:rPr>
              <w:t xml:space="preserve">Логвиненко Ярослав Михайлович </w:t>
            </w:r>
          </w:p>
        </w:tc>
        <w:tc>
          <w:tcPr>
            <w:tcW w:w="2092"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10</w:t>
            </w:r>
          </w:p>
        </w:tc>
      </w:tr>
      <w:tr w:rsidR="002C49A6" w:rsidRPr="003F672A" w:rsidTr="002606E3">
        <w:tc>
          <w:tcPr>
            <w:tcW w:w="1242" w:type="dxa"/>
          </w:tcPr>
          <w:p w:rsidR="002C49A6" w:rsidRPr="003F672A" w:rsidRDefault="002C49A6" w:rsidP="002C49A6">
            <w:pPr>
              <w:pStyle w:val="affff6"/>
              <w:numPr>
                <w:ilvl w:val="0"/>
                <w:numId w:val="6"/>
              </w:numPr>
              <w:spacing w:after="0" w:line="360" w:lineRule="auto"/>
              <w:jc w:val="both"/>
              <w:rPr>
                <w:rFonts w:ascii="Times New Roman" w:eastAsia="Times New Roman" w:hAnsi="Times New Roman"/>
                <w:sz w:val="28"/>
                <w:szCs w:val="28"/>
                <w:lang w:eastAsia="ru-RU"/>
              </w:rPr>
            </w:pPr>
          </w:p>
        </w:tc>
        <w:tc>
          <w:tcPr>
            <w:tcW w:w="6237" w:type="dxa"/>
            <w:vAlign w:val="center"/>
          </w:tcPr>
          <w:p w:rsidR="002C49A6" w:rsidRPr="003F672A" w:rsidRDefault="002C49A6" w:rsidP="002606E3">
            <w:pPr>
              <w:pStyle w:val="10"/>
              <w:spacing w:line="256" w:lineRule="auto"/>
              <w:rPr>
                <w:sz w:val="28"/>
                <w:szCs w:val="28"/>
                <w:lang w:eastAsia="en-US"/>
              </w:rPr>
            </w:pPr>
            <w:r w:rsidRPr="003F672A">
              <w:rPr>
                <w:sz w:val="28"/>
                <w:szCs w:val="28"/>
                <w:lang w:eastAsia="en-US"/>
              </w:rPr>
              <w:t>Хренов Кирилл Дмитриевич</w:t>
            </w:r>
          </w:p>
        </w:tc>
        <w:tc>
          <w:tcPr>
            <w:tcW w:w="2092"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11</w:t>
            </w:r>
          </w:p>
        </w:tc>
      </w:tr>
      <w:tr w:rsidR="002C49A6" w:rsidRPr="003F672A" w:rsidTr="002606E3">
        <w:tc>
          <w:tcPr>
            <w:tcW w:w="1242" w:type="dxa"/>
          </w:tcPr>
          <w:p w:rsidR="002C49A6" w:rsidRPr="003F672A" w:rsidRDefault="002C49A6" w:rsidP="002C49A6">
            <w:pPr>
              <w:pStyle w:val="affff6"/>
              <w:numPr>
                <w:ilvl w:val="0"/>
                <w:numId w:val="6"/>
              </w:numPr>
              <w:spacing w:after="0" w:line="360" w:lineRule="auto"/>
              <w:jc w:val="both"/>
              <w:rPr>
                <w:rFonts w:ascii="Times New Roman" w:eastAsia="Times New Roman" w:hAnsi="Times New Roman"/>
                <w:sz w:val="28"/>
                <w:szCs w:val="28"/>
                <w:lang w:eastAsia="ru-RU"/>
              </w:rPr>
            </w:pPr>
          </w:p>
        </w:tc>
        <w:tc>
          <w:tcPr>
            <w:tcW w:w="6237" w:type="dxa"/>
            <w:vAlign w:val="center"/>
          </w:tcPr>
          <w:p w:rsidR="002C49A6" w:rsidRPr="003F672A" w:rsidRDefault="002C49A6" w:rsidP="002606E3">
            <w:pPr>
              <w:pStyle w:val="10"/>
              <w:spacing w:line="256" w:lineRule="auto"/>
              <w:rPr>
                <w:sz w:val="28"/>
                <w:szCs w:val="28"/>
                <w:lang w:eastAsia="en-US"/>
              </w:rPr>
            </w:pPr>
            <w:r w:rsidRPr="003F672A">
              <w:rPr>
                <w:sz w:val="28"/>
                <w:szCs w:val="28"/>
                <w:lang w:eastAsia="en-US"/>
              </w:rPr>
              <w:t>Орлова Мария Борисовна</w:t>
            </w:r>
          </w:p>
        </w:tc>
        <w:tc>
          <w:tcPr>
            <w:tcW w:w="2092"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11</w:t>
            </w:r>
          </w:p>
        </w:tc>
      </w:tr>
    </w:tbl>
    <w:p w:rsidR="002C49A6" w:rsidRPr="003F672A" w:rsidRDefault="002C49A6" w:rsidP="002C49A6">
      <w:pPr>
        <w:shd w:val="clear" w:color="auto" w:fill="FFFFFF"/>
        <w:spacing w:line="360" w:lineRule="auto"/>
        <w:jc w:val="both"/>
        <w:rPr>
          <w:rFonts w:ascii="Times New Roman" w:hAnsi="Times New Roman" w:cs="Times New Roman"/>
          <w:sz w:val="28"/>
          <w:szCs w:val="28"/>
        </w:rPr>
      </w:pPr>
    </w:p>
    <w:p w:rsidR="002C49A6" w:rsidRPr="003F672A" w:rsidRDefault="002C49A6" w:rsidP="002C49A6">
      <w:pPr>
        <w:shd w:val="clear" w:color="auto" w:fill="FFFFFF"/>
        <w:jc w:val="both"/>
        <w:rPr>
          <w:rFonts w:ascii="Times New Roman" w:hAnsi="Times New Roman" w:cs="Times New Roman"/>
          <w:sz w:val="28"/>
          <w:szCs w:val="28"/>
          <w:u w:val="single"/>
        </w:rPr>
      </w:pPr>
      <w:r w:rsidRPr="003F672A">
        <w:rPr>
          <w:rFonts w:ascii="Times New Roman" w:hAnsi="Times New Roman" w:cs="Times New Roman"/>
          <w:sz w:val="28"/>
          <w:szCs w:val="28"/>
        </w:rPr>
        <w:t xml:space="preserve">Кроме промежуточной аттестации с учащимися, получающими образование в форме семейного образования, проводились консультации. Приказом по школе был определен график сдачи экзаменов и консультаций, а также назначены ответственные учителя-предметники. </w:t>
      </w:r>
    </w:p>
    <w:p w:rsidR="002C49A6" w:rsidRPr="003F672A" w:rsidRDefault="002C49A6" w:rsidP="002C49A6">
      <w:pPr>
        <w:pStyle w:val="affff8"/>
        <w:jc w:val="both"/>
        <w:rPr>
          <w:rFonts w:ascii="Times New Roman" w:hAnsi="Times New Roman"/>
          <w:sz w:val="28"/>
          <w:szCs w:val="28"/>
        </w:rPr>
      </w:pPr>
      <w:r w:rsidRPr="003F672A">
        <w:rPr>
          <w:rFonts w:ascii="Times New Roman" w:hAnsi="Times New Roman"/>
          <w:sz w:val="28"/>
          <w:szCs w:val="28"/>
        </w:rPr>
        <w:t xml:space="preserve"> Формы проведения аттестации: диктант, контрольная работа, контрольная работа + практическая часть, собеседование, проект. </w:t>
      </w:r>
    </w:p>
    <w:p w:rsidR="002C49A6" w:rsidRPr="003F672A" w:rsidRDefault="002C49A6" w:rsidP="002C49A6">
      <w:pPr>
        <w:rPr>
          <w:rFonts w:ascii="Times New Roman" w:hAnsi="Times New Roman" w:cs="Times New Roman"/>
          <w:b/>
          <w:sz w:val="28"/>
          <w:szCs w:val="28"/>
        </w:rPr>
      </w:pPr>
    </w:p>
    <w:p w:rsidR="002C49A6" w:rsidRPr="003F672A" w:rsidRDefault="002C49A6" w:rsidP="002C49A6">
      <w:pPr>
        <w:jc w:val="center"/>
        <w:rPr>
          <w:rFonts w:ascii="Times New Roman" w:hAnsi="Times New Roman" w:cs="Times New Roman"/>
          <w:b/>
          <w:sz w:val="28"/>
          <w:szCs w:val="28"/>
        </w:rPr>
      </w:pPr>
      <w:r w:rsidRPr="003F672A">
        <w:rPr>
          <w:rFonts w:ascii="Times New Roman" w:hAnsi="Times New Roman" w:cs="Times New Roman"/>
          <w:b/>
          <w:sz w:val="28"/>
          <w:szCs w:val="28"/>
        </w:rPr>
        <w:t>Итоги окончания 2018-2019 учебного года учащихся, получающих образование в форме семейного образования</w:t>
      </w:r>
    </w:p>
    <w:p w:rsidR="002C49A6" w:rsidRPr="003F672A" w:rsidRDefault="002C49A6" w:rsidP="002C49A6">
      <w:pPr>
        <w:jc w:val="center"/>
        <w:rPr>
          <w:rFonts w:ascii="Times New Roman" w:hAnsi="Times New Roman" w:cs="Times New Roman"/>
          <w:b/>
          <w:sz w:val="28"/>
          <w:szCs w:val="28"/>
        </w:rPr>
      </w:pPr>
    </w:p>
    <w:p w:rsidR="002C49A6" w:rsidRPr="003F672A" w:rsidRDefault="002C49A6" w:rsidP="002C49A6">
      <w:pPr>
        <w:jc w:val="center"/>
        <w:rPr>
          <w:rFonts w:ascii="Times New Roman" w:hAnsi="Times New Roman" w:cs="Times New Roman"/>
          <w:b/>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4393"/>
        <w:gridCol w:w="1418"/>
        <w:gridCol w:w="2410"/>
      </w:tblGrid>
      <w:tr w:rsidR="002C49A6" w:rsidRPr="003F672A" w:rsidTr="002606E3">
        <w:tc>
          <w:tcPr>
            <w:tcW w:w="1419" w:type="dxa"/>
            <w:vAlign w:val="center"/>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 xml:space="preserve">№ </w:t>
            </w:r>
            <w:r w:rsidRPr="003F672A">
              <w:rPr>
                <w:rFonts w:ascii="Times New Roman" w:hAnsi="Times New Roman" w:cs="Times New Roman"/>
                <w:sz w:val="28"/>
                <w:szCs w:val="28"/>
              </w:rPr>
              <w:br/>
              <w:t>п/п</w:t>
            </w:r>
          </w:p>
        </w:tc>
        <w:tc>
          <w:tcPr>
            <w:tcW w:w="4393"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 xml:space="preserve">Ф.И.О. </w:t>
            </w:r>
            <w:r w:rsidRPr="003F672A">
              <w:rPr>
                <w:rFonts w:ascii="Times New Roman" w:hAnsi="Times New Roman" w:cs="Times New Roman"/>
                <w:sz w:val="28"/>
                <w:szCs w:val="28"/>
              </w:rPr>
              <w:br/>
              <w:t>обучающегося</w:t>
            </w:r>
          </w:p>
        </w:tc>
        <w:tc>
          <w:tcPr>
            <w:tcW w:w="1418" w:type="dxa"/>
            <w:vAlign w:val="center"/>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Класс</w:t>
            </w:r>
          </w:p>
        </w:tc>
        <w:tc>
          <w:tcPr>
            <w:tcW w:w="2410"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 xml:space="preserve">Результаты аттестации </w:t>
            </w:r>
          </w:p>
        </w:tc>
      </w:tr>
      <w:tr w:rsidR="002C49A6" w:rsidRPr="003F672A" w:rsidTr="002606E3">
        <w:tc>
          <w:tcPr>
            <w:tcW w:w="1419" w:type="dxa"/>
            <w:vAlign w:val="center"/>
          </w:tcPr>
          <w:p w:rsidR="002C49A6" w:rsidRPr="003F672A" w:rsidRDefault="002C49A6" w:rsidP="002C49A6">
            <w:pPr>
              <w:numPr>
                <w:ilvl w:val="0"/>
                <w:numId w:val="4"/>
              </w:numPr>
              <w:spacing w:line="240" w:lineRule="auto"/>
              <w:jc w:val="center"/>
              <w:rPr>
                <w:rFonts w:ascii="Times New Roman" w:hAnsi="Times New Roman" w:cs="Times New Roman"/>
                <w:sz w:val="28"/>
                <w:szCs w:val="28"/>
              </w:rPr>
            </w:pPr>
          </w:p>
        </w:tc>
        <w:tc>
          <w:tcPr>
            <w:tcW w:w="4393" w:type="dxa"/>
          </w:tcPr>
          <w:p w:rsidR="002C49A6" w:rsidRPr="003F672A" w:rsidRDefault="002C49A6" w:rsidP="002606E3">
            <w:pPr>
              <w:pStyle w:val="10"/>
              <w:spacing w:line="256" w:lineRule="auto"/>
              <w:rPr>
                <w:sz w:val="28"/>
                <w:szCs w:val="28"/>
                <w:lang w:eastAsia="en-US"/>
              </w:rPr>
            </w:pPr>
            <w:r w:rsidRPr="003F672A">
              <w:rPr>
                <w:sz w:val="28"/>
                <w:szCs w:val="28"/>
                <w:lang w:eastAsia="en-US"/>
              </w:rPr>
              <w:t>Хуморян Александр Эдуардович</w:t>
            </w:r>
          </w:p>
        </w:tc>
        <w:tc>
          <w:tcPr>
            <w:tcW w:w="1418"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1</w:t>
            </w:r>
          </w:p>
        </w:tc>
        <w:tc>
          <w:tcPr>
            <w:tcW w:w="2410"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Освоил</w:t>
            </w:r>
          </w:p>
        </w:tc>
      </w:tr>
      <w:tr w:rsidR="002C49A6" w:rsidRPr="003F672A" w:rsidTr="002606E3">
        <w:tc>
          <w:tcPr>
            <w:tcW w:w="1419" w:type="dxa"/>
            <w:vAlign w:val="center"/>
          </w:tcPr>
          <w:p w:rsidR="002C49A6" w:rsidRPr="003F672A" w:rsidRDefault="002C49A6" w:rsidP="002C49A6">
            <w:pPr>
              <w:numPr>
                <w:ilvl w:val="0"/>
                <w:numId w:val="4"/>
              </w:numPr>
              <w:spacing w:line="240" w:lineRule="auto"/>
              <w:jc w:val="center"/>
              <w:rPr>
                <w:rFonts w:ascii="Times New Roman" w:hAnsi="Times New Roman" w:cs="Times New Roman"/>
                <w:sz w:val="28"/>
                <w:szCs w:val="28"/>
              </w:rPr>
            </w:pPr>
          </w:p>
        </w:tc>
        <w:tc>
          <w:tcPr>
            <w:tcW w:w="4393" w:type="dxa"/>
          </w:tcPr>
          <w:p w:rsidR="002C49A6" w:rsidRPr="003F672A" w:rsidRDefault="002C49A6" w:rsidP="002606E3">
            <w:pPr>
              <w:pStyle w:val="10"/>
              <w:spacing w:line="256" w:lineRule="auto"/>
              <w:rPr>
                <w:sz w:val="28"/>
                <w:szCs w:val="28"/>
                <w:lang w:eastAsia="en-US"/>
              </w:rPr>
            </w:pPr>
            <w:r w:rsidRPr="003F672A">
              <w:rPr>
                <w:sz w:val="28"/>
                <w:szCs w:val="28"/>
                <w:lang w:eastAsia="en-US"/>
              </w:rPr>
              <w:t>Таранова Алиса Марковна</w:t>
            </w:r>
          </w:p>
        </w:tc>
        <w:tc>
          <w:tcPr>
            <w:tcW w:w="1418"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2</w:t>
            </w:r>
          </w:p>
        </w:tc>
        <w:tc>
          <w:tcPr>
            <w:tcW w:w="2410"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Аттестована</w:t>
            </w:r>
          </w:p>
        </w:tc>
      </w:tr>
      <w:tr w:rsidR="002C49A6" w:rsidRPr="003F672A" w:rsidTr="002606E3">
        <w:tc>
          <w:tcPr>
            <w:tcW w:w="1419" w:type="dxa"/>
            <w:vAlign w:val="center"/>
          </w:tcPr>
          <w:p w:rsidR="002C49A6" w:rsidRPr="003F672A" w:rsidRDefault="002C49A6" w:rsidP="002C49A6">
            <w:pPr>
              <w:numPr>
                <w:ilvl w:val="0"/>
                <w:numId w:val="4"/>
              </w:numPr>
              <w:spacing w:line="240" w:lineRule="auto"/>
              <w:jc w:val="center"/>
              <w:rPr>
                <w:rFonts w:ascii="Times New Roman" w:hAnsi="Times New Roman" w:cs="Times New Roman"/>
                <w:sz w:val="28"/>
                <w:szCs w:val="28"/>
              </w:rPr>
            </w:pPr>
          </w:p>
        </w:tc>
        <w:tc>
          <w:tcPr>
            <w:tcW w:w="4393" w:type="dxa"/>
          </w:tcPr>
          <w:p w:rsidR="002C49A6" w:rsidRPr="003F672A" w:rsidRDefault="002C49A6" w:rsidP="002606E3">
            <w:pPr>
              <w:pStyle w:val="10"/>
              <w:spacing w:line="256" w:lineRule="auto"/>
              <w:rPr>
                <w:sz w:val="28"/>
                <w:szCs w:val="28"/>
                <w:lang w:eastAsia="en-US"/>
              </w:rPr>
            </w:pPr>
            <w:r w:rsidRPr="003F672A">
              <w:rPr>
                <w:sz w:val="28"/>
                <w:szCs w:val="28"/>
                <w:lang w:eastAsia="en-US"/>
              </w:rPr>
              <w:t>Назаров Матвей Вячеславович</w:t>
            </w:r>
          </w:p>
        </w:tc>
        <w:tc>
          <w:tcPr>
            <w:tcW w:w="1418"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2</w:t>
            </w:r>
          </w:p>
        </w:tc>
        <w:tc>
          <w:tcPr>
            <w:tcW w:w="2410"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Аттестован</w:t>
            </w:r>
          </w:p>
        </w:tc>
      </w:tr>
      <w:tr w:rsidR="002C49A6" w:rsidRPr="003F672A" w:rsidTr="002606E3">
        <w:tc>
          <w:tcPr>
            <w:tcW w:w="1419" w:type="dxa"/>
            <w:vAlign w:val="center"/>
          </w:tcPr>
          <w:p w:rsidR="002C49A6" w:rsidRPr="003F672A" w:rsidRDefault="002C49A6" w:rsidP="002C49A6">
            <w:pPr>
              <w:numPr>
                <w:ilvl w:val="0"/>
                <w:numId w:val="4"/>
              </w:numPr>
              <w:spacing w:line="240" w:lineRule="auto"/>
              <w:jc w:val="center"/>
              <w:rPr>
                <w:rFonts w:ascii="Times New Roman" w:hAnsi="Times New Roman" w:cs="Times New Roman"/>
                <w:sz w:val="28"/>
                <w:szCs w:val="28"/>
              </w:rPr>
            </w:pPr>
          </w:p>
        </w:tc>
        <w:tc>
          <w:tcPr>
            <w:tcW w:w="4393" w:type="dxa"/>
            <w:vAlign w:val="center"/>
          </w:tcPr>
          <w:p w:rsidR="002C49A6" w:rsidRPr="003F672A" w:rsidRDefault="002C49A6" w:rsidP="002606E3">
            <w:pPr>
              <w:pStyle w:val="10"/>
              <w:spacing w:line="256" w:lineRule="auto"/>
              <w:rPr>
                <w:sz w:val="28"/>
                <w:szCs w:val="28"/>
                <w:lang w:eastAsia="en-US"/>
              </w:rPr>
            </w:pPr>
            <w:r w:rsidRPr="003F672A">
              <w:rPr>
                <w:sz w:val="28"/>
                <w:szCs w:val="28"/>
                <w:lang w:eastAsia="en-US"/>
              </w:rPr>
              <w:t>Ругина Анастасия Сергеевна</w:t>
            </w:r>
          </w:p>
        </w:tc>
        <w:tc>
          <w:tcPr>
            <w:tcW w:w="1418"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3</w:t>
            </w:r>
          </w:p>
        </w:tc>
        <w:tc>
          <w:tcPr>
            <w:tcW w:w="2410"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Освоила</w:t>
            </w:r>
          </w:p>
        </w:tc>
      </w:tr>
      <w:tr w:rsidR="002C49A6" w:rsidRPr="003F672A" w:rsidTr="002606E3">
        <w:tc>
          <w:tcPr>
            <w:tcW w:w="1419" w:type="dxa"/>
            <w:vAlign w:val="center"/>
          </w:tcPr>
          <w:p w:rsidR="002C49A6" w:rsidRPr="003F672A" w:rsidRDefault="002C49A6" w:rsidP="002C49A6">
            <w:pPr>
              <w:numPr>
                <w:ilvl w:val="0"/>
                <w:numId w:val="4"/>
              </w:numPr>
              <w:spacing w:line="240" w:lineRule="auto"/>
              <w:jc w:val="center"/>
              <w:rPr>
                <w:rFonts w:ascii="Times New Roman" w:hAnsi="Times New Roman" w:cs="Times New Roman"/>
                <w:sz w:val="28"/>
                <w:szCs w:val="28"/>
              </w:rPr>
            </w:pPr>
          </w:p>
        </w:tc>
        <w:tc>
          <w:tcPr>
            <w:tcW w:w="4393" w:type="dxa"/>
            <w:vAlign w:val="center"/>
          </w:tcPr>
          <w:p w:rsidR="002C49A6" w:rsidRPr="003F672A" w:rsidRDefault="002C49A6" w:rsidP="002606E3">
            <w:pPr>
              <w:pStyle w:val="10"/>
              <w:spacing w:line="256" w:lineRule="auto"/>
              <w:rPr>
                <w:sz w:val="28"/>
                <w:szCs w:val="28"/>
                <w:lang w:eastAsia="en-US"/>
              </w:rPr>
            </w:pPr>
            <w:r w:rsidRPr="003F672A">
              <w:rPr>
                <w:sz w:val="28"/>
                <w:szCs w:val="28"/>
                <w:lang w:eastAsia="en-US"/>
              </w:rPr>
              <w:t>Таранова Эрика Марковна</w:t>
            </w:r>
          </w:p>
        </w:tc>
        <w:tc>
          <w:tcPr>
            <w:tcW w:w="1418"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4</w:t>
            </w:r>
          </w:p>
        </w:tc>
        <w:tc>
          <w:tcPr>
            <w:tcW w:w="2410"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Аттестована</w:t>
            </w:r>
          </w:p>
        </w:tc>
      </w:tr>
      <w:tr w:rsidR="002C49A6" w:rsidRPr="003F672A" w:rsidTr="002606E3">
        <w:tc>
          <w:tcPr>
            <w:tcW w:w="1419" w:type="dxa"/>
            <w:vAlign w:val="center"/>
          </w:tcPr>
          <w:p w:rsidR="002C49A6" w:rsidRPr="003F672A" w:rsidRDefault="002C49A6" w:rsidP="002C49A6">
            <w:pPr>
              <w:numPr>
                <w:ilvl w:val="0"/>
                <w:numId w:val="4"/>
              </w:numPr>
              <w:spacing w:line="240" w:lineRule="auto"/>
              <w:jc w:val="center"/>
              <w:rPr>
                <w:rFonts w:ascii="Times New Roman" w:hAnsi="Times New Roman" w:cs="Times New Roman"/>
                <w:sz w:val="28"/>
                <w:szCs w:val="28"/>
              </w:rPr>
            </w:pPr>
          </w:p>
        </w:tc>
        <w:tc>
          <w:tcPr>
            <w:tcW w:w="4393" w:type="dxa"/>
            <w:vAlign w:val="center"/>
          </w:tcPr>
          <w:p w:rsidR="002C49A6" w:rsidRPr="003F672A" w:rsidRDefault="002C49A6" w:rsidP="002606E3">
            <w:pPr>
              <w:pStyle w:val="10"/>
              <w:spacing w:line="256" w:lineRule="auto"/>
              <w:rPr>
                <w:sz w:val="28"/>
                <w:szCs w:val="28"/>
                <w:lang w:eastAsia="en-US"/>
              </w:rPr>
            </w:pPr>
            <w:r w:rsidRPr="003F672A">
              <w:rPr>
                <w:sz w:val="28"/>
                <w:szCs w:val="28"/>
                <w:lang w:eastAsia="en-US"/>
              </w:rPr>
              <w:t>Ушаков Яромир Сергеевич</w:t>
            </w:r>
          </w:p>
        </w:tc>
        <w:tc>
          <w:tcPr>
            <w:tcW w:w="1418"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4</w:t>
            </w:r>
          </w:p>
        </w:tc>
        <w:tc>
          <w:tcPr>
            <w:tcW w:w="2410"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Аттестован</w:t>
            </w:r>
          </w:p>
        </w:tc>
      </w:tr>
      <w:tr w:rsidR="002C49A6" w:rsidRPr="003F672A" w:rsidTr="002606E3">
        <w:tc>
          <w:tcPr>
            <w:tcW w:w="1419" w:type="dxa"/>
            <w:vAlign w:val="center"/>
          </w:tcPr>
          <w:p w:rsidR="002C49A6" w:rsidRPr="003F672A" w:rsidRDefault="002C49A6" w:rsidP="002C49A6">
            <w:pPr>
              <w:numPr>
                <w:ilvl w:val="0"/>
                <w:numId w:val="4"/>
              </w:numPr>
              <w:spacing w:line="240" w:lineRule="auto"/>
              <w:jc w:val="center"/>
              <w:rPr>
                <w:rFonts w:ascii="Times New Roman" w:hAnsi="Times New Roman" w:cs="Times New Roman"/>
                <w:sz w:val="28"/>
                <w:szCs w:val="28"/>
              </w:rPr>
            </w:pPr>
          </w:p>
        </w:tc>
        <w:tc>
          <w:tcPr>
            <w:tcW w:w="4393" w:type="dxa"/>
            <w:vAlign w:val="center"/>
          </w:tcPr>
          <w:p w:rsidR="002C49A6" w:rsidRPr="003F672A" w:rsidRDefault="002C49A6" w:rsidP="002606E3">
            <w:pPr>
              <w:pStyle w:val="10"/>
              <w:spacing w:line="256" w:lineRule="auto"/>
              <w:rPr>
                <w:sz w:val="28"/>
                <w:szCs w:val="28"/>
                <w:lang w:eastAsia="en-US"/>
              </w:rPr>
            </w:pPr>
            <w:r w:rsidRPr="003F672A">
              <w:rPr>
                <w:sz w:val="28"/>
                <w:szCs w:val="28"/>
                <w:lang w:eastAsia="en-US"/>
              </w:rPr>
              <w:t xml:space="preserve">Филоненко Алина Павловна </w:t>
            </w:r>
          </w:p>
        </w:tc>
        <w:tc>
          <w:tcPr>
            <w:tcW w:w="1418"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4</w:t>
            </w:r>
          </w:p>
        </w:tc>
        <w:tc>
          <w:tcPr>
            <w:tcW w:w="2410"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Аттестована</w:t>
            </w:r>
          </w:p>
        </w:tc>
      </w:tr>
      <w:tr w:rsidR="002C49A6" w:rsidRPr="003F672A" w:rsidTr="002606E3">
        <w:tc>
          <w:tcPr>
            <w:tcW w:w="1419" w:type="dxa"/>
            <w:vAlign w:val="center"/>
          </w:tcPr>
          <w:p w:rsidR="002C49A6" w:rsidRPr="003F672A" w:rsidRDefault="002C49A6" w:rsidP="002C49A6">
            <w:pPr>
              <w:numPr>
                <w:ilvl w:val="0"/>
                <w:numId w:val="4"/>
              </w:numPr>
              <w:spacing w:line="240" w:lineRule="auto"/>
              <w:jc w:val="center"/>
              <w:rPr>
                <w:rFonts w:ascii="Times New Roman" w:hAnsi="Times New Roman" w:cs="Times New Roman"/>
                <w:sz w:val="28"/>
                <w:szCs w:val="28"/>
              </w:rPr>
            </w:pPr>
          </w:p>
        </w:tc>
        <w:tc>
          <w:tcPr>
            <w:tcW w:w="4393" w:type="dxa"/>
            <w:vAlign w:val="center"/>
          </w:tcPr>
          <w:p w:rsidR="002C49A6" w:rsidRPr="003F672A" w:rsidRDefault="002C49A6" w:rsidP="002606E3">
            <w:pPr>
              <w:pStyle w:val="affff8"/>
              <w:spacing w:line="256" w:lineRule="auto"/>
              <w:rPr>
                <w:rFonts w:ascii="Times New Roman" w:hAnsi="Times New Roman"/>
                <w:sz w:val="28"/>
                <w:szCs w:val="28"/>
              </w:rPr>
            </w:pPr>
            <w:r w:rsidRPr="003F672A">
              <w:rPr>
                <w:rFonts w:ascii="Times New Roman" w:hAnsi="Times New Roman"/>
                <w:sz w:val="28"/>
                <w:szCs w:val="28"/>
              </w:rPr>
              <w:t xml:space="preserve">Шац Дмитрий Петрович </w:t>
            </w:r>
          </w:p>
        </w:tc>
        <w:tc>
          <w:tcPr>
            <w:tcW w:w="1418" w:type="dxa"/>
            <w:vAlign w:val="center"/>
          </w:tcPr>
          <w:p w:rsidR="002C49A6" w:rsidRPr="003F672A" w:rsidRDefault="002C49A6" w:rsidP="002606E3">
            <w:pPr>
              <w:pStyle w:val="affff8"/>
              <w:spacing w:line="256" w:lineRule="auto"/>
              <w:jc w:val="center"/>
              <w:rPr>
                <w:rFonts w:ascii="Times New Roman" w:hAnsi="Times New Roman"/>
                <w:sz w:val="28"/>
                <w:szCs w:val="28"/>
              </w:rPr>
            </w:pPr>
            <w:r w:rsidRPr="003F672A">
              <w:rPr>
                <w:rFonts w:ascii="Times New Roman" w:hAnsi="Times New Roman"/>
                <w:sz w:val="28"/>
                <w:szCs w:val="28"/>
              </w:rPr>
              <w:t>5</w:t>
            </w:r>
          </w:p>
        </w:tc>
        <w:tc>
          <w:tcPr>
            <w:tcW w:w="2410"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Аттестован</w:t>
            </w:r>
          </w:p>
        </w:tc>
      </w:tr>
      <w:tr w:rsidR="002C49A6" w:rsidRPr="003F672A" w:rsidTr="002606E3">
        <w:tc>
          <w:tcPr>
            <w:tcW w:w="1419" w:type="dxa"/>
            <w:vAlign w:val="center"/>
          </w:tcPr>
          <w:p w:rsidR="002C49A6" w:rsidRPr="003F672A" w:rsidRDefault="002C49A6" w:rsidP="002C49A6">
            <w:pPr>
              <w:numPr>
                <w:ilvl w:val="0"/>
                <w:numId w:val="4"/>
              </w:numPr>
              <w:spacing w:line="240" w:lineRule="auto"/>
              <w:jc w:val="center"/>
              <w:rPr>
                <w:rFonts w:ascii="Times New Roman" w:hAnsi="Times New Roman" w:cs="Times New Roman"/>
                <w:sz w:val="28"/>
                <w:szCs w:val="28"/>
              </w:rPr>
            </w:pPr>
          </w:p>
        </w:tc>
        <w:tc>
          <w:tcPr>
            <w:tcW w:w="4393" w:type="dxa"/>
            <w:vAlign w:val="center"/>
          </w:tcPr>
          <w:p w:rsidR="002C49A6" w:rsidRPr="003F672A" w:rsidRDefault="002C49A6" w:rsidP="002606E3">
            <w:pPr>
              <w:pStyle w:val="10"/>
              <w:spacing w:line="256" w:lineRule="auto"/>
              <w:rPr>
                <w:sz w:val="28"/>
                <w:szCs w:val="28"/>
                <w:lang w:eastAsia="en-US"/>
              </w:rPr>
            </w:pPr>
            <w:r w:rsidRPr="003F672A">
              <w:rPr>
                <w:sz w:val="28"/>
                <w:szCs w:val="28"/>
                <w:lang w:eastAsia="en-US"/>
              </w:rPr>
              <w:t>Таранова  Ева Марковна</w:t>
            </w:r>
          </w:p>
        </w:tc>
        <w:tc>
          <w:tcPr>
            <w:tcW w:w="1418"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6</w:t>
            </w:r>
          </w:p>
        </w:tc>
        <w:tc>
          <w:tcPr>
            <w:tcW w:w="2410"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Аттестована</w:t>
            </w:r>
          </w:p>
        </w:tc>
      </w:tr>
      <w:tr w:rsidR="002C49A6" w:rsidRPr="003F672A" w:rsidTr="002606E3">
        <w:tc>
          <w:tcPr>
            <w:tcW w:w="1419" w:type="dxa"/>
            <w:vAlign w:val="center"/>
          </w:tcPr>
          <w:p w:rsidR="002C49A6" w:rsidRPr="003F672A" w:rsidRDefault="002C49A6" w:rsidP="002C49A6">
            <w:pPr>
              <w:numPr>
                <w:ilvl w:val="0"/>
                <w:numId w:val="4"/>
              </w:numPr>
              <w:spacing w:line="240" w:lineRule="auto"/>
              <w:jc w:val="center"/>
              <w:rPr>
                <w:rFonts w:ascii="Times New Roman" w:hAnsi="Times New Roman" w:cs="Times New Roman"/>
                <w:sz w:val="28"/>
                <w:szCs w:val="28"/>
              </w:rPr>
            </w:pPr>
          </w:p>
        </w:tc>
        <w:tc>
          <w:tcPr>
            <w:tcW w:w="4393" w:type="dxa"/>
            <w:vAlign w:val="center"/>
          </w:tcPr>
          <w:p w:rsidR="002C49A6" w:rsidRPr="003F672A" w:rsidRDefault="002C49A6" w:rsidP="002606E3">
            <w:pPr>
              <w:pStyle w:val="10"/>
              <w:spacing w:line="256" w:lineRule="auto"/>
              <w:rPr>
                <w:sz w:val="28"/>
                <w:szCs w:val="28"/>
                <w:lang w:eastAsia="en-US"/>
              </w:rPr>
            </w:pPr>
            <w:r w:rsidRPr="003F672A">
              <w:rPr>
                <w:sz w:val="28"/>
                <w:szCs w:val="28"/>
                <w:lang w:eastAsia="en-US"/>
              </w:rPr>
              <w:t>Таранов  Макар Маркович</w:t>
            </w:r>
          </w:p>
        </w:tc>
        <w:tc>
          <w:tcPr>
            <w:tcW w:w="1418"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6</w:t>
            </w:r>
          </w:p>
        </w:tc>
        <w:tc>
          <w:tcPr>
            <w:tcW w:w="2410"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Аттестован</w:t>
            </w:r>
          </w:p>
        </w:tc>
      </w:tr>
      <w:tr w:rsidR="002C49A6" w:rsidRPr="003F672A" w:rsidTr="002606E3">
        <w:tc>
          <w:tcPr>
            <w:tcW w:w="1419" w:type="dxa"/>
            <w:vAlign w:val="center"/>
          </w:tcPr>
          <w:p w:rsidR="002C49A6" w:rsidRPr="003F672A" w:rsidRDefault="002C49A6" w:rsidP="002C49A6">
            <w:pPr>
              <w:numPr>
                <w:ilvl w:val="0"/>
                <w:numId w:val="4"/>
              </w:numPr>
              <w:spacing w:line="240" w:lineRule="auto"/>
              <w:jc w:val="center"/>
              <w:rPr>
                <w:rFonts w:ascii="Times New Roman" w:hAnsi="Times New Roman" w:cs="Times New Roman"/>
                <w:sz w:val="28"/>
                <w:szCs w:val="28"/>
              </w:rPr>
            </w:pPr>
          </w:p>
        </w:tc>
        <w:tc>
          <w:tcPr>
            <w:tcW w:w="4393" w:type="dxa"/>
            <w:vAlign w:val="center"/>
          </w:tcPr>
          <w:p w:rsidR="002C49A6" w:rsidRPr="003F672A" w:rsidRDefault="002C49A6" w:rsidP="002606E3">
            <w:pPr>
              <w:pStyle w:val="10"/>
              <w:spacing w:line="256" w:lineRule="auto"/>
              <w:rPr>
                <w:sz w:val="28"/>
                <w:szCs w:val="28"/>
                <w:lang w:eastAsia="en-US"/>
              </w:rPr>
            </w:pPr>
            <w:r w:rsidRPr="003F672A">
              <w:rPr>
                <w:sz w:val="28"/>
                <w:szCs w:val="28"/>
                <w:lang w:eastAsia="en-US"/>
              </w:rPr>
              <w:t>Рудаков Максим Сергеевич</w:t>
            </w:r>
          </w:p>
        </w:tc>
        <w:tc>
          <w:tcPr>
            <w:tcW w:w="1418"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9</w:t>
            </w:r>
          </w:p>
        </w:tc>
        <w:tc>
          <w:tcPr>
            <w:tcW w:w="2410"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Аттестован</w:t>
            </w:r>
          </w:p>
        </w:tc>
      </w:tr>
      <w:tr w:rsidR="002C49A6" w:rsidRPr="003F672A" w:rsidTr="002606E3">
        <w:tc>
          <w:tcPr>
            <w:tcW w:w="1419" w:type="dxa"/>
            <w:vAlign w:val="center"/>
          </w:tcPr>
          <w:p w:rsidR="002C49A6" w:rsidRPr="003F672A" w:rsidRDefault="002C49A6" w:rsidP="002C49A6">
            <w:pPr>
              <w:numPr>
                <w:ilvl w:val="0"/>
                <w:numId w:val="4"/>
              </w:numPr>
              <w:spacing w:line="240" w:lineRule="auto"/>
              <w:jc w:val="center"/>
              <w:rPr>
                <w:rFonts w:ascii="Times New Roman" w:hAnsi="Times New Roman" w:cs="Times New Roman"/>
                <w:sz w:val="28"/>
                <w:szCs w:val="28"/>
              </w:rPr>
            </w:pPr>
          </w:p>
        </w:tc>
        <w:tc>
          <w:tcPr>
            <w:tcW w:w="4393" w:type="dxa"/>
            <w:vAlign w:val="center"/>
          </w:tcPr>
          <w:p w:rsidR="002C49A6" w:rsidRPr="003F672A" w:rsidRDefault="002C49A6" w:rsidP="002606E3">
            <w:pPr>
              <w:pStyle w:val="10"/>
              <w:spacing w:line="256" w:lineRule="auto"/>
              <w:rPr>
                <w:sz w:val="28"/>
                <w:szCs w:val="28"/>
                <w:lang w:eastAsia="en-US"/>
              </w:rPr>
            </w:pPr>
            <w:r w:rsidRPr="003F672A">
              <w:rPr>
                <w:sz w:val="28"/>
                <w:szCs w:val="28"/>
                <w:lang w:eastAsia="en-US"/>
              </w:rPr>
              <w:t>Гркикян Юрий Арменович</w:t>
            </w:r>
          </w:p>
        </w:tc>
        <w:tc>
          <w:tcPr>
            <w:tcW w:w="1418"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10</w:t>
            </w:r>
          </w:p>
        </w:tc>
        <w:tc>
          <w:tcPr>
            <w:tcW w:w="2410"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Аттестован</w:t>
            </w:r>
          </w:p>
        </w:tc>
      </w:tr>
      <w:tr w:rsidR="002C49A6" w:rsidRPr="003F672A" w:rsidTr="002606E3">
        <w:tc>
          <w:tcPr>
            <w:tcW w:w="1419" w:type="dxa"/>
            <w:vAlign w:val="center"/>
          </w:tcPr>
          <w:p w:rsidR="002C49A6" w:rsidRPr="003F672A" w:rsidRDefault="002C49A6" w:rsidP="002C49A6">
            <w:pPr>
              <w:numPr>
                <w:ilvl w:val="0"/>
                <w:numId w:val="4"/>
              </w:numPr>
              <w:spacing w:line="240" w:lineRule="auto"/>
              <w:jc w:val="center"/>
              <w:rPr>
                <w:rFonts w:ascii="Times New Roman" w:hAnsi="Times New Roman" w:cs="Times New Roman"/>
                <w:sz w:val="28"/>
                <w:szCs w:val="28"/>
              </w:rPr>
            </w:pPr>
          </w:p>
        </w:tc>
        <w:tc>
          <w:tcPr>
            <w:tcW w:w="4393" w:type="dxa"/>
            <w:vAlign w:val="center"/>
          </w:tcPr>
          <w:p w:rsidR="002C49A6" w:rsidRPr="003F672A" w:rsidRDefault="002C49A6" w:rsidP="002606E3">
            <w:pPr>
              <w:pStyle w:val="10"/>
              <w:spacing w:line="256" w:lineRule="auto"/>
              <w:rPr>
                <w:sz w:val="28"/>
                <w:szCs w:val="28"/>
                <w:lang w:eastAsia="en-US"/>
              </w:rPr>
            </w:pPr>
            <w:r w:rsidRPr="003F672A">
              <w:rPr>
                <w:sz w:val="28"/>
                <w:szCs w:val="28"/>
                <w:lang w:eastAsia="en-US"/>
              </w:rPr>
              <w:t>Терпак Елена Юрьевна</w:t>
            </w:r>
          </w:p>
        </w:tc>
        <w:tc>
          <w:tcPr>
            <w:tcW w:w="1418"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10</w:t>
            </w:r>
          </w:p>
        </w:tc>
        <w:tc>
          <w:tcPr>
            <w:tcW w:w="2410"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Не аттестована</w:t>
            </w:r>
          </w:p>
        </w:tc>
      </w:tr>
      <w:tr w:rsidR="002C49A6" w:rsidRPr="003F672A" w:rsidTr="002606E3">
        <w:tc>
          <w:tcPr>
            <w:tcW w:w="1419" w:type="dxa"/>
            <w:vAlign w:val="center"/>
          </w:tcPr>
          <w:p w:rsidR="002C49A6" w:rsidRPr="003F672A" w:rsidRDefault="002C49A6" w:rsidP="002C49A6">
            <w:pPr>
              <w:numPr>
                <w:ilvl w:val="0"/>
                <w:numId w:val="4"/>
              </w:numPr>
              <w:spacing w:line="240" w:lineRule="auto"/>
              <w:jc w:val="center"/>
              <w:rPr>
                <w:rFonts w:ascii="Times New Roman" w:hAnsi="Times New Roman" w:cs="Times New Roman"/>
                <w:sz w:val="28"/>
                <w:szCs w:val="28"/>
              </w:rPr>
            </w:pPr>
          </w:p>
        </w:tc>
        <w:tc>
          <w:tcPr>
            <w:tcW w:w="4393" w:type="dxa"/>
            <w:vAlign w:val="center"/>
          </w:tcPr>
          <w:p w:rsidR="002C49A6" w:rsidRPr="003F672A" w:rsidRDefault="002C49A6" w:rsidP="002606E3">
            <w:pPr>
              <w:pStyle w:val="10"/>
              <w:spacing w:line="256" w:lineRule="auto"/>
              <w:rPr>
                <w:sz w:val="28"/>
                <w:szCs w:val="28"/>
                <w:lang w:eastAsia="en-US"/>
              </w:rPr>
            </w:pPr>
            <w:r w:rsidRPr="003F672A">
              <w:rPr>
                <w:sz w:val="28"/>
                <w:szCs w:val="28"/>
                <w:lang w:eastAsia="en-US"/>
              </w:rPr>
              <w:t xml:space="preserve">Логвиненко Ярослав Михайлович </w:t>
            </w:r>
          </w:p>
        </w:tc>
        <w:tc>
          <w:tcPr>
            <w:tcW w:w="1418"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10</w:t>
            </w:r>
          </w:p>
        </w:tc>
        <w:tc>
          <w:tcPr>
            <w:tcW w:w="2410"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Не аттестован</w:t>
            </w:r>
          </w:p>
        </w:tc>
      </w:tr>
      <w:tr w:rsidR="002C49A6" w:rsidRPr="003F672A" w:rsidTr="002606E3">
        <w:tc>
          <w:tcPr>
            <w:tcW w:w="1419" w:type="dxa"/>
            <w:vAlign w:val="center"/>
          </w:tcPr>
          <w:p w:rsidR="002C49A6" w:rsidRPr="003F672A" w:rsidRDefault="002C49A6" w:rsidP="002C49A6">
            <w:pPr>
              <w:numPr>
                <w:ilvl w:val="0"/>
                <w:numId w:val="4"/>
              </w:numPr>
              <w:spacing w:line="240" w:lineRule="auto"/>
              <w:jc w:val="center"/>
              <w:rPr>
                <w:rFonts w:ascii="Times New Roman" w:hAnsi="Times New Roman" w:cs="Times New Roman"/>
                <w:sz w:val="28"/>
                <w:szCs w:val="28"/>
              </w:rPr>
            </w:pPr>
          </w:p>
        </w:tc>
        <w:tc>
          <w:tcPr>
            <w:tcW w:w="4393" w:type="dxa"/>
            <w:vAlign w:val="center"/>
          </w:tcPr>
          <w:p w:rsidR="002C49A6" w:rsidRPr="003F672A" w:rsidRDefault="002C49A6" w:rsidP="002606E3">
            <w:pPr>
              <w:pStyle w:val="10"/>
              <w:spacing w:line="256" w:lineRule="auto"/>
              <w:rPr>
                <w:sz w:val="28"/>
                <w:szCs w:val="28"/>
                <w:lang w:eastAsia="en-US"/>
              </w:rPr>
            </w:pPr>
            <w:r w:rsidRPr="003F672A">
              <w:rPr>
                <w:sz w:val="28"/>
                <w:szCs w:val="28"/>
                <w:lang w:eastAsia="en-US"/>
              </w:rPr>
              <w:t>Хренов Кирилл Дмитриевич</w:t>
            </w:r>
          </w:p>
        </w:tc>
        <w:tc>
          <w:tcPr>
            <w:tcW w:w="1418"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11</w:t>
            </w:r>
          </w:p>
        </w:tc>
        <w:tc>
          <w:tcPr>
            <w:tcW w:w="2410"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Не аттестован</w:t>
            </w:r>
          </w:p>
        </w:tc>
      </w:tr>
      <w:tr w:rsidR="002C49A6" w:rsidRPr="003F672A" w:rsidTr="002606E3">
        <w:tc>
          <w:tcPr>
            <w:tcW w:w="1419" w:type="dxa"/>
            <w:vAlign w:val="center"/>
          </w:tcPr>
          <w:p w:rsidR="002C49A6" w:rsidRPr="003F672A" w:rsidRDefault="002C49A6" w:rsidP="002C49A6">
            <w:pPr>
              <w:numPr>
                <w:ilvl w:val="0"/>
                <w:numId w:val="4"/>
              </w:numPr>
              <w:spacing w:line="240" w:lineRule="auto"/>
              <w:jc w:val="center"/>
              <w:rPr>
                <w:rFonts w:ascii="Times New Roman" w:hAnsi="Times New Roman" w:cs="Times New Roman"/>
                <w:sz w:val="28"/>
                <w:szCs w:val="28"/>
              </w:rPr>
            </w:pPr>
          </w:p>
        </w:tc>
        <w:tc>
          <w:tcPr>
            <w:tcW w:w="4393" w:type="dxa"/>
            <w:vAlign w:val="center"/>
          </w:tcPr>
          <w:p w:rsidR="002C49A6" w:rsidRPr="003F672A" w:rsidRDefault="002C49A6" w:rsidP="002606E3">
            <w:pPr>
              <w:pStyle w:val="10"/>
              <w:spacing w:line="256" w:lineRule="auto"/>
              <w:rPr>
                <w:sz w:val="28"/>
                <w:szCs w:val="28"/>
                <w:lang w:eastAsia="en-US"/>
              </w:rPr>
            </w:pPr>
            <w:r w:rsidRPr="003F672A">
              <w:rPr>
                <w:sz w:val="28"/>
                <w:szCs w:val="28"/>
                <w:lang w:eastAsia="en-US"/>
              </w:rPr>
              <w:t>Орлова Мария Борисовна</w:t>
            </w:r>
          </w:p>
        </w:tc>
        <w:tc>
          <w:tcPr>
            <w:tcW w:w="1418"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11</w:t>
            </w:r>
          </w:p>
        </w:tc>
        <w:tc>
          <w:tcPr>
            <w:tcW w:w="2410"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Аттестована</w:t>
            </w:r>
          </w:p>
        </w:tc>
      </w:tr>
    </w:tbl>
    <w:p w:rsidR="002C49A6" w:rsidRPr="003F672A" w:rsidRDefault="002C49A6" w:rsidP="002C49A6">
      <w:pPr>
        <w:jc w:val="center"/>
        <w:rPr>
          <w:rFonts w:ascii="Times New Roman" w:hAnsi="Times New Roman" w:cs="Times New Roman"/>
          <w:sz w:val="28"/>
          <w:szCs w:val="28"/>
        </w:rPr>
      </w:pPr>
    </w:p>
    <w:p w:rsidR="002C49A6" w:rsidRPr="003F672A" w:rsidRDefault="002C49A6" w:rsidP="002C49A6">
      <w:pPr>
        <w:jc w:val="center"/>
        <w:rPr>
          <w:rFonts w:ascii="Times New Roman" w:hAnsi="Times New Roman" w:cs="Times New Roman"/>
          <w:sz w:val="28"/>
          <w:szCs w:val="28"/>
        </w:rPr>
      </w:pPr>
    </w:p>
    <w:p w:rsidR="002C49A6" w:rsidRPr="003F672A" w:rsidRDefault="002C49A6" w:rsidP="002C49A6">
      <w:pPr>
        <w:pStyle w:val="affff8"/>
        <w:spacing w:line="360" w:lineRule="auto"/>
        <w:jc w:val="center"/>
        <w:rPr>
          <w:rFonts w:ascii="Times New Roman" w:hAnsi="Times New Roman"/>
          <w:b/>
          <w:sz w:val="28"/>
          <w:szCs w:val="28"/>
        </w:rPr>
      </w:pPr>
      <w:r w:rsidRPr="003F672A">
        <w:rPr>
          <w:rFonts w:ascii="Times New Roman" w:hAnsi="Times New Roman"/>
          <w:b/>
          <w:sz w:val="28"/>
          <w:szCs w:val="28"/>
        </w:rPr>
        <w:t>По итогам 2018-2019 учебного года</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693"/>
        <w:gridCol w:w="2977"/>
      </w:tblGrid>
      <w:tr w:rsidR="002C49A6" w:rsidRPr="003F672A" w:rsidTr="002606E3">
        <w:tc>
          <w:tcPr>
            <w:tcW w:w="2518" w:type="dxa"/>
          </w:tcPr>
          <w:p w:rsidR="002C49A6" w:rsidRPr="003F672A" w:rsidRDefault="002C49A6" w:rsidP="002606E3">
            <w:pPr>
              <w:pStyle w:val="affff8"/>
              <w:spacing w:line="360" w:lineRule="auto"/>
              <w:jc w:val="both"/>
              <w:rPr>
                <w:rFonts w:ascii="Times New Roman" w:hAnsi="Times New Roman"/>
                <w:sz w:val="28"/>
                <w:szCs w:val="28"/>
              </w:rPr>
            </w:pPr>
          </w:p>
        </w:tc>
        <w:tc>
          <w:tcPr>
            <w:tcW w:w="2693" w:type="dxa"/>
          </w:tcPr>
          <w:p w:rsidR="002C49A6" w:rsidRPr="003F672A" w:rsidRDefault="002C49A6" w:rsidP="002606E3">
            <w:pPr>
              <w:pStyle w:val="affff8"/>
              <w:spacing w:line="360" w:lineRule="auto"/>
              <w:jc w:val="center"/>
              <w:rPr>
                <w:rFonts w:ascii="Times New Roman" w:hAnsi="Times New Roman"/>
                <w:b/>
                <w:sz w:val="28"/>
                <w:szCs w:val="28"/>
              </w:rPr>
            </w:pPr>
            <w:r w:rsidRPr="003F672A">
              <w:rPr>
                <w:rFonts w:ascii="Times New Roman" w:hAnsi="Times New Roman"/>
                <w:b/>
                <w:sz w:val="28"/>
                <w:szCs w:val="28"/>
              </w:rPr>
              <w:t xml:space="preserve">Отличники </w:t>
            </w:r>
          </w:p>
        </w:tc>
        <w:tc>
          <w:tcPr>
            <w:tcW w:w="2977" w:type="dxa"/>
          </w:tcPr>
          <w:p w:rsidR="002C49A6" w:rsidRPr="003F672A" w:rsidRDefault="002C49A6" w:rsidP="002606E3">
            <w:pPr>
              <w:pStyle w:val="affff8"/>
              <w:spacing w:line="360" w:lineRule="auto"/>
              <w:jc w:val="center"/>
              <w:rPr>
                <w:rFonts w:ascii="Times New Roman" w:hAnsi="Times New Roman"/>
                <w:b/>
                <w:sz w:val="28"/>
                <w:szCs w:val="28"/>
              </w:rPr>
            </w:pPr>
            <w:r w:rsidRPr="003F672A">
              <w:rPr>
                <w:rFonts w:ascii="Times New Roman" w:hAnsi="Times New Roman"/>
                <w:b/>
                <w:sz w:val="28"/>
                <w:szCs w:val="28"/>
              </w:rPr>
              <w:t>Хорошисты</w:t>
            </w:r>
          </w:p>
        </w:tc>
      </w:tr>
      <w:tr w:rsidR="002C49A6" w:rsidRPr="003F672A" w:rsidTr="002606E3">
        <w:tc>
          <w:tcPr>
            <w:tcW w:w="2518" w:type="dxa"/>
          </w:tcPr>
          <w:p w:rsidR="002C49A6" w:rsidRPr="003F672A" w:rsidRDefault="002C49A6" w:rsidP="002606E3">
            <w:pPr>
              <w:pStyle w:val="affff8"/>
              <w:spacing w:line="360" w:lineRule="auto"/>
              <w:jc w:val="center"/>
              <w:rPr>
                <w:rFonts w:ascii="Times New Roman" w:hAnsi="Times New Roman"/>
                <w:sz w:val="28"/>
                <w:szCs w:val="28"/>
              </w:rPr>
            </w:pPr>
            <w:r w:rsidRPr="003F672A">
              <w:rPr>
                <w:rFonts w:ascii="Times New Roman" w:hAnsi="Times New Roman"/>
                <w:sz w:val="28"/>
                <w:szCs w:val="28"/>
              </w:rPr>
              <w:t>2 класс</w:t>
            </w:r>
          </w:p>
        </w:tc>
        <w:tc>
          <w:tcPr>
            <w:tcW w:w="2693"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1</w:t>
            </w:r>
          </w:p>
        </w:tc>
        <w:tc>
          <w:tcPr>
            <w:tcW w:w="2977"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нет</w:t>
            </w:r>
          </w:p>
        </w:tc>
      </w:tr>
      <w:tr w:rsidR="002C49A6" w:rsidRPr="003F672A" w:rsidTr="002606E3">
        <w:tc>
          <w:tcPr>
            <w:tcW w:w="2518" w:type="dxa"/>
          </w:tcPr>
          <w:p w:rsidR="002C49A6" w:rsidRPr="003F672A" w:rsidRDefault="002C49A6" w:rsidP="002606E3">
            <w:pPr>
              <w:pStyle w:val="affff8"/>
              <w:spacing w:line="360" w:lineRule="auto"/>
              <w:jc w:val="center"/>
              <w:rPr>
                <w:rFonts w:ascii="Times New Roman" w:hAnsi="Times New Roman"/>
                <w:sz w:val="28"/>
                <w:szCs w:val="28"/>
              </w:rPr>
            </w:pPr>
            <w:r w:rsidRPr="003F672A">
              <w:rPr>
                <w:rFonts w:ascii="Times New Roman" w:hAnsi="Times New Roman"/>
                <w:sz w:val="28"/>
                <w:szCs w:val="28"/>
              </w:rPr>
              <w:t>4 класс</w:t>
            </w:r>
          </w:p>
        </w:tc>
        <w:tc>
          <w:tcPr>
            <w:tcW w:w="2693"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нет</w:t>
            </w:r>
          </w:p>
        </w:tc>
        <w:tc>
          <w:tcPr>
            <w:tcW w:w="2977"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2</w:t>
            </w:r>
          </w:p>
        </w:tc>
      </w:tr>
      <w:tr w:rsidR="002C49A6" w:rsidRPr="003F672A" w:rsidTr="002606E3">
        <w:tc>
          <w:tcPr>
            <w:tcW w:w="2518" w:type="dxa"/>
          </w:tcPr>
          <w:p w:rsidR="002C49A6" w:rsidRPr="003F672A" w:rsidRDefault="002C49A6" w:rsidP="002606E3">
            <w:pPr>
              <w:pStyle w:val="affff8"/>
              <w:spacing w:line="360" w:lineRule="auto"/>
              <w:jc w:val="center"/>
              <w:rPr>
                <w:rFonts w:ascii="Times New Roman" w:hAnsi="Times New Roman"/>
                <w:sz w:val="28"/>
                <w:szCs w:val="28"/>
              </w:rPr>
            </w:pPr>
            <w:r w:rsidRPr="003F672A">
              <w:rPr>
                <w:rFonts w:ascii="Times New Roman" w:hAnsi="Times New Roman"/>
                <w:sz w:val="28"/>
                <w:szCs w:val="28"/>
              </w:rPr>
              <w:t>5 класс</w:t>
            </w:r>
          </w:p>
        </w:tc>
        <w:tc>
          <w:tcPr>
            <w:tcW w:w="2693"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нет</w:t>
            </w:r>
          </w:p>
        </w:tc>
        <w:tc>
          <w:tcPr>
            <w:tcW w:w="2977"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2</w:t>
            </w:r>
          </w:p>
        </w:tc>
      </w:tr>
      <w:tr w:rsidR="002C49A6" w:rsidRPr="003F672A" w:rsidTr="002606E3">
        <w:tc>
          <w:tcPr>
            <w:tcW w:w="2518" w:type="dxa"/>
          </w:tcPr>
          <w:p w:rsidR="002C49A6" w:rsidRPr="003F672A" w:rsidRDefault="002C49A6" w:rsidP="002606E3">
            <w:pPr>
              <w:pStyle w:val="affff8"/>
              <w:spacing w:line="360" w:lineRule="auto"/>
              <w:jc w:val="center"/>
              <w:rPr>
                <w:rFonts w:ascii="Times New Roman" w:hAnsi="Times New Roman"/>
                <w:sz w:val="28"/>
                <w:szCs w:val="28"/>
              </w:rPr>
            </w:pPr>
            <w:r w:rsidRPr="003F672A">
              <w:rPr>
                <w:rFonts w:ascii="Times New Roman" w:hAnsi="Times New Roman"/>
                <w:sz w:val="28"/>
                <w:szCs w:val="28"/>
              </w:rPr>
              <w:t>6 класс</w:t>
            </w:r>
          </w:p>
        </w:tc>
        <w:tc>
          <w:tcPr>
            <w:tcW w:w="2693"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нет</w:t>
            </w:r>
          </w:p>
        </w:tc>
        <w:tc>
          <w:tcPr>
            <w:tcW w:w="2977"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1</w:t>
            </w:r>
          </w:p>
        </w:tc>
      </w:tr>
      <w:tr w:rsidR="002C49A6" w:rsidRPr="003F672A" w:rsidTr="002606E3">
        <w:tc>
          <w:tcPr>
            <w:tcW w:w="2518" w:type="dxa"/>
          </w:tcPr>
          <w:p w:rsidR="002C49A6" w:rsidRPr="003F672A" w:rsidRDefault="002C49A6" w:rsidP="002606E3">
            <w:pPr>
              <w:pStyle w:val="affff8"/>
              <w:spacing w:line="360" w:lineRule="auto"/>
              <w:jc w:val="center"/>
              <w:rPr>
                <w:rFonts w:ascii="Times New Roman" w:hAnsi="Times New Roman"/>
                <w:sz w:val="28"/>
                <w:szCs w:val="28"/>
              </w:rPr>
            </w:pPr>
            <w:r w:rsidRPr="003F672A">
              <w:rPr>
                <w:rFonts w:ascii="Times New Roman" w:hAnsi="Times New Roman"/>
                <w:sz w:val="28"/>
                <w:szCs w:val="28"/>
              </w:rPr>
              <w:t>9 класс</w:t>
            </w:r>
          </w:p>
        </w:tc>
        <w:tc>
          <w:tcPr>
            <w:tcW w:w="2693"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нет</w:t>
            </w:r>
          </w:p>
        </w:tc>
        <w:tc>
          <w:tcPr>
            <w:tcW w:w="2977"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нет</w:t>
            </w:r>
          </w:p>
        </w:tc>
      </w:tr>
      <w:tr w:rsidR="002C49A6" w:rsidRPr="003F672A" w:rsidTr="002606E3">
        <w:tc>
          <w:tcPr>
            <w:tcW w:w="2518" w:type="dxa"/>
          </w:tcPr>
          <w:p w:rsidR="002C49A6" w:rsidRPr="003F672A" w:rsidRDefault="002C49A6" w:rsidP="002606E3">
            <w:pPr>
              <w:pStyle w:val="affff8"/>
              <w:spacing w:line="360" w:lineRule="auto"/>
              <w:jc w:val="center"/>
              <w:rPr>
                <w:rFonts w:ascii="Times New Roman" w:hAnsi="Times New Roman"/>
                <w:sz w:val="28"/>
                <w:szCs w:val="28"/>
              </w:rPr>
            </w:pPr>
            <w:r w:rsidRPr="003F672A">
              <w:rPr>
                <w:rFonts w:ascii="Times New Roman" w:hAnsi="Times New Roman"/>
                <w:sz w:val="28"/>
                <w:szCs w:val="28"/>
              </w:rPr>
              <w:t>10 класс</w:t>
            </w:r>
          </w:p>
        </w:tc>
        <w:tc>
          <w:tcPr>
            <w:tcW w:w="2693"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нет</w:t>
            </w:r>
          </w:p>
        </w:tc>
        <w:tc>
          <w:tcPr>
            <w:tcW w:w="2977"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нет</w:t>
            </w:r>
          </w:p>
        </w:tc>
      </w:tr>
      <w:tr w:rsidR="002C49A6" w:rsidRPr="003F672A" w:rsidTr="002606E3">
        <w:tc>
          <w:tcPr>
            <w:tcW w:w="2518" w:type="dxa"/>
          </w:tcPr>
          <w:p w:rsidR="002C49A6" w:rsidRPr="003F672A" w:rsidRDefault="002C49A6" w:rsidP="002606E3">
            <w:pPr>
              <w:pStyle w:val="affff8"/>
              <w:spacing w:line="360" w:lineRule="auto"/>
              <w:jc w:val="center"/>
              <w:rPr>
                <w:rFonts w:ascii="Times New Roman" w:hAnsi="Times New Roman"/>
                <w:sz w:val="28"/>
                <w:szCs w:val="28"/>
              </w:rPr>
            </w:pPr>
            <w:r w:rsidRPr="003F672A">
              <w:rPr>
                <w:rFonts w:ascii="Times New Roman" w:hAnsi="Times New Roman"/>
                <w:sz w:val="28"/>
                <w:szCs w:val="28"/>
              </w:rPr>
              <w:t>11 класс</w:t>
            </w:r>
          </w:p>
        </w:tc>
        <w:tc>
          <w:tcPr>
            <w:tcW w:w="2693"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нет</w:t>
            </w:r>
          </w:p>
        </w:tc>
        <w:tc>
          <w:tcPr>
            <w:tcW w:w="2977"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1</w:t>
            </w:r>
          </w:p>
        </w:tc>
      </w:tr>
    </w:tbl>
    <w:p w:rsidR="002C49A6" w:rsidRPr="003F672A" w:rsidRDefault="002C49A6" w:rsidP="002C49A6">
      <w:pPr>
        <w:tabs>
          <w:tab w:val="left" w:pos="2625"/>
        </w:tabs>
        <w:rPr>
          <w:rFonts w:ascii="Times New Roman" w:hAnsi="Times New Roman" w:cs="Times New Roman"/>
          <w:sz w:val="28"/>
          <w:szCs w:val="28"/>
        </w:rPr>
      </w:pPr>
    </w:p>
    <w:p w:rsidR="002C49A6" w:rsidRPr="003F672A" w:rsidRDefault="002C49A6" w:rsidP="002C49A6">
      <w:pPr>
        <w:tabs>
          <w:tab w:val="left" w:pos="2625"/>
        </w:tabs>
        <w:jc w:val="both"/>
        <w:rPr>
          <w:rFonts w:ascii="Times New Roman" w:hAnsi="Times New Roman" w:cs="Times New Roman"/>
          <w:sz w:val="28"/>
          <w:szCs w:val="28"/>
        </w:rPr>
      </w:pPr>
      <w:r w:rsidRPr="003F672A">
        <w:rPr>
          <w:rFonts w:ascii="Times New Roman" w:hAnsi="Times New Roman" w:cs="Times New Roman"/>
          <w:sz w:val="28"/>
          <w:szCs w:val="28"/>
        </w:rPr>
        <w:t>Таким образом, в 2018-2019 учебном году учащиеся, получающие образование в форме семейного образования, показали: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45"/>
      </w:tblGrid>
      <w:tr w:rsidR="002C49A6" w:rsidRPr="003F672A" w:rsidTr="002606E3">
        <w:tc>
          <w:tcPr>
            <w:tcW w:w="4785" w:type="dxa"/>
          </w:tcPr>
          <w:p w:rsidR="002C49A6" w:rsidRPr="003F672A" w:rsidRDefault="002C49A6" w:rsidP="002606E3">
            <w:pPr>
              <w:tabs>
                <w:tab w:val="left" w:pos="2625"/>
              </w:tabs>
              <w:jc w:val="center"/>
              <w:rPr>
                <w:rFonts w:ascii="Times New Roman" w:hAnsi="Times New Roman" w:cs="Times New Roman"/>
                <w:b/>
                <w:sz w:val="28"/>
                <w:szCs w:val="28"/>
              </w:rPr>
            </w:pPr>
            <w:r w:rsidRPr="003F672A">
              <w:rPr>
                <w:rFonts w:ascii="Times New Roman" w:hAnsi="Times New Roman" w:cs="Times New Roman"/>
                <w:b/>
                <w:sz w:val="28"/>
                <w:szCs w:val="28"/>
              </w:rPr>
              <w:t>Успеваемость</w:t>
            </w:r>
          </w:p>
        </w:tc>
        <w:tc>
          <w:tcPr>
            <w:tcW w:w="4786" w:type="dxa"/>
          </w:tcPr>
          <w:p w:rsidR="002C49A6" w:rsidRPr="003F672A" w:rsidRDefault="002C49A6" w:rsidP="002606E3">
            <w:pPr>
              <w:tabs>
                <w:tab w:val="left" w:pos="2625"/>
              </w:tabs>
              <w:jc w:val="center"/>
              <w:rPr>
                <w:rFonts w:ascii="Times New Roman" w:hAnsi="Times New Roman" w:cs="Times New Roman"/>
                <w:b/>
                <w:sz w:val="28"/>
                <w:szCs w:val="28"/>
              </w:rPr>
            </w:pPr>
            <w:r w:rsidRPr="003F672A">
              <w:rPr>
                <w:rFonts w:ascii="Times New Roman" w:hAnsi="Times New Roman" w:cs="Times New Roman"/>
                <w:b/>
                <w:sz w:val="28"/>
                <w:szCs w:val="28"/>
              </w:rPr>
              <w:t>81,25%</w:t>
            </w:r>
          </w:p>
        </w:tc>
      </w:tr>
      <w:tr w:rsidR="002C49A6" w:rsidRPr="003F672A" w:rsidTr="002606E3">
        <w:tc>
          <w:tcPr>
            <w:tcW w:w="4785" w:type="dxa"/>
          </w:tcPr>
          <w:p w:rsidR="002C49A6" w:rsidRPr="003F672A" w:rsidRDefault="002C49A6" w:rsidP="002606E3">
            <w:pPr>
              <w:tabs>
                <w:tab w:val="left" w:pos="2625"/>
              </w:tabs>
              <w:jc w:val="center"/>
              <w:rPr>
                <w:rFonts w:ascii="Times New Roman" w:hAnsi="Times New Roman" w:cs="Times New Roman"/>
                <w:b/>
                <w:sz w:val="28"/>
                <w:szCs w:val="28"/>
              </w:rPr>
            </w:pPr>
            <w:r w:rsidRPr="003F672A">
              <w:rPr>
                <w:rFonts w:ascii="Times New Roman" w:hAnsi="Times New Roman" w:cs="Times New Roman"/>
                <w:b/>
                <w:sz w:val="28"/>
                <w:szCs w:val="28"/>
              </w:rPr>
              <w:t>Качество</w:t>
            </w:r>
          </w:p>
        </w:tc>
        <w:tc>
          <w:tcPr>
            <w:tcW w:w="4786" w:type="dxa"/>
          </w:tcPr>
          <w:p w:rsidR="002C49A6" w:rsidRPr="003F672A" w:rsidRDefault="002C49A6" w:rsidP="002606E3">
            <w:pPr>
              <w:tabs>
                <w:tab w:val="left" w:pos="2625"/>
              </w:tabs>
              <w:jc w:val="center"/>
              <w:rPr>
                <w:rFonts w:ascii="Times New Roman" w:hAnsi="Times New Roman" w:cs="Times New Roman"/>
                <w:b/>
                <w:sz w:val="28"/>
                <w:szCs w:val="28"/>
              </w:rPr>
            </w:pPr>
            <w:r w:rsidRPr="003F672A">
              <w:rPr>
                <w:rFonts w:ascii="Times New Roman" w:hAnsi="Times New Roman" w:cs="Times New Roman"/>
                <w:b/>
                <w:sz w:val="28"/>
                <w:szCs w:val="28"/>
              </w:rPr>
              <w:t>43,75%</w:t>
            </w:r>
          </w:p>
        </w:tc>
      </w:tr>
    </w:tbl>
    <w:p w:rsidR="002C49A6" w:rsidRPr="003F672A" w:rsidRDefault="002C49A6" w:rsidP="002C49A6">
      <w:pPr>
        <w:rPr>
          <w:rFonts w:ascii="Times New Roman" w:hAnsi="Times New Roman" w:cs="Times New Roman"/>
          <w:sz w:val="28"/>
          <w:szCs w:val="28"/>
        </w:rPr>
      </w:pPr>
    </w:p>
    <w:p w:rsidR="002A6309" w:rsidRPr="003F672A" w:rsidRDefault="00A4428C">
      <w:pPr>
        <w:spacing w:before="240" w:after="240"/>
        <w:jc w:val="center"/>
        <w:rPr>
          <w:rFonts w:ascii="Times New Roman" w:eastAsia="Times New Roman" w:hAnsi="Times New Roman" w:cs="Times New Roman"/>
          <w:b/>
          <w:sz w:val="28"/>
          <w:szCs w:val="28"/>
          <w:highlight w:val="white"/>
        </w:rPr>
      </w:pPr>
      <w:r w:rsidRPr="003F672A">
        <w:rPr>
          <w:rFonts w:ascii="Times New Roman" w:eastAsia="Times New Roman" w:hAnsi="Times New Roman" w:cs="Times New Roman"/>
          <w:b/>
          <w:sz w:val="28"/>
          <w:szCs w:val="28"/>
          <w:highlight w:val="white"/>
        </w:rPr>
        <w:t>10.Анализ воспитательной работы школы в 2018-2019 уч</w:t>
      </w:r>
      <w:r w:rsidR="00587E32">
        <w:rPr>
          <w:rFonts w:ascii="Times New Roman" w:eastAsia="Times New Roman" w:hAnsi="Times New Roman" w:cs="Times New Roman"/>
          <w:b/>
          <w:sz w:val="28"/>
          <w:szCs w:val="28"/>
          <w:highlight w:val="white"/>
          <w:lang w:val="ru-RU"/>
        </w:rPr>
        <w:t>ебном</w:t>
      </w:r>
      <w:r w:rsidRPr="003F672A">
        <w:rPr>
          <w:rFonts w:ascii="Times New Roman" w:eastAsia="Times New Roman" w:hAnsi="Times New Roman" w:cs="Times New Roman"/>
          <w:b/>
          <w:sz w:val="28"/>
          <w:szCs w:val="28"/>
          <w:highlight w:val="white"/>
        </w:rPr>
        <w:t xml:space="preserve"> году.</w:t>
      </w:r>
    </w:p>
    <w:p w:rsidR="002A6309" w:rsidRPr="003F672A" w:rsidRDefault="00A4428C" w:rsidP="00587E32">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Приоритетные направления воспитательной работы школы.</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Воспитание в школе рассматривается как равноценный компонент образования наравне с изучением основ наук и предполагает единство процесса во всех сферах - как в обучении, так и во внеурочной деятельности (детские объединения, внеклассная работа).</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Воспитательная система - это, прежде всего, развивающая система. В процессе работы постоянно конкретизируются цели воспитания на основе ориентировочных моделей выпускников начальной, средней и старшей ступеней.</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Личностно-ориентированный характер образования предполагает реализацию воспитательных задач на каждом учебном занятии, создание воспитывающей среды во внеурочное время, построение внеклассной работы, нацеленной на духовное развитие личности каждого ребенка. Таким образом, основными подходами к организации воспитательного процесса будет считаться системно-деятельностный и личностно-ориентированный подход.</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lastRenderedPageBreak/>
        <w:t>Воспитание рассматривается как неотъемлемая часть образовательного процесса, направленная на создание условий:</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для становления системы жизненных смыслов и ценностей растущего человека;</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для включения подрастающего поколения в пространство культуры;</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для осмысления ребенком цели своей жизни в соответствии с возможными путями развития;</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для включения учащихся в решение соответствующих их возрастным особенностям и возможностям проблем в различных сферах жизни.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Система воспитательной работы школы включает в себя три взаимосвязанных блока, способствующих удовлетворению разнообразных потребностей школьников и формированию ключевых компетентностей:</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воспитательная работа в процессе обучения;</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внеурочная деятельность;</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внешкольная деятельность.</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Концепция воспитательной системы школы выстраивается с ориентацией на модель выпускника как гражданина-патриота, образованного человека, личность свободную, культурную, гуманную, способную к саморазвитию. Исходя из этого, главной целью воспитательной работы школы в 2018-2019 учебном году является: формирование креативной личности, способной реализовать себя в современной инфраструктуре и здоровьесберегающей среде.</w:t>
      </w:r>
    </w:p>
    <w:p w:rsidR="002A6309" w:rsidRPr="003F672A" w:rsidRDefault="00587E32">
      <w:pPr>
        <w:spacing w:before="240"/>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Для осуществления этой </w:t>
      </w:r>
      <w:r w:rsidR="00A4428C" w:rsidRPr="003F672A">
        <w:rPr>
          <w:rFonts w:ascii="Times New Roman" w:eastAsia="Times New Roman" w:hAnsi="Times New Roman" w:cs="Times New Roman"/>
          <w:sz w:val="28"/>
          <w:szCs w:val="28"/>
          <w:highlight w:val="white"/>
        </w:rPr>
        <w:t>цели перед педагогами школы стояли следующие задачи воспитательной работы:</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организация разнообразной творческой, личностно и общественно значимой деятельности обучающихся, как источника социально приемлемого опыта жизни: знаний, умений и навыков саморазвития, самоопределения и самореализации в настоящей и будущей жизни;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lastRenderedPageBreak/>
        <w:t>- совершенствование воспитательного процесса через внедрение новых форм деятельности;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развитие системы ученического самоуправления;</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повышение профессионального уровня классных руководителей;</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развитие системы дополнительного образования в соответствии с потребностями и интересами учеников и возможностями нашего образовательного учреждения;</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создание системы мониторинга эффективности воспитательного процесса;</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воспитание патриотизма и чувства гордости за свою страну, родной край;</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формирование у обучающихся  сознательного отношение к здоровому образу жизни;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сохранение традиций школы.</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Воспитательная работа педагогического коллектива МАОУ СОШ № 8 им. Ц.Л. Куникова в 2018-2019 учебном году строилась в соответствии с Программой развития воспитательной системы школы, основная цель которой: «Создание условий для саморазвития и самореализации личности обучающегося, его успешной социализации в обществе».</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Для достижения данной цели решаются  задачи:</w:t>
      </w:r>
    </w:p>
    <w:p w:rsidR="002A6309" w:rsidRPr="003F672A" w:rsidRDefault="00A4428C">
      <w:pPr>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повышение роли классного руководителя в учебно-воспитательном процессе;</w:t>
      </w:r>
    </w:p>
    <w:p w:rsidR="002A6309" w:rsidRPr="003F672A" w:rsidRDefault="00A4428C">
      <w:pPr>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создание благоприятных психолого-педагогических условий для развития личности;</w:t>
      </w:r>
    </w:p>
    <w:p w:rsidR="002A6309" w:rsidRPr="003F672A" w:rsidRDefault="00A4428C">
      <w:pPr>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формирование здорового образа жизни;</w:t>
      </w:r>
    </w:p>
    <w:p w:rsidR="002A6309" w:rsidRPr="003F672A" w:rsidRDefault="00A4428C">
      <w:pPr>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защита прав и интересов обучающихся;</w:t>
      </w:r>
    </w:p>
    <w:p w:rsidR="002A6309" w:rsidRPr="003F672A" w:rsidRDefault="00A4428C">
      <w:pPr>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гуманизация отношений между обучающимися,  между обучающимися и педагогическими работниками;</w:t>
      </w:r>
    </w:p>
    <w:p w:rsidR="002A6309" w:rsidRPr="003F672A" w:rsidRDefault="00A4428C">
      <w:pPr>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формирование в обучающихся нравственных смыслов и духовных ориентиров;</w:t>
      </w:r>
    </w:p>
    <w:p w:rsidR="002A6309" w:rsidRPr="003F672A" w:rsidRDefault="00A4428C">
      <w:pPr>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lastRenderedPageBreak/>
        <w:t>·               организация социально значимой, творческой деятельности обучающихся;</w:t>
      </w:r>
    </w:p>
    <w:p w:rsidR="002A6309" w:rsidRPr="003F672A" w:rsidRDefault="00A4428C">
      <w:pPr>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увеличение численности учащихся, занятых внеурочной деятельностью;</w:t>
      </w:r>
    </w:p>
    <w:p w:rsidR="002A6309" w:rsidRPr="003F672A" w:rsidRDefault="00A4428C">
      <w:pPr>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стимулирование и повышение активности школьников путем проведения конкурсов: «Коллектив года», «Ученик года».</w:t>
      </w:r>
    </w:p>
    <w:p w:rsidR="002A6309" w:rsidRPr="003F672A" w:rsidRDefault="00A4428C">
      <w:pPr>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Реализация программы «Лето-2019», уделяя внимание детям из социально незащищенных семей, опекаемых и детям, состоящим на профилактическом учете.</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Воспитательная работа проводилась по следующим направлениям:</w:t>
      </w:r>
    </w:p>
    <w:p w:rsidR="002A6309" w:rsidRPr="003F672A" w:rsidRDefault="00A4428C">
      <w:pPr>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физкультурно-оздоровительное;</w:t>
      </w:r>
    </w:p>
    <w:p w:rsidR="002A6309" w:rsidRPr="003F672A" w:rsidRDefault="00A4428C">
      <w:pPr>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гражданско-патриотическое;</w:t>
      </w:r>
    </w:p>
    <w:p w:rsidR="002A6309" w:rsidRPr="003F672A" w:rsidRDefault="00A4428C">
      <w:pPr>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художественно-эстетическое;</w:t>
      </w:r>
    </w:p>
    <w:p w:rsidR="002A6309" w:rsidRPr="003F672A" w:rsidRDefault="00A4428C">
      <w:pPr>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духовно-нравственное;</w:t>
      </w:r>
    </w:p>
    <w:p w:rsidR="002A6309" w:rsidRPr="003F672A" w:rsidRDefault="00A4428C">
      <w:pPr>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трудовое.</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2. Гражданско-патриотическое воспитание.</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На основании государственной программы «Патриотическое воспитание граждан Российской Федерации на 2016-2020 годы» (Постановление Правительства РФ от 30 декабря 2015 г.  № 1493), одним из ведущих направлений в системе воспитательной работы школы является патриотическое воспитание. Проблема гражданско-патриотического воспитания и становления личности, как гражданина, человека высокой нравственности и морали, выдвигается на первый план, и в наше время становится наиболее значимой для современного общества.</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Патриотическому и гражданскому воспитанию учащихся уделялось особое внимание, ведь важнейшей педагогической задачей является воспитание гражданина и патриота своего Отечества.</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Постоянно ведется работа по воспитанию уважительного отношения к ветеранам войны, труда, к пожилым людям. Успешно прошли мероприятия, посвященные 74 годовщине Победы в Великой Отечественной войне. Важным блоком патриотического воспитания является месячник оборонно-массовой и военно-патриотической работы.</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lastRenderedPageBreak/>
        <w:t xml:space="preserve"> Все классные коллективы активно принимали участие в следующих  мероприятиях:</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-Городская торжественная церемония открытия месячника оборонно-массовой и военно-патриотической работы;</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Письма поздравления с днем защитника Отечества военнослужащим-срочникам Кубани;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Благотворительная акция «Письмо ветерану»;</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-Посещение городского краеведческого музея выставка «Кубанские казаки сыны воли и славы»;</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Цикл мероприятий «Блокадный Ленинград»;</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Посещение Музея Батареи капитана А.Э. Зубкова;</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Тематические мероприятия, посвященные Дню разгрома немецко-фашистских войск под Сталинградом «Одно слово Сталинград»;</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Школьный конкурс чтецов в костюмах военных лет;</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Встречи с участниками локальных конфликтов и военнослужащими воинских частей и подразделений;</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Тематические мероприятия (классные часы, уроки Мужества), посвящённые Дню памяти воинов-интернационалистов и 30-й годовщине вывода советских войск из Афганистана;</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Школьная военно-патриотическая викторина «Знатоки истории»;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Просмотр тематического  кинофильмов «В бой идут одни старики», «Горячий снег»;</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Памятное мероприятие высадка десанта на Малую землю;</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Городской смотр – конкурс строя и песни юнармейских отрядов среди 6-7 кл «Марш Победителям»;</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Квест-игра «Битва за Кавказ»;</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lastRenderedPageBreak/>
        <w:t>-Городские соревнования «К защите Родины готов!»- спортивные соревнования;</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Просмотр тематического  кинофильма  «Сталинград»;</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Викторина по истории «Герои 19 века»;</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Городской смотр-конкурс активистов школьных музеев;</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Городской конкурс литературно-музыкальных композиций«Я патриот земли своей, я гражданин России»;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Городская квест-игра «Кубань в годы ВОВ»;</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Просмотр тематического  кинофильма  «Мы из будущего»;</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-Экскурсии в городской краеведческий музей;</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w:t>
      </w:r>
      <w:r w:rsidRPr="003F672A">
        <w:rPr>
          <w:rFonts w:ascii="Times New Roman" w:eastAsia="Times New Roman" w:hAnsi="Times New Roman" w:cs="Times New Roman"/>
          <w:sz w:val="28"/>
          <w:szCs w:val="28"/>
          <w:highlight w:val="white"/>
        </w:rPr>
        <w:tab/>
        <w:t>-Экспозиция передвижной  военно-патриотической выставки клуба по месту жительства «Подвиг»;</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-Проведение библиотечных уроков «Святое дело Родине служить!»</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-Проведение школьного и муниципального этапов соревнований допризывной молодежи по пулевой стрельбе из пневматических винтовок;</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-Проведение школьного муниципального этапов XIII краевого фестиваля по гиревому спорту среди допризывной молодежи памяти Е.П. Душина;</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-Участие в патриотической акции «Дорогами славы» по изучению и благоустройству памятных мест, аллей Славы, воинских  захоронений;</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-День открытых дверей  в в/ч №01256;</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w:t>
      </w:r>
      <w:r w:rsidRPr="003F672A">
        <w:rPr>
          <w:rFonts w:ascii="Times New Roman" w:eastAsia="Times New Roman" w:hAnsi="Times New Roman" w:cs="Times New Roman"/>
          <w:sz w:val="28"/>
          <w:szCs w:val="28"/>
          <w:highlight w:val="white"/>
        </w:rPr>
        <w:tab/>
        <w:t>-Тематические мероприятия (классные часы, уроки Мужества) с приглашением солдат срочной службы в/ч №01256;</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-Митинги у памятников и обелисках ВОВ;</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-Торжественная церемония закрытия месячника оборонно-массовой и военно-патриотической работы;</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lastRenderedPageBreak/>
        <w:t xml:space="preserve">  - Несение почетной вахты памяти на памятниках и обелисках ВОВ.</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Также в школе ведется поисковая работа по следующим направлениям: «История школы», «Они учились в нашей школе», «Учительские династии». В результате школьный музей, начавший свою деятельность в 2008 году, пополнился материалами  истории школы. Руководитель поисковой работы Калинина В.В. Руководит работой музея Безрученко Н.С.</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Особая роль в формировании гражданина, воспитании чувства патриотизма принадлежит именно школьному музею, где на конкретном материале ребята узнают о родной школе, о наших земляках, их военных и трудовых подвигах во имя Родины. В течение учебного года на базе музея было проведено большое количество выставок, с использованием материалов, собранных в музее.</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Наш музей -неотъемлемая часть жизни школы, доминирующее звено ее воспитательной системы. Он любим учениками, учителями и родителями. Он – благодатная почва в воспитании нравственного здоровья подрастающего поколения, т.к. доносит до молодых величие того, что совершали отцы и деды во имя огромной любви к отчизне, во имя счастья своего народа, во имя мира на Земле.</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В школьном музее проводятся уроки истории, обществознания, ОБЖ, литературы, кубановедения, географии, а также беседы, классные часы, уроки мужества, ведутся экскурсии, организовываются встречи с ветеранами,  викторины, праздники. Деятельность музея – всегда благотворительная, социально значимая, сплачивающая вокруг себя детей и взрослых, представителей разных поколений.</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Сегодня с гордостью можно сказать, что наш музей – центр воспитательной работы в школе. В течении учебного года через него осуществляется целая система военно-патриотического воспитания: лекции и беседы во всех классах об обороне Москвы, Сталинградской битве, Курской дуге, блокадном Ленинграде, о детях войны, о женщинах в годы войны, о героях войны, о полководцах и рядовых, о Параде Победы; выставки рисунков, поделок, макетов, творческих работ, создание «Книги Памяти», экскурсии по музею для учащихся, родителей, учителей.</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lastRenderedPageBreak/>
        <w:t xml:space="preserve">  В начальной школе подрастает достойная смена преемников, поддерживающая начинания и традиции школы и музея. Младшие школьники ежегодно встречаются с ветеранами, дарят им открытки, сделанные своими руками, организуют для них концерты. Всегда принимают активное участие в подготовке празднования День Победы.</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В целом, работа по патриотическому воспитанию обучающихся поставлена в школе на высоком уровне.</w:t>
      </w:r>
    </w:p>
    <w:p w:rsidR="002A6309" w:rsidRPr="003F672A" w:rsidRDefault="00A4428C">
      <w:pPr>
        <w:spacing w:before="240"/>
        <w:ind w:firstLine="700"/>
        <w:jc w:val="both"/>
        <w:rPr>
          <w:rFonts w:ascii="Times New Roman" w:eastAsia="Times New Roman" w:hAnsi="Times New Roman" w:cs="Times New Roman"/>
          <w:sz w:val="28"/>
          <w:szCs w:val="28"/>
          <w:highlight w:val="yellow"/>
        </w:rPr>
      </w:pPr>
      <w:r w:rsidRPr="003F672A">
        <w:rPr>
          <w:rFonts w:ascii="Times New Roman" w:eastAsia="Times New Roman" w:hAnsi="Times New Roman" w:cs="Times New Roman"/>
          <w:sz w:val="28"/>
          <w:szCs w:val="28"/>
          <w:highlight w:val="yellow"/>
        </w:rPr>
        <w:t xml:space="preserve"> </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Ноябрь – цикл мероприятий в рамках «День матери».</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Декабрь – цикл мероприятий, подготовка и проведение «Новый год»</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Январь – тренинг «Учись управлять коллективом»3. Художественно-эстетическая деятельность.</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Наиболее интересным направлением воспитательной работы школы является художественно-эстетическое, основными задачами которого являются:</w:t>
      </w:r>
    </w:p>
    <w:p w:rsidR="002A6309" w:rsidRPr="003F672A" w:rsidRDefault="00A4428C">
      <w:pPr>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воспитание стремления к интересному и полезному времяпрепровождению;</w:t>
      </w:r>
    </w:p>
    <w:p w:rsidR="002A6309" w:rsidRPr="003F672A" w:rsidRDefault="00A4428C">
      <w:pPr>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эстетическое воспитание;</w:t>
      </w:r>
    </w:p>
    <w:p w:rsidR="002A6309" w:rsidRPr="003F672A" w:rsidRDefault="00A4428C">
      <w:pPr>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участие в творческих проектах, умение ориентироваться в огромном мире художественного наследия;</w:t>
      </w:r>
    </w:p>
    <w:p w:rsidR="002A6309" w:rsidRPr="003F672A" w:rsidRDefault="00A4428C">
      <w:pPr>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формирование потребности учащихся участвовать в творческих делах класса, школы, города, края.</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Вся воспитательная работа была направлена на создание ситуации успеха  для   ученика. Каждый ребенок мог себя проявить не только в учебе, но и в искусстве, спорте. Широкая сеть кружков и секций помогает реализовать свои возможности и способствует развитию и становлению активной жизненной позиции.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В школе работаю кружки и объединения художественно-эстетической направленности:«Танцевальная группа «Вальсе»» - рук. Цыбина О.Ф. , «Духовой оркестр» - рук. Барсуков В.В.</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lastRenderedPageBreak/>
        <w:t>Ребята совместно с педагогами дополнительного образования проводят Дни открытых дверей, на которых демонстрируют свои достижения, участвуют в школьных, муниципальных, краевых мероприятиях.</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Традиционными  стали мероприятия, в которых учащиеся школы принимают активное участие:</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линейка, посвященная «Дню знаний»;</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 слет детской общественной организации «РДШ»;</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 концерт, посвященный Дню учителя;</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 праздник Осени;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 концерт, посвященный Дню Матери;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 конкурс «Лидер ли ты?»;</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 мероприятия, посвященные  месячнику оборонно-массовой и военно-патриотической работы;</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 мероприятия, посвященные  встрече  выпускников;</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КВНы;</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  конкурс «Безопасное колесо»;</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 в рамках тимуровского движения поздравление с Днем пожилого человека;</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 новогодние мероприятия;</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 концерт ко Дню 8 марта;</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 концерты  для ветеранов ВОВ;</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 митинг у памятника «Воинам – победителям»;</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 линейка, посвященная празднику «Последнего звонка»;</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 торжественное вручение аттестатов о полном среднем образовании.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 Выпускной бал.</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lastRenderedPageBreak/>
        <w:t xml:space="preserve">В  ходе подготовки и проведения вышеперечисленных мероприятий учащиеся смогли проявить индивидуальность, интеллектуальный уровень, свои творческие способности, умение работать в коллективе. Результаты мероприятий регулярно освещались на школьном сайте. В конце каждой четверти на общешкольных линейках подводились итоги деятельности классных коллективов, отдельных учащихся, вручались грамоты, дипломы, медали и другие награды.      </w:t>
      </w:r>
      <w:r w:rsidRPr="003F672A">
        <w:rPr>
          <w:rFonts w:ascii="Times New Roman" w:eastAsia="Times New Roman" w:hAnsi="Times New Roman" w:cs="Times New Roman"/>
          <w:sz w:val="28"/>
          <w:szCs w:val="28"/>
          <w:highlight w:val="white"/>
        </w:rPr>
        <w:tab/>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Для поощрения активных детей проведен конкурс «Ученик года», итоги подведены на линейке 24 мая. Победителями в конкурсе на звание «Лучший коллектив года» стал 9-Б класс, кл. руководитель Забирова С.В., 5-А Иванова Е.И., 5-в класс, классный руководитель Дремлюга Е.Э.  Такие конкурсы способствуют созданию в ученических коллективах ситуации успеха, способствующей развитию творческих способностей каждого ученика. Количество учащихся, ставшими призерами городских и общешкольных мероприятий значительно увеличилось (на 18 %).</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Анализ уровня результативности воспитания показывает, что деятельность школы соответствует разработанным критериям оценки эффективности (анкетирование, опрос классных руководителей, приглашенных гостей, родителей).</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Наряду с положительными результатами воспитания детей, есть и отрицательные стороны такие как:</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w:t>
      </w:r>
      <w:r w:rsidRPr="003F672A">
        <w:rPr>
          <w:rFonts w:ascii="Times New Roman" w:eastAsia="Times New Roman" w:hAnsi="Times New Roman" w:cs="Times New Roman"/>
          <w:sz w:val="28"/>
          <w:szCs w:val="28"/>
          <w:highlight w:val="white"/>
        </w:rPr>
        <w:tab/>
        <w:t>- не все классные руководители принимают участие в общешкольных мероприятиях;</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w:t>
      </w:r>
      <w:r w:rsidRPr="003F672A">
        <w:rPr>
          <w:rFonts w:ascii="Times New Roman" w:eastAsia="Times New Roman" w:hAnsi="Times New Roman" w:cs="Times New Roman"/>
          <w:sz w:val="28"/>
          <w:szCs w:val="28"/>
          <w:highlight w:val="white"/>
        </w:rPr>
        <w:tab/>
        <w:t>- уровень подготовки отдельных классов очень низкий;</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w:t>
      </w:r>
      <w:r w:rsidRPr="003F672A">
        <w:rPr>
          <w:rFonts w:ascii="Times New Roman" w:eastAsia="Times New Roman" w:hAnsi="Times New Roman" w:cs="Times New Roman"/>
          <w:sz w:val="28"/>
          <w:szCs w:val="28"/>
          <w:highlight w:val="white"/>
        </w:rPr>
        <w:tab/>
        <w:t>- не все учащиеся ответственно относятся к участию в мероприятии;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w:t>
      </w:r>
      <w:r w:rsidRPr="003F672A">
        <w:rPr>
          <w:rFonts w:ascii="Times New Roman" w:eastAsia="Times New Roman" w:hAnsi="Times New Roman" w:cs="Times New Roman"/>
          <w:sz w:val="28"/>
          <w:szCs w:val="28"/>
          <w:highlight w:val="white"/>
        </w:rPr>
        <w:tab/>
        <w:t>- не привлекаются родители к подготовке и участию в  мероприятиях, что способствовало бы активизации учащихся.</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В прошедшем учебном году большое внимание уделялось развитию и совершенствованию ученического самоуправления.</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lastRenderedPageBreak/>
        <w:t>В октябре 2018 года были проведены выборы Лидера школьного(ученического) самоупровления. В предвыборной кампании участвовали 5кандидатов, которые оформили свои программы, разработали план их реализации, участвовали в политических дебатах, встречались с классными коллективами. В результате упорной борьбы победителем стал Хорышев Константин,  набравший наибольшее количество голосов избирателей. В выборах приняли участие учащиеся 6-11-х классов.</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Активистами школьного ученического самоуправления стали 96 человек:</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 65 активистов из среднего звена;</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 31 старшеклассников (члены Ученического Совета).</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Разработан план работы Ученического Совета на 2018 - 2019  уч. год.</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Проводится школа актива, на занятиях которой ребята проходят обучение по основным направлениям деятельности внутри школы:</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Октябрь – «Выборы».</w:t>
      </w:r>
    </w:p>
    <w:p w:rsidR="002A6309" w:rsidRPr="003F672A" w:rsidRDefault="002A6309">
      <w:pPr>
        <w:spacing w:before="240"/>
        <w:ind w:firstLine="700"/>
        <w:jc w:val="center"/>
        <w:rPr>
          <w:rFonts w:ascii="Times New Roman" w:eastAsia="Times New Roman" w:hAnsi="Times New Roman" w:cs="Times New Roman"/>
          <w:sz w:val="28"/>
          <w:szCs w:val="28"/>
          <w:highlight w:val="white"/>
        </w:rPr>
      </w:pP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Февраль – цикл мероприятий в рамках проведения месячника оборонно-массовой и военно-патриотической работы «Овеяна славой родная Кубань!»</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Март – цикл мероприятий посвященный празднования Международного женского дня</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Апрель – проведение школьных соревнований «Мы и безопасность»</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Май – цикл мероприятий в рамках подготовки и проведения праздника «Последний звонок»</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Май – июнь - организация летней занятости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Общественно значимыми делами Ученического Совета в прошедшем учебном году были:</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lastRenderedPageBreak/>
        <w:t xml:space="preserve">       активизация работы школьного (ученического) самоуправления, создание «вожатского круга»;</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акция «Память» (оказание помощи ветеранам ВОВ, ветеранам-учителям);</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развитие движения «Новые тимуровцы»;</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коллективно-творческая деятельность;</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организация мероприятий: «День открытых дверей», «Вечер встречи выпускников»;</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создание вожатского отряда для организации занятости воспитанников оздоровительного лагеря дневного пребывания;</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участие в организации и проведении школьных мероприятий;</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участие в городских массовых мероприятиях.</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Хочется отметить хорошую работу лидера школьного (ученического) самоуправления Хорышева Константина и его команды, которые сумели продолжить работу школьного телевидения «</w:t>
      </w:r>
      <w:hyperlink r:id="rId10">
        <w:r w:rsidRPr="003F672A">
          <w:rPr>
            <w:rFonts w:ascii="Times New Roman" w:eastAsia="Times New Roman" w:hAnsi="Times New Roman" w:cs="Times New Roman"/>
            <w:color w:val="1155CC"/>
            <w:sz w:val="28"/>
            <w:szCs w:val="28"/>
            <w:highlight w:val="white"/>
            <w:u w:val="single"/>
          </w:rPr>
          <w:t>ШколКино</w:t>
        </w:r>
      </w:hyperlink>
      <w:r w:rsidRPr="003F672A">
        <w:rPr>
          <w:rFonts w:ascii="Times New Roman" w:eastAsia="Times New Roman" w:hAnsi="Times New Roman" w:cs="Times New Roman"/>
          <w:sz w:val="28"/>
          <w:szCs w:val="28"/>
          <w:highlight w:val="white"/>
        </w:rPr>
        <w:t>», главной задачей которого является объединение учащихся, их родителей, широкое информирование о школьной жизни, обо всем, что происходит. Сумели направить учащихся на результативный подход к своим поручениям. Один раз в месяц, в актовом зале проходили совещания актива школьного самоуправления, на которых заслушивались отчеты о проделанной работе, разбирали нарушителей дисциплины в школе, обсуждали планы работы, решали проблемы с привлечением администрации школы и родительской общественности.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Анализируя работу в данном направлении, следует отметить рост количества детей, активно принимающих участие в школьном самоуправлении.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Одним из самых сложных видов воспитания, требующего кропотливости, постоянных затрат времени и душевных сил педагога, тонкого и тактичного приобщения к моральным нормам и требованиям, является ДУХОВНО-НРАВСТВЕННОЕ воспитание. Исходя из этого, в план </w:t>
      </w:r>
      <w:r w:rsidRPr="003F672A">
        <w:rPr>
          <w:rFonts w:ascii="Times New Roman" w:eastAsia="Times New Roman" w:hAnsi="Times New Roman" w:cs="Times New Roman"/>
          <w:sz w:val="28"/>
          <w:szCs w:val="28"/>
          <w:highlight w:val="white"/>
        </w:rPr>
        <w:lastRenderedPageBreak/>
        <w:t>воспитательной работы школы были включены мероприятия различных видов деятельности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(диспуты, классные часы, беседы, прослушивания, встречи с интересными людьми и др.).</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Традиционными мероприятиями духовно-нравственного воспитания стали ДЕНЬ МАТЕРИ, ДЕНЬ СЕМЬИ. Используя различные формы и методы, классные руководители, педагоги дополнительного образования стараются развить в детях лучшие нравственные качества. Детям нравится в данных творческих делах выражать и отстаивать свою точку зрения.</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ТРУДОВОЕ ВОСПИТАНИЕ учащихся в прошедшем учебном году осуществлялось как в традиционных, так и в нетрадиционных формах:</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уборка кабинетов и коридоров  школы;</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генеральные уборки ;</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операция «Чистый школьный двор» ;</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помощь пожилым людям;</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уход за зелеными насаждениями.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Особое место занимает трудоустройство учащихся в летний период. С июня по август бало устроено 23 учащихся в ООО «Юкка».</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Среди старшеклассников проводится профориентационная работа с целью правильного выбора будущей профессии.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В этом учебном году учащиеся школы :</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w:t>
      </w:r>
      <w:r w:rsidRPr="003F672A">
        <w:rPr>
          <w:rFonts w:ascii="Times New Roman" w:eastAsia="Times New Roman" w:hAnsi="Times New Roman" w:cs="Times New Roman"/>
          <w:sz w:val="28"/>
          <w:szCs w:val="28"/>
          <w:highlight w:val="white"/>
        </w:rPr>
        <w:tab/>
        <w:t>- встречались на Дне открытых дверей со студентами  филиала Кубанского университета;</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 посещали краевую выставку учебных заведений;</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w:t>
      </w:r>
      <w:r w:rsidRPr="003F672A">
        <w:rPr>
          <w:rFonts w:ascii="Times New Roman" w:eastAsia="Times New Roman" w:hAnsi="Times New Roman" w:cs="Times New Roman"/>
          <w:sz w:val="28"/>
          <w:szCs w:val="28"/>
          <w:highlight w:val="white"/>
        </w:rPr>
        <w:tab/>
        <w:t>- встречались с представителями различных учебных заведений города и края;</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lastRenderedPageBreak/>
        <w:t xml:space="preserve">  </w:t>
      </w:r>
      <w:r w:rsidRPr="003F672A">
        <w:rPr>
          <w:rFonts w:ascii="Times New Roman" w:eastAsia="Times New Roman" w:hAnsi="Times New Roman" w:cs="Times New Roman"/>
          <w:sz w:val="28"/>
          <w:szCs w:val="28"/>
          <w:highlight w:val="white"/>
        </w:rPr>
        <w:tab/>
        <w:t>- участвовали в работе профориентационных практикумом «На пути к выбору профессии», «Первые шаги при устройстве на работу летом».</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В школе оформлен информационный стенд «Сделай свой выбор» с материалами о различных учебных заведениях края.</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Для развития инициативы учащихся, формирования чувства ответственности за порученное дело надо воспитывать при выполнении повседневных, необходимых дел: дежурства по школе, дежурства по столовой, соблюдения хорошего санитарного состояния закрепленных классных кабинетов. Все это невозможно сделать без активизации деятельности органов ученического самоуправления. В предстоящем году предполагается уделить этому вопросу серьезное внимание.</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4. Деятельность волонтерских отрядов.</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Продолжается работа по вовлечению обучающихся в волонтерскую деятельность. В современных условиях волонтерство является одной из основных форм проявления социальной активности граждан во всем мире.  Почти все обучающиеся школы вовлечены в волонтерскую деятельность: это участие в субботниках, трудовых десантах, в акциях по профилактике здорового образа жизни («Мы выбираем жизнь!»), во всероссийской акции «Детский телефон доверия».Организация работы с детьми «группы риска» является одним из приоритетных направлений воспитательной работы образовательного учреждений. С целью оптимизации этого направления в школе есть банк данных  обучающихся испытывающих трудности в обучении и поведении.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В отношении семей, состоящих на внутришкольном учете, учете в ОДН и КДН проводится следующая работа:</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1. Составлены социальные паспорта на каждый класс.</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На том же уровне остается и работа Совета старшеклассников , в который входят обучающиеся 9-11-х классов. Актив Совета составляет  12 человек. Активисты принимали участие во всех районных и городских мероприятиях и акциях. В рамках работы актива проводились не только акции, но и трудовые десанты, оказывалась посильная помощь в наведении порядка на обелисках и памятниках, могилах ветеранов, помощь в организации и проведении всех внеклассных общешкольных мероприятий.</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lastRenderedPageBreak/>
        <w:t xml:space="preserve"> 5. Деятельность социально-психологической службы.</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Работа социально-психологической службы школы в  2018-2019 учебном году проводилась согласно поставленным целям и задачам по основным направлениям, используя различные формы сотрудничества с другими структурами.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Были составлены следующие планы работы на 2018-2019 учебный год:</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План деятельности социального педагога.</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План работы по профилактике употребления наркотических средств, алкоголя и табакокурения. </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План мероприятий проводимых в целях профилактики суицидального поведения.</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План совместных с заинтересованными органами и ведомствами мероприятий по профилактике правонарушений обучающихся. </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План работы Совета по профилактике правонарушений.</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В рамках предложенных направлений социальным педагогом своевременно были составлены социальные паспорта классов и Социальный паспорт МАОУ СОШ №8 им. Ц.Л. Куникова. Велась работа по выявлению многодетных, неполных и малообеспеченных семей, а также выявление детей сирот, детей, оставшихся без попечения родителей и детей-инвалидов, детей из семей, находящихся в социально-опасном положении.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Обновлены документы, подтверждающие статус льготных категорий: собраны справки, ксерокопии удостоверений, постановлений. Было проведено обследование жилищно - бытовых условий жизни опекаемых детей и составлены акты обследования, произведено оформление и обновление документов личных дел опекаемых детей, и оформление документов наблюдательных дел вновь поступивших детей.</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В течение учебного года своевременно оформляются документы на получение льготных бесплатных проездных билетов на городской транспорт детям из малообеспеченных семей, опекаемые. Дети этих категорий ежемесячно получают бесплатные проездные билеты.</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lastRenderedPageBreak/>
        <w:t>Одной из составляющих работы социально-психологической службы является непосредственно работа психолога, которая ведется в соответствии с планом работы школы и планом работы психологической службы. Основными задачами в этом учебном году было поддержание и развитие такой образовательной среды, которая формирует личностно-значимые качества и обеспечивает благоприятные условия для успешного обучения и социально-психологического определения детей на всех возрастных этапах. В соответствии с задачами работа школьной психологической службы осуществлялась в 3-х направлениях: работа с детьми, с родителями и педагогами.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w:t>
      </w:r>
      <w:r w:rsidR="00587E32">
        <w:rPr>
          <w:rFonts w:ascii="Times New Roman" w:eastAsia="Times New Roman" w:hAnsi="Times New Roman" w:cs="Times New Roman"/>
          <w:sz w:val="28"/>
          <w:szCs w:val="28"/>
          <w:highlight w:val="white"/>
          <w:lang w:val="ru-RU"/>
        </w:rPr>
        <w:t>С</w:t>
      </w:r>
      <w:r w:rsidRPr="003F672A">
        <w:rPr>
          <w:rFonts w:ascii="Times New Roman" w:eastAsia="Times New Roman" w:hAnsi="Times New Roman" w:cs="Times New Roman"/>
          <w:sz w:val="28"/>
          <w:szCs w:val="28"/>
          <w:highlight w:val="white"/>
        </w:rPr>
        <w:t xml:space="preserve"> целью содействия создания обстановки психологического комфорта и безопасности личности обучающихся в учреждении, в семье, в окружающей социальной среде с обучающимися и их родителями организованна работа школьного психолога.</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В 2018-2019 уч.году продолжила свою работу Школьная служба примирения (ШСП).</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На протяжении учебного года школа проводила профилактическую работу в сфере противодействия распространению наркомании: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Классный час по профилактике алкоголизма и табакокурения: «Вредные привычки» (5-11кл.) (1 раз в четверть)</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Акция, посвященная Международному дню Детского телефона доверия «Скажи, о чем молчишь». (18.05.2019г.)</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Интеллектуальная игра «Здоровая молодежь» в формате «Что? Где? Когда?» по профилактике ПАВ зависимостей и пропаганде здорового образа жизни в подростково-молодежной среде.(ноябрь  2018г.)</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Классные часы «Всемирный день борьбы со СПИДом»(05.05.2018г.)</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Профилактика употребления курительных смесей, наркотиков, ПАВ (7-11 кл. -декабрь 2019г., апрель 2019г.)</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Классные часы по профилактике вредных привычек: «Вред алкоголя. Влияние алкоголя на подростка» (9,10-е кл.), проведенные совместно с врачом- наркологом.(1 раз в четверть)</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lastRenderedPageBreak/>
        <w:t>·         Беседа «Профилактика табакокурения и алкоголизма среди несовершеннолетних» (сентябрь 2018г.)</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Лекция для родителей «Ответственность и последствия потребления несовершеннолетними наркотиков и психотропных веществ»(сентябрь 2017г.).</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Классные часы по профилактике вредных привычек: «Единый день борьбы с курением» (1-11 кл. - ноябрь 2018 г.)</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6. Профилактика правонарушений</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Профилактика правонарушений среди несовершеннолетних является одним из основных направлений воспитательной работы образовательного учреждения, и осуществляется в соответствии с требованиями нормативных документов.</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Цель работы:</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Создание благоприятных условий для развития личности ребенка (физического, социального, духовно-нравственного).</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Защита прав ребенка в его жизненном пространстве.</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Оказание ребенку комплексной помощи в саморазвитии и самореализации.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Задачи: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Оказывать посильную помощь социального характера обучающимся и их родителям.</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Продолжить работу по формированию у обучающихся и их родителей чувства ответственности за свои поступки, за воспитание детей.</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Способствовать разрешению конфликтных ситуаций в школе среди учащихся.</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lastRenderedPageBreak/>
        <w:t>Оказывать административное и педагогическое воздействие на обучающихся с отклоняющимся поведением.</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Способствовать созданию ситуации успеха для каждого обучающегося группы риска.</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Продолжить работу по формированию у обучающихся уважительного отношения к Уставу школы, общественным нормам поведения и здоровому образу жизни.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2.  Классными руководителями ведется индивидуально-профилактическая работа, разработанная  для  каждого обучающегося состоящего  на внутришкольном учете.</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3. Совместно с инспектором ОДН составлен правовой уголок для учащихся и родителей, в котором представлена информация социального и правого характера, телефоны и адреса служб, оказывающих психологическую и социальную  помощь учащимся и их родителям.</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4. Индивидуальная работа с учащимися психолога, нарколога, инспектора ОДН; оказание психологической помощи учащимся.</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5. Консультационная помощь семье, собеседования с родителями по проблемам воспитания и обучения их детей (ежемесячно).</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6. Вовлечение детей в кружки, секции, внеклассные и внешкольные мероприятия.</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7. Организована и проведена беседа школьного мед. работника с учащимися, состоящими на учете о вреде алкоголя и табака на организм подростка,  проведен лекторий с учащимися 8-9 классов о пагубном воздействии наркотиков на организм: «Административная ответственность за употребление алкоголя», «Последствия употребления ПАВ для организма подростка».</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На должном уровне в школе поставлена работа с детьми, состоящими на профилактическом учете. На сегодняшний день на учете в ОДН состоит 6 человек, на ВШУ- 7 человек. Учащихся, состоящих на учете  в СОП нет.</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Классные руководители стараются своевременно предупреждать и преодолевать любые недостатки, отрицательные качества у ребенка, </w:t>
      </w:r>
      <w:r w:rsidRPr="003F672A">
        <w:rPr>
          <w:rFonts w:ascii="Times New Roman" w:eastAsia="Times New Roman" w:hAnsi="Times New Roman" w:cs="Times New Roman"/>
          <w:sz w:val="28"/>
          <w:szCs w:val="28"/>
          <w:highlight w:val="white"/>
        </w:rPr>
        <w:lastRenderedPageBreak/>
        <w:t>выявляют причины его неадекватного поведения. Заводят на такого ребенка карту, где записывают общие сведения о ребенке, его родителях, других членах семьи, все, что могло повлиять на его развитие. Работа ведется в тесном контакте с работниками ОДН ОВД, МКДН, штабом воспитательной работы, с учителями-предметниками.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Большое внимание в школе уделяется детям из семей, находящихся под особой заботой государства: 20 чел.- опекаемые дети, 17 чел.  - дети-инвалиды, 51 чел. из малообеспеченных семей, 166 чел. из многодетных семей. Классными руководителями, социальным педагогом учитывается организация отдыха детей из таких семей в каникулярное время, организация питания, проездные билеты, трудоустройство.</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7. Профилактика экстремизма, национализма и терроризма.</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Процессы распространения экстремистской и террористической идеологии, прикрывающейся религией, в последнее время практически во всем мире приобретают масштабный характер. На законодательном уровне установлены правовые основы противодействия экстремизму и терроризму, определена компетенция государственных органов в данном направлении, а также основные принципы обеспечения защиты прав и свобод граждан в этой сфере. При этом одним из ключевых направлений борьбы с террористическими и экстремистскими проявлениями в современном обществе выступает их профилактика. В связи с этим в школе в 2018-2019 учебном году проводились мероприятия по следующим направлениям:</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мероприятия по формированию правовой культуры в молодежной среде, систематическая пропаганда правовых знаний, информирование обучающихся  об уголовной ответственности за террористические деяния, знание своих собственных прав и свобод;</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воспитание толерантного мировоззрения, терпимого отношения ко всем людям, вне зависимости от их национальности, религии, социального, имущественного положения и иных обстоятельств;</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совершенствование вопросов досуга и отдыха подростков.</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Реализация определенных мероприятий из общего комплекса осуществляется в тесном взаимодействии обучающихся с учителями, родителями, сотрудниками заинтересованных структур.</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lastRenderedPageBreak/>
        <w:t>В течение учебного года в школе рассматривались вопросы и проводилась разъяснительная работа среди учащихся по профилактике экстремизма, национализма и терроризма. Учащиеся школы совместно с родителями и учителями приняли активное участие в школьном фестивале искусств «Радуга талантов». Проводились занятия и тренинги по теме «Толерантность». Среди учащихся проводились инструктажи об ответственности за заведомо ложные сообщения об актах терроризма и вызовах спецслужб (по отдельному плану).</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В классах созданы уголки антитеррористической и антиэкстремистской направленности.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Регулярно проводилось выявление экстремисткой литературы в школьной библиотеке согласно предложенному списку. В дальнейшем планируется продолжить данную работу в том же направлении.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8. Формирование здорового образа жизни.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Работа по формированию здорового образа жизни является приоритетным направлением в системе работы нашей школы. Здоровье – это главная ценность любого человека</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Правильное отношение к своему здоровью следует формировать у человека с детства, чтобы воспитать гармонично развитую, здоровую личность. В последние годы одной из ведущих стала идея валеологизации образования, согласно которой здоровье детей рассматривается как приоритетная ценность, цель, необходимое условие и результат успешного педагогического процесса. Ведущей в системе этих потребностей выступает потребность в двигательной активности, физическом самосовершенствовании. Неотъемлемой частью работы по формированию здорового образа жизни являются занятия физической культурой и спортом. Помимо учебных занятий физической культурой, в школе работали спортивный клуб «Форвард»: «Шахматы», «Баскетбол», «Спортивный авиамоделизм», «Военно-патриотическое прикладное дело», которые посещают 60 человек.</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В течение всего учебного года проводились единые Дни здоровья, «Веселые старты» для обучающихся всех параллелей, как в спортивном зале, так и на стадионе школы.</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lastRenderedPageBreak/>
        <w:t xml:space="preserve">     Формируя привычки к здоровому образу жизни, вопросы об охране жизни и здоровья обучающихся, укрепления здоровья, профилактике детского травматизма были рассмотрены на родительских собраниях, МО классных руководителей, совещаниях, педсоветах в течение учебного года. В течение учебного года, в рамках уроков ОБЖ, проведены мероприятия, направленные на предупреждение детского травматизма:</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информация по профилактике травматизма в течение учебного года размещалась на информационных стендах в фойе школы;</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проводились классные часы, беседы, инструктажи, родительские собрания, направленные на профилактику травматизма: «Моя личная безопасность», «Правила безопасного поведения при проведении массовых мероприятий», «Правила безопасной перевозки детей автомобильным транспортом»;</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проводились совместные мероприятия с участием представителей заинтересованных структур</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yellow"/>
        </w:rPr>
        <w:t xml:space="preserve"> </w:t>
      </w:r>
      <w:r w:rsidRPr="003F672A">
        <w:rPr>
          <w:rFonts w:ascii="Times New Roman" w:eastAsia="Times New Roman" w:hAnsi="Times New Roman" w:cs="Times New Roman"/>
          <w:sz w:val="28"/>
          <w:szCs w:val="28"/>
          <w:highlight w:val="white"/>
        </w:rPr>
        <w:t>9.Летняя занятость обучающихся.</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С целью обеспечения полноценного отдыха и оздоровления детей, создания благоприятных условий для всестороннего развития учащихся летний оздоровительный лагерь "Сказка" с дневным пребыванием детей при МАОУ СОШ №8 им. Ц.Л. Куникова функционировал с 01.06.2018 г. по 17.07. 2018 года (включительно). Количество детей 120 человек. </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Воспитательная работа первой половины дня была направлена на посещение культурно-массовых мероприятий, вторая половина дня - на воспитание здорового образа жизни, спортивные мероприятия, спортивные соревнования, которые проводили сами воспитатели, беседы, познавательные и игровые программы по ПДД, окружающему миру, экологии.       </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Со стороны родителей работа лагеря получила самые благожелательные отзывы.</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Работа проводилась  в соответствии с программой организации летнего отдыха. Традиционными стали  мероприятия:</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праздник открытия «Здравствуй, лагерь»;</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lastRenderedPageBreak/>
        <w:t xml:space="preserve">        музыкальный конкурс  «Кто во что горазд»;</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игровая программа «Музыкальный калейдоскоп»;</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конкурс «Мисс-Лагерь »;</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интеллектуальная игра «Умники и умницы»;</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спортивные соревнования «Вперед, к олимпийским победам!» и др.</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Особое внимание уделяется ребятам, состоящим на профилактическом учете. Социальный педагог предлагала учащимся данной категории путевки в лагеря краевого значения по линии  соцзащиты и органов опеки и попечительства. Составлен план взаимодействия социального педагога и школьного инспектора ОДН по организации и ведения контроля  за летней занятостью учащихся. </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10. Внеучебная деятельность.</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Одной из основных задач воспитательной работы в нашем учебном заведении стала работа по  100% охвату учащихся  внеучебной занятостью (особое внимание уделяя занятости детей, состоящих на профилактическом учете).  На сегодняшний день решена важная задача по организации  внеучебной занятости учащихся. Привлечены специалисты дополнительного образования. На базе нашего учебного заведения открыты кружки и секции разной направленности, что позволяет охватить  внеучебной занятостью наибольшее количество учащихся.  По сравнению с прошлым учебным годом процент  занятых детей сравнительно вырос.</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Но главный итог – это занятость детей полезной деятельностью,   заинтересованность учащихся в повышении своего интеллектуального и физического уровня,  ориентир  на здоровый образ жизни. Охват детей общей физической подготовкой составляет 98%.</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Из диаграммы видна стабильная динамика занятости учащихся нашего образовательного учреждения:</w:t>
      </w:r>
    </w:p>
    <w:p w:rsidR="002A6309" w:rsidRPr="003F672A" w:rsidRDefault="00A4428C" w:rsidP="00587E32">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lastRenderedPageBreak/>
        <w:t>Больших успехов достигли наши учащиеся и в спорте.  Удачно прошли школьные соревнования, проводимые в рамках спартакиад. Все победители, получившие призовые места в общешкольных, муниципальных и краевых мероприятиях, были отмечены грамотами и медалями на итоговых школьных линейках.</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11. Работа с родителями.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На родительских собраниях учителя знакомят родителей с их важнейшей ролью не только в учебном процессе школьников, но и во внеклассной деятельности, подчеркивают насколько необходимо и приятно детям их активное участие. Личные беседы позволяют выявить склонности, интересы и таланты родителей. Классные руководители привлекают родителей для проведения бесед, экскурсий, походов на природу, включаются в работу родительского комитета, Совета профилактики.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Содержание работы классного руководителя включает три основных блока:</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-повышение психолого-педагогических знаний родителей;</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-вовлечение родителей в учебно-воспитательный процесс;</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-участие родителей в управлении школой.</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В 2018-2019 учебном году родители продолжают оказывать огромную помощь в организации воспитательного процесса педагогическому коллективу школы. Родители принимали участие в совместных творческих мероприятиях, готовя номера художественной самодеятельности, костюмы, блюда. Также родители принимали участие в круглых столах, спортивных соревнованиях: «Папа, мама, я - спортивная семья», концерт ко Дню матери, конкурс «На лучшую новогоднюю игрушку» и т.д. Естественно, что без поддержки и помощи родителей проведение всех школьных конкурсов и фестивалей не было бы таким полным и ярким. В конце каждой четверти и конце учебного года прошли торжественные линейки, на которых были подведены итоги и награждены участники всех мероприятий.</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Большой интерес у родителей вызвали следующие вопросы, рассмотренные на общешкольных родительских собраниях:</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lastRenderedPageBreak/>
        <w:t xml:space="preserve">        «Правовое воспитание в семье и школе»;</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«Роль родителей в соблюдении Закона Краснодарского края № 1539»;</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«Организация внеурочной занятости учащихся».</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Постоянно перед родителями выступают учащиеся школы: концертные программы,  выступления агитбригад, конкурсные программы.</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Ежеквартально проводятся заседания общешкольного родительского комитета, на котором решаются важнейшие вопросы организации учебно-воспитательного процесса.</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Традиционными мероприятиями для родителей стали:</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День Матери;</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День семьи;</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спортивные соревнования;</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совместные походы и экскурсии.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Родители занимают активную позицию в организации классных</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мероприятий, участвуют в спортивных соревнованиях не только в школе, но и в городе. Организуют поездки и походы. Более 350 родителей были отмечены грамотами и благодарственными письмами за помощь школе в организации воспитательной работы.</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Результативность воспитательной работы определяется кадровым составом, уровнем квалификации участников воспитательного процесса, деятельностью воспитательной службы и методического объединения классных руководителей.</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Руководителем МО является: начальная школа Петрова М.Ю., старшая школа Багина С.Л. Руководителем МО качественно оказывали помощь классным руководителям в подготовке мероприятий, в разработке методических и рекомендательных материалов.</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lastRenderedPageBreak/>
        <w:t>В 2018-2019 учебном году проведены  следующиесовещания классных руководителей:</w:t>
      </w:r>
    </w:p>
    <w:p w:rsidR="002A6309" w:rsidRPr="003F672A" w:rsidRDefault="00A4428C">
      <w:pPr>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обсуждение плана воспитательной работы на 2018-2019уч.год;</w:t>
      </w:r>
    </w:p>
    <w:p w:rsidR="002A6309" w:rsidRPr="003F672A" w:rsidRDefault="00A4428C">
      <w:pPr>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методы и способы профилактики наркомании, алкоголизма и правонарушений среди несовершеннолетних;</w:t>
      </w:r>
    </w:p>
    <w:p w:rsidR="002A6309" w:rsidRPr="003F672A" w:rsidRDefault="00A4428C">
      <w:pPr>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классный час - основная форма воспитательной работы в классе;</w:t>
      </w:r>
    </w:p>
    <w:p w:rsidR="002A6309" w:rsidRPr="003F672A" w:rsidRDefault="00A4428C">
      <w:pPr>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организация летнего отдыха учащихся школы.</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На заседаниях методических объединений рассматривались вопросы аналитико-прогностической деятельности классных руководителей. Без изучения уровня воспитанности школьников невозможно конкретизировать цели воспитания, осуществлять индивидуальный подход, преодолевать формализм в воспитательной работе.</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Положительным результатом деятельности МО классных руководителей при содействии воспитательной службы следует считать:</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Методическое консультирование по разным вопросам воспитательной</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деятельности при подготовке общешкольных мероприятий.</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Проведение общешкольных мероприятий на высоком методическом</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уровне.</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Участие классных руководителей в городских конкурсах методических</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разработок внеклассных мероприятий.</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с положительными моментами в деятельности классных руководителей следует выделить недостатки:</w:t>
      </w:r>
    </w:p>
    <w:p w:rsidR="002A6309" w:rsidRPr="003F672A" w:rsidRDefault="00A4428C">
      <w:pPr>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Слабый контроль за организацией и проведением классных часов как со стороны МО,так и со стороны администрации школы.</w:t>
      </w:r>
    </w:p>
    <w:p w:rsidR="002A6309" w:rsidRPr="003F672A" w:rsidRDefault="00A4428C">
      <w:pPr>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Недостаточное участие классных руководителей в вопросах организации классного самоуправления.</w:t>
      </w:r>
    </w:p>
    <w:p w:rsidR="002A6309" w:rsidRPr="003F672A" w:rsidRDefault="00A4428C">
      <w:pPr>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Слабая работа с документацией классного руководителя (планы и анализ воспитательной работы).</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Анализ планов работы классных руководителей, показал, что часть педагогов подходит к составлению  документации формально.</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lastRenderedPageBreak/>
        <w:t>Задача по совершенствованию работы с семьёй остается приоритетной  в следующем учебном году.</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Положительные результаты за 2018-2019 учебный год и задачи на 2018-2019 учебный год.</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По основным направлениям в школе сложилась система воспитательной работы. Развивается реализация целей и задач, поставленных в школе и в классах. План воспитательной деятельности школы на 2018-2019 учебный год выполнен.</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Классным руководителям 1 – 11 классов продолжить работу по творческому воспитанию развития личности   учащихся в процессе личностно-ориентированного подхода в обучении и воспитании школьников.</w:t>
      </w:r>
    </w:p>
    <w:p w:rsidR="002A6309" w:rsidRPr="003F672A" w:rsidRDefault="00A4428C" w:rsidP="00587E32">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Результаты воспитательной работы за 2018-2019уч.г.:</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организация и проведение воспитательных мероприятий осуществлялись,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обеспечении массовости мероприятий;</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все аспекты воспитательной работы позволяли учащимся ярко и неординарно проявлять свои творческие способности;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воспитательная работа в школе помогает созданию здорового детского коллектива; тесное сотрудничество учителей и учеников способствует формированию хорошей атмосферы, основанной на доверии, понимании и коллективном творчестве.</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Не смотря на спланированность воспитательной работы, не удается избежать и некоторых недостатков:</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по-прежнему не все направления воспитательной работы получили должное развитие;</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не во всех классах работает система самоуправления;</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не все классы принимают участие в школьных делах, что говорит о их невысоком уровне вовлеченности в школьную жизнь;</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lastRenderedPageBreak/>
        <w:t xml:space="preserve"> - есть случаи нарушения школьной дисциплины, правил поведения учащихся со стороны ряда учеников, что говорит о недостаточном уровне их воспитанности и сознательности;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остаются недоработки в области развития самоуправления и деятельности волонтерских отрядов.</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Задачами на 2019-2020 учебный год предлагаю считать:</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Главной целью воспитательной работы на 2019-2020 учебный год является формирование креативной личности, способной реализовать себя в современной инфраструктуре и здоровьесберегающей среде.</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Задачи на 2019-2020 учебный год:</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развитие системы мониторинга воспитательной деятельности;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продолжение работы по созданию условий для развития личности на основе нравственных ценностей и исторического опыта России, направленного на формирование активных жизненных позиций, гражданского самосознания, воспитание любви к родной школе, отчему краю;</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продолжение работы по созданию условий для физического, интеллектуального, нравственного и духовного развития детей на основе изучения личности учащихся, их интересов, стремлений и желаний;</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формирование у учащихся межличностных отношений, толерантности, навыков самообразования и разностороннее развитие их творческих способностей;</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повышение социальной активности учащихся, развитие деятельности классного и ученического самоуправления;</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формирование и развитие системы работы с родителями и общественностью, привлечение родителей к организации воспитательного процесса в школе;</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активизировать деятельность методического объединения классных руководителей; стимулировать работу классных руководителей к обмену передовым педагогическим опытом, внедрению в практику новых педагогических технологий;</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lastRenderedPageBreak/>
        <w:t xml:space="preserve"> - совершенствовать систему воспитательной работы в классных коллективах;</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создать условия для самореализации личности каждого учащегося через дальнейшее совершенствование системы дополнительного образования;</w:t>
      </w:r>
    </w:p>
    <w:p w:rsidR="002A6309" w:rsidRPr="00587E32" w:rsidRDefault="00A4428C" w:rsidP="00587E32">
      <w:pPr>
        <w:spacing w:before="240"/>
        <w:ind w:firstLine="700"/>
        <w:jc w:val="both"/>
        <w:rPr>
          <w:rFonts w:ascii="Times New Roman" w:eastAsia="Times New Roman" w:hAnsi="Times New Roman" w:cs="Times New Roman"/>
          <w:b/>
          <w:sz w:val="28"/>
          <w:szCs w:val="28"/>
        </w:rPr>
      </w:pPr>
      <w:r w:rsidRPr="003F672A">
        <w:rPr>
          <w:rFonts w:ascii="Times New Roman" w:eastAsia="Times New Roman" w:hAnsi="Times New Roman" w:cs="Times New Roman"/>
          <w:b/>
          <w:sz w:val="28"/>
          <w:szCs w:val="28"/>
        </w:rPr>
        <w:t xml:space="preserve"> 11. Анализ работы Центра дистанционного образования в МАОУ СОШ №8 им. Ц.Л.Куникова</w:t>
      </w:r>
    </w:p>
    <w:p w:rsidR="002C49A6" w:rsidRPr="003F672A" w:rsidRDefault="002C49A6" w:rsidP="002C49A6">
      <w:pPr>
        <w:pStyle w:val="affff8"/>
        <w:spacing w:line="312" w:lineRule="auto"/>
        <w:ind w:firstLine="709"/>
        <w:jc w:val="both"/>
        <w:rPr>
          <w:rFonts w:ascii="Times New Roman" w:hAnsi="Times New Roman"/>
          <w:sz w:val="28"/>
          <w:szCs w:val="28"/>
        </w:rPr>
      </w:pPr>
      <w:r w:rsidRPr="003F672A">
        <w:rPr>
          <w:rFonts w:ascii="Times New Roman" w:hAnsi="Times New Roman"/>
          <w:sz w:val="28"/>
          <w:szCs w:val="28"/>
        </w:rPr>
        <w:t>Одним из основных направлений модернизации образования является обеспечение государственной гарантии доступности и равных возможностей получения полноценного образования детьми с ограниченными возможностями здоровья.</w:t>
      </w:r>
    </w:p>
    <w:p w:rsidR="002C49A6" w:rsidRPr="003F672A" w:rsidRDefault="002C49A6" w:rsidP="002C49A6">
      <w:pPr>
        <w:pStyle w:val="affff8"/>
        <w:spacing w:line="312" w:lineRule="auto"/>
        <w:ind w:firstLine="709"/>
        <w:jc w:val="both"/>
        <w:rPr>
          <w:rFonts w:ascii="Times New Roman" w:hAnsi="Times New Roman"/>
          <w:sz w:val="28"/>
          <w:szCs w:val="28"/>
        </w:rPr>
      </w:pPr>
      <w:r w:rsidRPr="003F672A">
        <w:rPr>
          <w:rFonts w:ascii="Times New Roman" w:hAnsi="Times New Roman"/>
          <w:sz w:val="28"/>
          <w:szCs w:val="28"/>
        </w:rPr>
        <w:t>Одной из важнейших задач образования в соответствии с Федеральным образовательным стандартом начального, основного и среднего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На доступность получения качественного образования сделан акцент в ФГОС</w:t>
      </w:r>
      <w:r w:rsidRPr="003F672A">
        <w:rPr>
          <w:rFonts w:ascii="Times New Roman" w:hAnsi="Times New Roman"/>
          <w:sz w:val="28"/>
          <w:szCs w:val="28"/>
          <w:shd w:val="clear" w:color="auto" w:fill="FFFFFF"/>
        </w:rPr>
        <w:t xml:space="preserve"> </w:t>
      </w:r>
      <w:r w:rsidRPr="003F672A">
        <w:rPr>
          <w:rFonts w:ascii="Times New Roman" w:hAnsi="Times New Roman"/>
          <w:sz w:val="28"/>
          <w:szCs w:val="28"/>
        </w:rPr>
        <w:t xml:space="preserve"> где отмечается необходимость построения образовательного процесса с учетом индивидуальных возрастных и психофизических особенностей учащихся, о создании специальных условий обучения и воспитания детей с ОВЗ и инвалидов.  </w:t>
      </w:r>
    </w:p>
    <w:p w:rsidR="002C49A6" w:rsidRPr="003F672A" w:rsidRDefault="002C49A6" w:rsidP="002C49A6">
      <w:pPr>
        <w:pStyle w:val="affff8"/>
        <w:spacing w:line="360" w:lineRule="auto"/>
        <w:ind w:firstLine="567"/>
        <w:jc w:val="both"/>
        <w:rPr>
          <w:rFonts w:ascii="Times New Roman" w:hAnsi="Times New Roman"/>
          <w:sz w:val="28"/>
          <w:szCs w:val="28"/>
        </w:rPr>
      </w:pPr>
      <w:r w:rsidRPr="003F672A">
        <w:rPr>
          <w:rFonts w:ascii="Times New Roman" w:hAnsi="Times New Roman"/>
          <w:sz w:val="28"/>
          <w:szCs w:val="28"/>
        </w:rPr>
        <w:t xml:space="preserve"> Понятие «инклюзивное образование» прочно вошло в нашу жизнь, оно сформировалось из убеждения в том, что образование является основным правом человека и что оно создает основу для более справедливого общества. Все учащиеся имеют право на образование, независимо от их индивидуальных качеств или проблем. Все мы знаем, что мировое сообщество считает, что люди с инвалидностью имеют такие же права, как и все остальные граждане, и они должны иметь равные возможности в реализации этих прав. </w:t>
      </w:r>
    </w:p>
    <w:p w:rsidR="002C49A6" w:rsidRPr="003F672A" w:rsidRDefault="002C49A6" w:rsidP="002C49A6">
      <w:pPr>
        <w:shd w:val="clear" w:color="auto" w:fill="FFFFFF"/>
        <w:spacing w:line="360" w:lineRule="auto"/>
        <w:ind w:firstLine="709"/>
        <w:jc w:val="both"/>
        <w:rPr>
          <w:rFonts w:ascii="Times New Roman" w:hAnsi="Times New Roman" w:cs="Times New Roman"/>
          <w:sz w:val="28"/>
          <w:szCs w:val="28"/>
        </w:rPr>
      </w:pPr>
      <w:r w:rsidRPr="003F672A">
        <w:rPr>
          <w:rFonts w:ascii="Times New Roman" w:hAnsi="Times New Roman" w:cs="Times New Roman"/>
          <w:sz w:val="28"/>
          <w:szCs w:val="28"/>
        </w:rPr>
        <w:t xml:space="preserve">Сегодня задача государства и общества – сделать так, чтобы все люди с инвалидностью, а особенно дети-инвалиды могли получить образование и жить максимально полноценно, вне зависимости от возможностей здоровья.             </w:t>
      </w:r>
    </w:p>
    <w:p w:rsidR="002C49A6" w:rsidRPr="003F672A" w:rsidRDefault="002C49A6" w:rsidP="002C49A6">
      <w:pPr>
        <w:shd w:val="clear" w:color="auto" w:fill="FFFFFF"/>
        <w:spacing w:line="360" w:lineRule="auto"/>
        <w:jc w:val="both"/>
        <w:rPr>
          <w:rStyle w:val="fontstyle01"/>
          <w:color w:val="auto"/>
        </w:rPr>
      </w:pPr>
      <w:r w:rsidRPr="003F672A">
        <w:rPr>
          <w:rFonts w:ascii="Times New Roman" w:hAnsi="Times New Roman" w:cs="Times New Roman"/>
          <w:sz w:val="28"/>
          <w:szCs w:val="28"/>
        </w:rPr>
        <w:t xml:space="preserve">         В рамках </w:t>
      </w:r>
      <w:r w:rsidRPr="003F672A">
        <w:rPr>
          <w:rStyle w:val="fontstyle01"/>
          <w:color w:val="auto"/>
        </w:rPr>
        <w:t xml:space="preserve">  приоритетного национального проекта «Образование» в нашей школе  с 01 сентября 2011года был создан Центр   дистанционного</w:t>
      </w:r>
      <w:r w:rsidRPr="003F672A">
        <w:rPr>
          <w:rFonts w:ascii="Times New Roman" w:hAnsi="Times New Roman" w:cs="Times New Roman"/>
          <w:sz w:val="28"/>
          <w:szCs w:val="28"/>
        </w:rPr>
        <w:br/>
      </w:r>
      <w:r w:rsidRPr="003F672A">
        <w:rPr>
          <w:rStyle w:val="fontstyle01"/>
          <w:color w:val="auto"/>
        </w:rPr>
        <w:lastRenderedPageBreak/>
        <w:t>образования.   Школа стала базовой для обучения детей-инвалидов для всех школ нашего города.</w:t>
      </w:r>
    </w:p>
    <w:p w:rsidR="002C49A6" w:rsidRPr="003F672A" w:rsidRDefault="002C49A6" w:rsidP="002C49A6">
      <w:pPr>
        <w:shd w:val="clear" w:color="auto" w:fill="FFFFFF"/>
        <w:spacing w:line="360" w:lineRule="auto"/>
        <w:ind w:firstLine="709"/>
        <w:jc w:val="both"/>
        <w:rPr>
          <w:rFonts w:ascii="Times New Roman" w:hAnsi="Times New Roman" w:cs="Times New Roman"/>
          <w:sz w:val="28"/>
          <w:szCs w:val="28"/>
        </w:rPr>
      </w:pPr>
      <w:r w:rsidRPr="003F672A">
        <w:rPr>
          <w:rFonts w:ascii="Times New Roman" w:hAnsi="Times New Roman" w:cs="Times New Roman"/>
          <w:sz w:val="28"/>
          <w:szCs w:val="28"/>
        </w:rPr>
        <w:t xml:space="preserve"> Мы получили специальное оборудование на 2 миллиона рублей. В нашем образовательном учреждении оборудовано специальное помещение, в котором установлено 13рабочих мест для работы в дистанционном режиме. Центр дистанционного образования  занимает 2 помещения: кабинет с оборудованными рабочими местами и конференц-зал для проведения селекторов и вебинаров.</w:t>
      </w:r>
    </w:p>
    <w:p w:rsidR="002C49A6" w:rsidRPr="003F672A" w:rsidRDefault="002C49A6" w:rsidP="002C49A6">
      <w:pPr>
        <w:shd w:val="clear" w:color="auto" w:fill="FFFFFF"/>
        <w:spacing w:line="360" w:lineRule="auto"/>
        <w:ind w:firstLine="709"/>
        <w:jc w:val="both"/>
        <w:rPr>
          <w:rFonts w:ascii="Times New Roman" w:hAnsi="Times New Roman" w:cs="Times New Roman"/>
          <w:sz w:val="28"/>
          <w:szCs w:val="28"/>
        </w:rPr>
      </w:pPr>
      <w:r w:rsidRPr="003F672A">
        <w:rPr>
          <w:rFonts w:ascii="Times New Roman" w:hAnsi="Times New Roman" w:cs="Times New Roman"/>
          <w:sz w:val="28"/>
          <w:szCs w:val="28"/>
        </w:rPr>
        <w:t xml:space="preserve"> В ноябре-декабре 2015 года Центр дистанционного образования принял участие в краевом конкурсе «Лучшая базовая муниципальная общеобразовательная организация», где школа заняла 2 место.</w:t>
      </w:r>
    </w:p>
    <w:p w:rsidR="002C49A6" w:rsidRPr="003F672A" w:rsidRDefault="002C49A6" w:rsidP="002C49A6">
      <w:pPr>
        <w:shd w:val="clear" w:color="auto" w:fill="FFFFFF"/>
        <w:spacing w:line="360" w:lineRule="auto"/>
        <w:jc w:val="both"/>
        <w:rPr>
          <w:rFonts w:ascii="Times New Roman" w:hAnsi="Times New Roman" w:cs="Times New Roman"/>
          <w:b/>
          <w:bCs/>
          <w:sz w:val="28"/>
          <w:szCs w:val="28"/>
        </w:rPr>
      </w:pPr>
      <w:r w:rsidRPr="003F672A">
        <w:rPr>
          <w:rFonts w:ascii="Times New Roman" w:hAnsi="Times New Roman" w:cs="Times New Roman"/>
          <w:b/>
          <w:bCs/>
          <w:sz w:val="28"/>
          <w:szCs w:val="28"/>
        </w:rPr>
        <w:t>Основными задачами центра являются:</w:t>
      </w:r>
    </w:p>
    <w:p w:rsidR="002C49A6" w:rsidRPr="003F672A" w:rsidRDefault="002C49A6" w:rsidP="002C49A6">
      <w:pPr>
        <w:shd w:val="clear" w:color="auto" w:fill="FFFFFF"/>
        <w:spacing w:line="360" w:lineRule="auto"/>
        <w:jc w:val="both"/>
        <w:rPr>
          <w:rFonts w:ascii="Times New Roman" w:hAnsi="Times New Roman" w:cs="Times New Roman"/>
          <w:sz w:val="28"/>
          <w:szCs w:val="28"/>
        </w:rPr>
      </w:pPr>
      <w:r w:rsidRPr="003F672A">
        <w:rPr>
          <w:rFonts w:ascii="Times New Roman" w:hAnsi="Times New Roman" w:cs="Times New Roman"/>
          <w:sz w:val="28"/>
          <w:szCs w:val="28"/>
        </w:rPr>
        <w:t>- развитие системы дистанционного обучения;</w:t>
      </w:r>
      <w:r w:rsidRPr="003F672A">
        <w:rPr>
          <w:rFonts w:ascii="Times New Roman" w:hAnsi="Times New Roman" w:cs="Times New Roman"/>
          <w:sz w:val="28"/>
          <w:szCs w:val="28"/>
        </w:rPr>
        <w:br/>
        <w:t>- реализация образовательных программ начального общего,</w:t>
      </w:r>
      <w:r w:rsidRPr="003F672A">
        <w:rPr>
          <w:rFonts w:ascii="Times New Roman" w:hAnsi="Times New Roman" w:cs="Times New Roman"/>
          <w:sz w:val="28"/>
          <w:szCs w:val="28"/>
        </w:rPr>
        <w:br/>
        <w:t>основного общего, среднего (полного) общего образования, а также</w:t>
      </w:r>
      <w:r w:rsidRPr="003F672A">
        <w:rPr>
          <w:rFonts w:ascii="Times New Roman" w:hAnsi="Times New Roman" w:cs="Times New Roman"/>
          <w:sz w:val="28"/>
          <w:szCs w:val="28"/>
        </w:rPr>
        <w:br/>
        <w:t>дополнительного образования детей, предусмотренного содержанием</w:t>
      </w:r>
      <w:r w:rsidRPr="003F672A">
        <w:rPr>
          <w:rFonts w:ascii="Times New Roman" w:hAnsi="Times New Roman" w:cs="Times New Roman"/>
          <w:sz w:val="28"/>
          <w:szCs w:val="28"/>
        </w:rPr>
        <w:br/>
        <w:t>основных образовательных программ, утверждённых учредителем, с</w:t>
      </w:r>
      <w:r w:rsidRPr="003F672A">
        <w:rPr>
          <w:rFonts w:ascii="Times New Roman" w:hAnsi="Times New Roman" w:cs="Times New Roman"/>
          <w:sz w:val="28"/>
          <w:szCs w:val="28"/>
        </w:rPr>
        <w:br/>
        <w:t>использованием дистанционных образовательных технологий;</w:t>
      </w:r>
      <w:r w:rsidRPr="003F672A">
        <w:rPr>
          <w:rFonts w:ascii="Times New Roman" w:hAnsi="Times New Roman" w:cs="Times New Roman"/>
          <w:sz w:val="28"/>
          <w:szCs w:val="28"/>
        </w:rPr>
        <w:br/>
        <w:t>- предоставление учащимся возможностей профориентационной</w:t>
      </w:r>
      <w:r w:rsidRPr="003F672A">
        <w:rPr>
          <w:rFonts w:ascii="Times New Roman" w:hAnsi="Times New Roman" w:cs="Times New Roman"/>
          <w:sz w:val="28"/>
          <w:szCs w:val="28"/>
        </w:rPr>
        <w:br/>
        <w:t>подготовки в соответствии с индивидуальными особенностями и уровнем</w:t>
      </w:r>
      <w:r w:rsidRPr="003F672A">
        <w:rPr>
          <w:rFonts w:ascii="Times New Roman" w:hAnsi="Times New Roman" w:cs="Times New Roman"/>
          <w:sz w:val="28"/>
          <w:szCs w:val="28"/>
        </w:rPr>
        <w:br/>
        <w:t>подготовки;</w:t>
      </w:r>
      <w:r w:rsidRPr="003F672A">
        <w:rPr>
          <w:rFonts w:ascii="Times New Roman" w:hAnsi="Times New Roman" w:cs="Times New Roman"/>
          <w:sz w:val="28"/>
          <w:szCs w:val="28"/>
        </w:rPr>
        <w:br/>
        <w:t>- создание благоприятных условий для получения качественного образования детьми – инвалидами, обучающимися на дому с использованием дистанционных образовательных технологий способствующих развитию</w:t>
      </w:r>
      <w:r w:rsidRPr="003F672A">
        <w:rPr>
          <w:rFonts w:ascii="Times New Roman" w:hAnsi="Times New Roman" w:cs="Times New Roman"/>
          <w:sz w:val="28"/>
          <w:szCs w:val="28"/>
        </w:rPr>
        <w:br/>
        <w:t>индивидуальных способностей каждого ученика, формированию</w:t>
      </w:r>
      <w:r w:rsidRPr="003F672A">
        <w:rPr>
          <w:rFonts w:ascii="Times New Roman" w:hAnsi="Times New Roman" w:cs="Times New Roman"/>
          <w:sz w:val="28"/>
          <w:szCs w:val="28"/>
        </w:rPr>
        <w:br/>
        <w:t>потребности саморазвития и самоопределения.</w:t>
      </w:r>
    </w:p>
    <w:p w:rsidR="002C49A6" w:rsidRPr="003F672A" w:rsidRDefault="002C49A6" w:rsidP="002C49A6">
      <w:pPr>
        <w:pStyle w:val="affff8"/>
        <w:spacing w:line="312" w:lineRule="auto"/>
        <w:ind w:firstLine="708"/>
        <w:jc w:val="both"/>
        <w:rPr>
          <w:rFonts w:ascii="Times New Roman" w:hAnsi="Times New Roman"/>
          <w:sz w:val="28"/>
          <w:szCs w:val="28"/>
        </w:rPr>
      </w:pPr>
      <w:r w:rsidRPr="003F672A">
        <w:rPr>
          <w:rFonts w:ascii="Times New Roman" w:eastAsia="Arial Unicode MS" w:hAnsi="Times New Roman"/>
          <w:sz w:val="28"/>
          <w:szCs w:val="28"/>
        </w:rPr>
        <w:t xml:space="preserve">Наша школа  является </w:t>
      </w:r>
      <w:r w:rsidRPr="003F672A">
        <w:rPr>
          <w:rFonts w:ascii="Times New Roman" w:hAnsi="Times New Roman"/>
          <w:sz w:val="28"/>
          <w:szCs w:val="28"/>
        </w:rPr>
        <w:t xml:space="preserve">Центром для дистанционного обучения  детей – инвалидов. Дети имеющие  </w:t>
      </w:r>
      <w:r w:rsidRPr="003F672A">
        <w:rPr>
          <w:rFonts w:ascii="Times New Roman" w:eastAsia="+mn-ea" w:hAnsi="Times New Roman"/>
          <w:bCs/>
          <w:kern w:val="24"/>
          <w:sz w:val="28"/>
          <w:szCs w:val="28"/>
        </w:rPr>
        <w:t>ограниченные возможности здоровья обучаются на всех ступенях школьного обучения (НОО,ООО,СОО)</w:t>
      </w:r>
      <w:r w:rsidRPr="003F672A">
        <w:rPr>
          <w:rFonts w:ascii="Times New Roman" w:hAnsi="Times New Roman"/>
          <w:sz w:val="28"/>
          <w:szCs w:val="28"/>
        </w:rPr>
        <w:t xml:space="preserve">.Сегодня мы обучаем </w:t>
      </w:r>
      <w:r w:rsidRPr="003F672A">
        <w:rPr>
          <w:rFonts w:ascii="Times New Roman" w:hAnsi="Times New Roman"/>
          <w:sz w:val="28"/>
          <w:szCs w:val="28"/>
        </w:rPr>
        <w:lastRenderedPageBreak/>
        <w:t>детей – инвалидов с применением ДОТ из 5 школ нашего муниципалитета  это  дети – инвалиды из школ (4,6,7,8,19). Дистанционное обучение осуществляется как индивидуальное образование детей-инвалидов, обучающихся по домашней форме обучения. Оно ориентировано на расширение и углубление знаний ребенка по отдельным учебным предметам с учетом его интересов и склонностей.</w:t>
      </w:r>
    </w:p>
    <w:p w:rsidR="002C49A6" w:rsidRPr="003F672A" w:rsidRDefault="002C49A6" w:rsidP="002C49A6">
      <w:pPr>
        <w:shd w:val="clear" w:color="auto" w:fill="FFFFFF"/>
        <w:spacing w:line="360" w:lineRule="auto"/>
        <w:jc w:val="both"/>
        <w:rPr>
          <w:rStyle w:val="fontstyle01"/>
          <w:color w:val="auto"/>
        </w:rPr>
      </w:pPr>
      <w:r w:rsidRPr="003F672A">
        <w:rPr>
          <w:rFonts w:ascii="Times New Roman" w:hAnsi="Times New Roman" w:cs="Times New Roman"/>
          <w:sz w:val="28"/>
          <w:szCs w:val="28"/>
        </w:rPr>
        <w:t xml:space="preserve"> Обучение ведется дистанционно с применением средств компьютерной</w:t>
      </w:r>
      <w:r w:rsidRPr="003F672A">
        <w:rPr>
          <w:rFonts w:ascii="Times New Roman" w:hAnsi="Times New Roman" w:cs="Times New Roman"/>
          <w:sz w:val="28"/>
          <w:szCs w:val="28"/>
        </w:rPr>
        <w:br/>
        <w:t xml:space="preserve">техники и связи. По медицинским показаниям дистанционно обучать можно не всех детей.  В 2018 -2019учебном году учениками ЦДО стали 8   ребят из разных школ города: </w:t>
      </w:r>
      <w:r w:rsidRPr="003F672A">
        <w:rPr>
          <w:rStyle w:val="fontstyle01"/>
          <w:color w:val="auto"/>
        </w:rPr>
        <w:t>МБОУ СОШ № 4 (1 ученик), МАОУ СОШ</w:t>
      </w:r>
      <w:r w:rsidRPr="003F672A">
        <w:rPr>
          <w:rFonts w:ascii="Times New Roman" w:hAnsi="Times New Roman" w:cs="Times New Roman"/>
          <w:sz w:val="28"/>
          <w:szCs w:val="28"/>
        </w:rPr>
        <w:br/>
      </w:r>
      <w:r w:rsidRPr="003F672A">
        <w:rPr>
          <w:rStyle w:val="fontstyle01"/>
          <w:color w:val="auto"/>
        </w:rPr>
        <w:t>№ 6 ( 1 ученик), МАОУ СОШ № 8 (3 ученика), МБОУ СОШ № 19 (1 ученик), МБОУ СОШ № 20 (1 ученик), МБОУ СОШ № 7 ( 1 ученик)</w:t>
      </w:r>
      <w:r w:rsidRPr="003F672A">
        <w:rPr>
          <w:rFonts w:ascii="Times New Roman" w:hAnsi="Times New Roman" w:cs="Times New Roman"/>
          <w:sz w:val="28"/>
          <w:szCs w:val="28"/>
        </w:rPr>
        <w:t xml:space="preserve"> </w:t>
      </w:r>
      <w:r w:rsidRPr="003F672A">
        <w:rPr>
          <w:rStyle w:val="fontstyle01"/>
          <w:color w:val="auto"/>
        </w:rPr>
        <w:t>.</w:t>
      </w:r>
    </w:p>
    <w:p w:rsidR="002C49A6" w:rsidRPr="003F672A" w:rsidRDefault="002C49A6" w:rsidP="002C49A6">
      <w:pPr>
        <w:shd w:val="clear" w:color="auto" w:fill="FFFFFF"/>
        <w:spacing w:line="360" w:lineRule="auto"/>
        <w:jc w:val="both"/>
        <w:rPr>
          <w:rFonts w:ascii="Times New Roman" w:hAnsi="Times New Roman" w:cs="Times New Roman"/>
          <w:sz w:val="28"/>
          <w:szCs w:val="28"/>
        </w:rPr>
      </w:pPr>
      <w:r w:rsidRPr="003F672A">
        <w:rPr>
          <w:rFonts w:ascii="Times New Roman" w:hAnsi="Times New Roman" w:cs="Times New Roman"/>
          <w:sz w:val="28"/>
          <w:szCs w:val="28"/>
        </w:rPr>
        <w:t>Из них по общеобразовательным программам обучаются –  4 детей,  по коррекционным программам (ЗПР)  VII вида – 4 детей. Имеют диагноз ДЦП – 3 человека.</w:t>
      </w:r>
    </w:p>
    <w:p w:rsidR="002C49A6" w:rsidRPr="003F672A" w:rsidRDefault="002C49A6" w:rsidP="002C49A6">
      <w:pPr>
        <w:shd w:val="clear" w:color="auto" w:fill="FFFFFF"/>
        <w:spacing w:line="360" w:lineRule="auto"/>
        <w:ind w:firstLine="709"/>
        <w:jc w:val="both"/>
        <w:rPr>
          <w:rFonts w:ascii="Times New Roman" w:hAnsi="Times New Roman" w:cs="Times New Roman"/>
          <w:sz w:val="28"/>
          <w:szCs w:val="28"/>
        </w:rPr>
      </w:pPr>
      <w:r w:rsidRPr="003F672A">
        <w:rPr>
          <w:rFonts w:ascii="Times New Roman" w:hAnsi="Times New Roman" w:cs="Times New Roman"/>
          <w:sz w:val="28"/>
          <w:szCs w:val="28"/>
        </w:rPr>
        <w:t>В 2018– 2019 учебном году учащиеся Центра показали следующие результаты: оценка «3» - имеют только 1 учащийся   3   класса СОШ 19 и   (   английский язык), 5 учащихся имеют оценку «4» - по семи  предметам (информатика и ИКТ, химия, английский язык, история, география, обществознание, кубановедение), оценка «5» - по 26 предметам у 8 обучающихся. Из них на «3» закончили 3 ученика,   на «4-5» - 2 ученика, на «5» - 3 ученика. Таким образом, образовательная программа освоена всеми учениками в полном объеме.</w:t>
      </w:r>
    </w:p>
    <w:p w:rsidR="002C49A6" w:rsidRPr="003F672A" w:rsidRDefault="002C49A6" w:rsidP="002C49A6">
      <w:pPr>
        <w:shd w:val="clear" w:color="auto" w:fill="FFFFFF"/>
        <w:spacing w:line="360" w:lineRule="auto"/>
        <w:jc w:val="both"/>
        <w:rPr>
          <w:rFonts w:ascii="Times New Roman" w:hAnsi="Times New Roman" w:cs="Times New Roman"/>
          <w:sz w:val="28"/>
          <w:szCs w:val="28"/>
        </w:rPr>
      </w:pPr>
      <w:r w:rsidRPr="003F672A">
        <w:rPr>
          <w:rFonts w:ascii="Times New Roman" w:hAnsi="Times New Roman" w:cs="Times New Roman"/>
          <w:sz w:val="28"/>
          <w:szCs w:val="28"/>
        </w:rPr>
        <w:t>1.Согласно индивидуальным учебным планам учащихся у всех ведутся</w:t>
      </w:r>
      <w:r w:rsidRPr="003F672A">
        <w:rPr>
          <w:rFonts w:ascii="Times New Roman" w:hAnsi="Times New Roman" w:cs="Times New Roman"/>
          <w:sz w:val="28"/>
          <w:szCs w:val="28"/>
        </w:rPr>
        <w:br/>
        <w:t>полноценные уроки (еженедельно от 2 – 8 уроков у каждого ребенка).</w:t>
      </w:r>
      <w:r w:rsidRPr="003F672A">
        <w:rPr>
          <w:rFonts w:ascii="Times New Roman" w:hAnsi="Times New Roman" w:cs="Times New Roman"/>
          <w:sz w:val="28"/>
          <w:szCs w:val="28"/>
        </w:rPr>
        <w:br/>
        <w:t>2. Все учащиеся умеют использовать средства компьютерной связи для</w:t>
      </w:r>
      <w:r w:rsidRPr="003F672A">
        <w:rPr>
          <w:rFonts w:ascii="Times New Roman" w:hAnsi="Times New Roman" w:cs="Times New Roman"/>
          <w:sz w:val="28"/>
          <w:szCs w:val="28"/>
        </w:rPr>
        <w:br/>
        <w:t>обучения и дополнительного образования.</w:t>
      </w:r>
    </w:p>
    <w:p w:rsidR="002C49A6" w:rsidRPr="003F672A" w:rsidRDefault="002C49A6" w:rsidP="002C49A6">
      <w:pPr>
        <w:shd w:val="clear" w:color="auto" w:fill="FFFFFF"/>
        <w:spacing w:line="360" w:lineRule="auto"/>
        <w:jc w:val="both"/>
        <w:rPr>
          <w:rFonts w:ascii="Times New Roman" w:hAnsi="Times New Roman" w:cs="Times New Roman"/>
          <w:sz w:val="28"/>
          <w:szCs w:val="28"/>
        </w:rPr>
      </w:pPr>
      <w:r w:rsidRPr="003F672A">
        <w:rPr>
          <w:rFonts w:ascii="Times New Roman" w:hAnsi="Times New Roman" w:cs="Times New Roman"/>
          <w:sz w:val="28"/>
          <w:szCs w:val="28"/>
        </w:rPr>
        <w:t>3.У каждого участника проекта есть электронный почтовый ящик, с</w:t>
      </w:r>
      <w:r w:rsidRPr="003F672A">
        <w:rPr>
          <w:rFonts w:ascii="Times New Roman" w:hAnsi="Times New Roman" w:cs="Times New Roman"/>
          <w:sz w:val="28"/>
          <w:szCs w:val="28"/>
        </w:rPr>
        <w:br/>
        <w:t>помощью которого можно обмениваться сообщениями, отправлять</w:t>
      </w:r>
      <w:r w:rsidRPr="003F672A">
        <w:rPr>
          <w:rFonts w:ascii="Times New Roman" w:hAnsi="Times New Roman" w:cs="Times New Roman"/>
          <w:sz w:val="28"/>
          <w:szCs w:val="28"/>
        </w:rPr>
        <w:br/>
        <w:t>выполненные задания учителям.</w:t>
      </w:r>
    </w:p>
    <w:p w:rsidR="002C49A6" w:rsidRPr="003F672A" w:rsidRDefault="002C49A6" w:rsidP="002C49A6">
      <w:pPr>
        <w:shd w:val="clear" w:color="auto" w:fill="FFFFFF"/>
        <w:spacing w:line="360" w:lineRule="auto"/>
        <w:jc w:val="both"/>
        <w:rPr>
          <w:rFonts w:ascii="Times New Roman" w:hAnsi="Times New Roman" w:cs="Times New Roman"/>
          <w:sz w:val="28"/>
          <w:szCs w:val="28"/>
        </w:rPr>
      </w:pPr>
      <w:r w:rsidRPr="003F672A">
        <w:rPr>
          <w:rFonts w:ascii="Times New Roman" w:hAnsi="Times New Roman" w:cs="Times New Roman"/>
          <w:sz w:val="28"/>
          <w:szCs w:val="28"/>
        </w:rPr>
        <w:lastRenderedPageBreak/>
        <w:t>4. Каждому ученику открыты курсы по предметам, на которых учащиеся</w:t>
      </w:r>
      <w:r w:rsidRPr="003F672A">
        <w:rPr>
          <w:rFonts w:ascii="Times New Roman" w:hAnsi="Times New Roman" w:cs="Times New Roman"/>
          <w:sz w:val="28"/>
          <w:szCs w:val="28"/>
        </w:rPr>
        <w:br/>
        <w:t>могут заниматься самообразованием.</w:t>
      </w:r>
    </w:p>
    <w:p w:rsidR="002C49A6" w:rsidRPr="003F672A" w:rsidRDefault="002C49A6" w:rsidP="002C49A6">
      <w:pPr>
        <w:shd w:val="clear" w:color="auto" w:fill="FFFFFF"/>
        <w:spacing w:line="360" w:lineRule="auto"/>
        <w:jc w:val="both"/>
        <w:rPr>
          <w:rFonts w:ascii="Times New Roman" w:hAnsi="Times New Roman" w:cs="Times New Roman"/>
          <w:sz w:val="28"/>
          <w:szCs w:val="28"/>
        </w:rPr>
      </w:pPr>
      <w:r w:rsidRPr="003F672A">
        <w:rPr>
          <w:rFonts w:ascii="Times New Roman" w:hAnsi="Times New Roman" w:cs="Times New Roman"/>
          <w:sz w:val="28"/>
          <w:szCs w:val="28"/>
        </w:rPr>
        <w:t>5.С законными представителями подписаны договоры на обучение,</w:t>
      </w:r>
      <w:r w:rsidRPr="003F672A">
        <w:rPr>
          <w:rFonts w:ascii="Times New Roman" w:hAnsi="Times New Roman" w:cs="Times New Roman"/>
          <w:sz w:val="28"/>
          <w:szCs w:val="28"/>
        </w:rPr>
        <w:br/>
        <w:t>передачу оборудования в безвозмездное временное пользование, ребятам</w:t>
      </w:r>
      <w:r w:rsidRPr="003F672A">
        <w:rPr>
          <w:rFonts w:ascii="Times New Roman" w:hAnsi="Times New Roman" w:cs="Times New Roman"/>
          <w:sz w:val="28"/>
          <w:szCs w:val="28"/>
        </w:rPr>
        <w:br/>
        <w:t>предоставлены инструкции по пользованию принтером, сканером,</w:t>
      </w:r>
      <w:r w:rsidRPr="003F672A">
        <w:rPr>
          <w:rFonts w:ascii="Times New Roman" w:hAnsi="Times New Roman" w:cs="Times New Roman"/>
          <w:sz w:val="28"/>
          <w:szCs w:val="28"/>
        </w:rPr>
        <w:br/>
        <w:t>программой Skype.</w:t>
      </w:r>
    </w:p>
    <w:p w:rsidR="002C49A6" w:rsidRPr="003F672A" w:rsidRDefault="002C49A6" w:rsidP="002C49A6">
      <w:pPr>
        <w:shd w:val="clear" w:color="auto" w:fill="FFFFFF"/>
        <w:spacing w:line="360" w:lineRule="auto"/>
        <w:ind w:firstLine="709"/>
        <w:jc w:val="both"/>
        <w:rPr>
          <w:rFonts w:ascii="Times New Roman" w:hAnsi="Times New Roman" w:cs="Times New Roman"/>
          <w:sz w:val="28"/>
          <w:szCs w:val="28"/>
        </w:rPr>
      </w:pPr>
      <w:r w:rsidRPr="003F672A">
        <w:rPr>
          <w:rFonts w:ascii="Times New Roman" w:hAnsi="Times New Roman" w:cs="Times New Roman"/>
          <w:sz w:val="28"/>
          <w:szCs w:val="28"/>
        </w:rPr>
        <w:t>6.С каждым новым ребенком, включенным в проект, проведен инструктаж</w:t>
      </w:r>
      <w:r w:rsidRPr="003F672A">
        <w:rPr>
          <w:rFonts w:ascii="Times New Roman" w:hAnsi="Times New Roman" w:cs="Times New Roman"/>
          <w:sz w:val="28"/>
          <w:szCs w:val="28"/>
        </w:rPr>
        <w:br/>
        <w:t>по использованию нового оборудования, программного обеспечения, был</w:t>
      </w:r>
      <w:r w:rsidRPr="003F672A">
        <w:rPr>
          <w:rFonts w:ascii="Times New Roman" w:hAnsi="Times New Roman" w:cs="Times New Roman"/>
          <w:sz w:val="28"/>
          <w:szCs w:val="28"/>
        </w:rPr>
        <w:br/>
        <w:t>осуществлен сеанс связи при помощи программы Skype, для выявления</w:t>
      </w:r>
      <w:r w:rsidRPr="003F672A">
        <w:rPr>
          <w:rFonts w:ascii="Times New Roman" w:hAnsi="Times New Roman" w:cs="Times New Roman"/>
          <w:sz w:val="28"/>
          <w:szCs w:val="28"/>
        </w:rPr>
        <w:br/>
        <w:t>качества связи, устранения незначительных технических неполадок (работа</w:t>
      </w:r>
      <w:r w:rsidRPr="003F672A">
        <w:rPr>
          <w:rFonts w:ascii="Times New Roman" w:hAnsi="Times New Roman" w:cs="Times New Roman"/>
          <w:sz w:val="28"/>
          <w:szCs w:val="28"/>
        </w:rPr>
        <w:br/>
        <w:t>с микрофоном, колонками и др.), проводились практические занятия;</w:t>
      </w:r>
      <w:r w:rsidRPr="003F672A">
        <w:rPr>
          <w:rFonts w:ascii="Times New Roman" w:hAnsi="Times New Roman" w:cs="Times New Roman"/>
          <w:sz w:val="28"/>
          <w:szCs w:val="28"/>
        </w:rPr>
        <w:br/>
        <w:t>при более значительных технических проблемах специалисты из службы технической поддержки г. Краснодара консультировали ребят и</w:t>
      </w:r>
      <w:r w:rsidRPr="003F672A">
        <w:rPr>
          <w:rFonts w:ascii="Times New Roman" w:hAnsi="Times New Roman" w:cs="Times New Roman"/>
          <w:sz w:val="28"/>
          <w:szCs w:val="28"/>
        </w:rPr>
        <w:br/>
        <w:t>родителей по телефону, а при необходимости выезжали по местам</w:t>
      </w:r>
      <w:r w:rsidRPr="003F672A">
        <w:rPr>
          <w:rFonts w:ascii="Times New Roman" w:hAnsi="Times New Roman" w:cs="Times New Roman"/>
          <w:sz w:val="28"/>
          <w:szCs w:val="28"/>
        </w:rPr>
        <w:br/>
        <w:t>проживания. Основная проблема Центра состоит в отсутствии единой среды дистанционного образования детей и как результат невозможность качественного мониторинга образовательной деятельности и своевременного выявления проблем. Также часто возникают жалобы родителей на качество интернет - соединения, что приводит к срывам и переносам занятий.</w:t>
      </w:r>
      <w:r w:rsidRPr="003F672A">
        <w:rPr>
          <w:rFonts w:ascii="Times New Roman" w:hAnsi="Times New Roman" w:cs="Times New Roman"/>
          <w:sz w:val="28"/>
          <w:szCs w:val="28"/>
        </w:rPr>
        <w:br/>
        <w:t>7. Для данной категории детей создана гибкая адаптивная среда,</w:t>
      </w:r>
      <w:r w:rsidRPr="003F672A">
        <w:rPr>
          <w:rFonts w:ascii="Times New Roman" w:hAnsi="Times New Roman" w:cs="Times New Roman"/>
          <w:sz w:val="28"/>
          <w:szCs w:val="28"/>
        </w:rPr>
        <w:br/>
        <w:t>удовлетворяющая особые образовательные потребности:</w:t>
      </w:r>
    </w:p>
    <w:p w:rsidR="002C49A6" w:rsidRPr="003F672A" w:rsidRDefault="002C49A6" w:rsidP="002C49A6">
      <w:pPr>
        <w:pStyle w:val="affff6"/>
        <w:numPr>
          <w:ilvl w:val="0"/>
          <w:numId w:val="7"/>
        </w:numPr>
        <w:shd w:val="clear" w:color="auto" w:fill="FFFFFF"/>
        <w:spacing w:after="0" w:line="360" w:lineRule="auto"/>
        <w:jc w:val="both"/>
        <w:rPr>
          <w:rFonts w:ascii="Times New Roman" w:hAnsi="Times New Roman"/>
          <w:sz w:val="28"/>
          <w:szCs w:val="28"/>
        </w:rPr>
      </w:pPr>
      <w:r w:rsidRPr="003F672A">
        <w:rPr>
          <w:rFonts w:ascii="Times New Roman" w:hAnsi="Times New Roman"/>
          <w:sz w:val="28"/>
          <w:szCs w:val="28"/>
        </w:rPr>
        <w:t>время начала занятий;</w:t>
      </w:r>
    </w:p>
    <w:p w:rsidR="002C49A6" w:rsidRPr="003F672A" w:rsidRDefault="002C49A6" w:rsidP="002C49A6">
      <w:pPr>
        <w:pStyle w:val="affff6"/>
        <w:numPr>
          <w:ilvl w:val="0"/>
          <w:numId w:val="7"/>
        </w:numPr>
        <w:shd w:val="clear" w:color="auto" w:fill="FFFFFF"/>
        <w:spacing w:after="0" w:line="360" w:lineRule="auto"/>
        <w:jc w:val="both"/>
        <w:rPr>
          <w:rFonts w:ascii="Times New Roman" w:hAnsi="Times New Roman"/>
          <w:sz w:val="28"/>
          <w:szCs w:val="28"/>
        </w:rPr>
      </w:pPr>
      <w:r w:rsidRPr="003F672A">
        <w:rPr>
          <w:rFonts w:ascii="Times New Roman" w:hAnsi="Times New Roman"/>
          <w:sz w:val="28"/>
          <w:szCs w:val="28"/>
        </w:rPr>
        <w:t>содержание образования (специальные программы);</w:t>
      </w:r>
    </w:p>
    <w:p w:rsidR="002C49A6" w:rsidRPr="003F672A" w:rsidRDefault="002C49A6" w:rsidP="002C49A6">
      <w:pPr>
        <w:pStyle w:val="affff6"/>
        <w:numPr>
          <w:ilvl w:val="0"/>
          <w:numId w:val="7"/>
        </w:numPr>
        <w:shd w:val="clear" w:color="auto" w:fill="FFFFFF"/>
        <w:spacing w:after="0" w:line="360" w:lineRule="auto"/>
        <w:jc w:val="both"/>
        <w:rPr>
          <w:rFonts w:ascii="Times New Roman" w:hAnsi="Times New Roman"/>
          <w:sz w:val="28"/>
          <w:szCs w:val="28"/>
        </w:rPr>
      </w:pPr>
      <w:r w:rsidRPr="003F672A">
        <w:rPr>
          <w:rFonts w:ascii="Times New Roman" w:hAnsi="Times New Roman"/>
          <w:sz w:val="28"/>
          <w:szCs w:val="28"/>
        </w:rPr>
        <w:t>специальные методы, формы и средства;</w:t>
      </w:r>
    </w:p>
    <w:p w:rsidR="002C49A6" w:rsidRPr="003F672A" w:rsidRDefault="002C49A6" w:rsidP="002C49A6">
      <w:pPr>
        <w:pStyle w:val="affff6"/>
        <w:numPr>
          <w:ilvl w:val="0"/>
          <w:numId w:val="7"/>
        </w:numPr>
        <w:shd w:val="clear" w:color="auto" w:fill="FFFFFF"/>
        <w:spacing w:after="0" w:line="360" w:lineRule="auto"/>
        <w:jc w:val="both"/>
        <w:rPr>
          <w:rFonts w:ascii="Times New Roman" w:hAnsi="Times New Roman"/>
          <w:sz w:val="28"/>
          <w:szCs w:val="28"/>
        </w:rPr>
      </w:pPr>
      <w:r w:rsidRPr="003F672A">
        <w:rPr>
          <w:rFonts w:ascii="Times New Roman" w:hAnsi="Times New Roman"/>
          <w:sz w:val="28"/>
          <w:szCs w:val="28"/>
        </w:rPr>
        <w:t>расширение времени образовательного пространства;</w:t>
      </w:r>
    </w:p>
    <w:p w:rsidR="002C49A6" w:rsidRPr="003F672A" w:rsidRDefault="002C49A6" w:rsidP="002C49A6">
      <w:pPr>
        <w:pStyle w:val="affff6"/>
        <w:numPr>
          <w:ilvl w:val="0"/>
          <w:numId w:val="7"/>
        </w:numPr>
        <w:shd w:val="clear" w:color="auto" w:fill="FFFFFF"/>
        <w:spacing w:after="0" w:line="360" w:lineRule="auto"/>
        <w:jc w:val="both"/>
        <w:rPr>
          <w:rFonts w:ascii="Times New Roman" w:hAnsi="Times New Roman"/>
          <w:sz w:val="28"/>
          <w:szCs w:val="28"/>
        </w:rPr>
      </w:pPr>
      <w:r w:rsidRPr="003F672A">
        <w:rPr>
          <w:rFonts w:ascii="Times New Roman" w:hAnsi="Times New Roman"/>
          <w:sz w:val="28"/>
          <w:szCs w:val="28"/>
        </w:rPr>
        <w:t>согласование родителей и специалистов.</w:t>
      </w:r>
    </w:p>
    <w:p w:rsidR="002C49A6" w:rsidRPr="003F672A" w:rsidRDefault="002C49A6" w:rsidP="002C49A6">
      <w:pPr>
        <w:shd w:val="clear" w:color="auto" w:fill="FFFFFF"/>
        <w:spacing w:line="360" w:lineRule="auto"/>
        <w:jc w:val="both"/>
        <w:rPr>
          <w:rFonts w:ascii="Times New Roman" w:hAnsi="Times New Roman" w:cs="Times New Roman"/>
          <w:sz w:val="28"/>
          <w:szCs w:val="28"/>
        </w:rPr>
      </w:pPr>
      <w:r w:rsidRPr="003F672A">
        <w:rPr>
          <w:rFonts w:ascii="Times New Roman" w:hAnsi="Times New Roman" w:cs="Times New Roman"/>
          <w:sz w:val="28"/>
          <w:szCs w:val="28"/>
        </w:rPr>
        <w:t>За годы работы дистанционного центра можно увидеть как явный рост количества часов преподаваемых дистанционно:</w:t>
      </w:r>
    </w:p>
    <w:p w:rsidR="002C49A6" w:rsidRPr="003F672A" w:rsidRDefault="002C49A6" w:rsidP="002C49A6">
      <w:pPr>
        <w:shd w:val="clear" w:color="auto" w:fill="FFFFFF"/>
        <w:spacing w:line="360" w:lineRule="auto"/>
        <w:jc w:val="both"/>
        <w:rPr>
          <w:rFonts w:ascii="Times New Roman" w:hAnsi="Times New Roman" w:cs="Times New Roman"/>
          <w:sz w:val="28"/>
          <w:szCs w:val="28"/>
        </w:rPr>
      </w:pPr>
      <w:r w:rsidRPr="003F672A">
        <w:rPr>
          <w:rFonts w:ascii="Times New Roman" w:hAnsi="Times New Roman" w:cs="Times New Roman"/>
          <w:noProof/>
          <w:sz w:val="28"/>
          <w:szCs w:val="28"/>
          <w:lang w:val="ru-RU"/>
        </w:rPr>
        <w:lastRenderedPageBreak/>
        <w:drawing>
          <wp:inline distT="0" distB="0" distL="0" distR="0" wp14:anchorId="30EBE495" wp14:editId="64ACF048">
            <wp:extent cx="6000750" cy="24860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9885" w:type="dxa"/>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2818"/>
        <w:gridCol w:w="1194"/>
        <w:gridCol w:w="1986"/>
        <w:gridCol w:w="1945"/>
        <w:gridCol w:w="1942"/>
      </w:tblGrid>
      <w:tr w:rsidR="002C49A6" w:rsidRPr="003F672A" w:rsidTr="002606E3">
        <w:trPr>
          <w:tblCellSpacing w:w="0" w:type="dxa"/>
          <w:jc w:val="center"/>
        </w:trPr>
        <w:tc>
          <w:tcPr>
            <w:tcW w:w="2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ГОД</w:t>
            </w:r>
          </w:p>
        </w:tc>
        <w:tc>
          <w:tcPr>
            <w:tcW w:w="11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КОЛ-ВО ДЕТЕЙ</w:t>
            </w:r>
          </w:p>
        </w:tc>
        <w:tc>
          <w:tcPr>
            <w:tcW w:w="19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КОЛ-ВО ПРЕДМЕТОВ</w:t>
            </w:r>
          </w:p>
        </w:tc>
        <w:tc>
          <w:tcPr>
            <w:tcW w:w="19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КОЛ-ВО ЧАСОВ</w:t>
            </w:r>
          </w:p>
        </w:tc>
        <w:tc>
          <w:tcPr>
            <w:tcW w:w="1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КОЛ-ВО ПЕДАГОГОВ</w:t>
            </w:r>
          </w:p>
        </w:tc>
      </w:tr>
      <w:tr w:rsidR="002C49A6" w:rsidRPr="003F672A" w:rsidTr="002606E3">
        <w:trPr>
          <w:tblCellSpacing w:w="0" w:type="dxa"/>
          <w:jc w:val="center"/>
        </w:trPr>
        <w:tc>
          <w:tcPr>
            <w:tcW w:w="2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2011-2012 уч. год</w:t>
            </w:r>
          </w:p>
        </w:tc>
        <w:tc>
          <w:tcPr>
            <w:tcW w:w="11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14</w:t>
            </w:r>
          </w:p>
        </w:tc>
        <w:tc>
          <w:tcPr>
            <w:tcW w:w="19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12</w:t>
            </w:r>
          </w:p>
        </w:tc>
        <w:tc>
          <w:tcPr>
            <w:tcW w:w="19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28</w:t>
            </w:r>
          </w:p>
        </w:tc>
        <w:tc>
          <w:tcPr>
            <w:tcW w:w="1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9</w:t>
            </w:r>
          </w:p>
        </w:tc>
      </w:tr>
      <w:tr w:rsidR="002C49A6" w:rsidRPr="003F672A" w:rsidTr="002606E3">
        <w:trPr>
          <w:tblCellSpacing w:w="0" w:type="dxa"/>
          <w:jc w:val="center"/>
        </w:trPr>
        <w:tc>
          <w:tcPr>
            <w:tcW w:w="2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2012-2013 уч. год</w:t>
            </w:r>
          </w:p>
        </w:tc>
        <w:tc>
          <w:tcPr>
            <w:tcW w:w="11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14</w:t>
            </w:r>
          </w:p>
        </w:tc>
        <w:tc>
          <w:tcPr>
            <w:tcW w:w="19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9</w:t>
            </w:r>
          </w:p>
        </w:tc>
        <w:tc>
          <w:tcPr>
            <w:tcW w:w="19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28</w:t>
            </w:r>
          </w:p>
        </w:tc>
        <w:tc>
          <w:tcPr>
            <w:tcW w:w="1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7</w:t>
            </w:r>
          </w:p>
        </w:tc>
      </w:tr>
      <w:tr w:rsidR="002C49A6" w:rsidRPr="003F672A" w:rsidTr="002606E3">
        <w:trPr>
          <w:tblCellSpacing w:w="0" w:type="dxa"/>
          <w:jc w:val="center"/>
        </w:trPr>
        <w:tc>
          <w:tcPr>
            <w:tcW w:w="2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2013-2014 уч. год</w:t>
            </w:r>
          </w:p>
        </w:tc>
        <w:tc>
          <w:tcPr>
            <w:tcW w:w="11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13</w:t>
            </w:r>
          </w:p>
        </w:tc>
        <w:tc>
          <w:tcPr>
            <w:tcW w:w="19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8</w:t>
            </w:r>
          </w:p>
        </w:tc>
        <w:tc>
          <w:tcPr>
            <w:tcW w:w="19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38</w:t>
            </w:r>
          </w:p>
        </w:tc>
        <w:tc>
          <w:tcPr>
            <w:tcW w:w="1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7</w:t>
            </w:r>
          </w:p>
        </w:tc>
      </w:tr>
      <w:tr w:rsidR="002C49A6" w:rsidRPr="003F672A" w:rsidTr="002606E3">
        <w:trPr>
          <w:tblCellSpacing w:w="0" w:type="dxa"/>
          <w:jc w:val="center"/>
        </w:trPr>
        <w:tc>
          <w:tcPr>
            <w:tcW w:w="2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2014-2015 уч. год</w:t>
            </w:r>
          </w:p>
        </w:tc>
        <w:tc>
          <w:tcPr>
            <w:tcW w:w="11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10</w:t>
            </w:r>
          </w:p>
        </w:tc>
        <w:tc>
          <w:tcPr>
            <w:tcW w:w="19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9</w:t>
            </w:r>
          </w:p>
        </w:tc>
        <w:tc>
          <w:tcPr>
            <w:tcW w:w="19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40</w:t>
            </w:r>
          </w:p>
        </w:tc>
        <w:tc>
          <w:tcPr>
            <w:tcW w:w="1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8</w:t>
            </w:r>
          </w:p>
        </w:tc>
      </w:tr>
      <w:tr w:rsidR="002C49A6" w:rsidRPr="003F672A" w:rsidTr="002606E3">
        <w:trPr>
          <w:tblCellSpacing w:w="0" w:type="dxa"/>
          <w:jc w:val="center"/>
        </w:trPr>
        <w:tc>
          <w:tcPr>
            <w:tcW w:w="2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2015-2016 уч. год</w:t>
            </w:r>
          </w:p>
        </w:tc>
        <w:tc>
          <w:tcPr>
            <w:tcW w:w="11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9</w:t>
            </w:r>
          </w:p>
        </w:tc>
        <w:tc>
          <w:tcPr>
            <w:tcW w:w="19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11</w:t>
            </w:r>
          </w:p>
        </w:tc>
        <w:tc>
          <w:tcPr>
            <w:tcW w:w="19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48</w:t>
            </w:r>
          </w:p>
        </w:tc>
        <w:tc>
          <w:tcPr>
            <w:tcW w:w="1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9</w:t>
            </w:r>
          </w:p>
        </w:tc>
      </w:tr>
      <w:tr w:rsidR="002C49A6" w:rsidRPr="003F672A" w:rsidTr="002606E3">
        <w:trPr>
          <w:trHeight w:val="390"/>
          <w:tblCellSpacing w:w="0" w:type="dxa"/>
          <w:jc w:val="center"/>
        </w:trPr>
        <w:tc>
          <w:tcPr>
            <w:tcW w:w="2930"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2016-2017 уч. год</w:t>
            </w:r>
          </w:p>
        </w:tc>
        <w:tc>
          <w:tcPr>
            <w:tcW w:w="1196"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10</w:t>
            </w:r>
          </w:p>
        </w:tc>
        <w:tc>
          <w:tcPr>
            <w:tcW w:w="1987"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11</w:t>
            </w:r>
          </w:p>
        </w:tc>
        <w:tc>
          <w:tcPr>
            <w:tcW w:w="1987"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48</w:t>
            </w:r>
          </w:p>
        </w:tc>
        <w:tc>
          <w:tcPr>
            <w:tcW w:w="1785"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9</w:t>
            </w:r>
          </w:p>
        </w:tc>
      </w:tr>
      <w:tr w:rsidR="002C49A6" w:rsidRPr="003F672A" w:rsidTr="002606E3">
        <w:trPr>
          <w:trHeight w:val="315"/>
          <w:tblCellSpacing w:w="0" w:type="dxa"/>
          <w:jc w:val="center"/>
        </w:trPr>
        <w:tc>
          <w:tcPr>
            <w:tcW w:w="293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2017-2018 уч. год</w:t>
            </w:r>
          </w:p>
        </w:tc>
        <w:tc>
          <w:tcPr>
            <w:tcW w:w="1196"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9</w:t>
            </w:r>
          </w:p>
        </w:tc>
        <w:tc>
          <w:tcPr>
            <w:tcW w:w="1987"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10</w:t>
            </w:r>
          </w:p>
        </w:tc>
        <w:tc>
          <w:tcPr>
            <w:tcW w:w="1987"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51</w:t>
            </w:r>
          </w:p>
        </w:tc>
        <w:tc>
          <w:tcPr>
            <w:tcW w:w="1785" w:type="dxa"/>
            <w:tcBorders>
              <w:top w:val="single" w:sz="4" w:space="0" w:color="auto"/>
              <w:left w:val="single" w:sz="6" w:space="0" w:color="00000A"/>
              <w:bottom w:val="single" w:sz="4" w:space="0" w:color="auto"/>
              <w:right w:val="single" w:sz="4" w:space="0" w:color="auto"/>
            </w:tcBorders>
            <w:shd w:val="clear" w:color="auto" w:fill="FFFFFF"/>
            <w:tcMar>
              <w:top w:w="0" w:type="dxa"/>
              <w:left w:w="115" w:type="dxa"/>
              <w:bottom w:w="0" w:type="dxa"/>
              <w:right w:w="115" w:type="dxa"/>
            </w:tcMar>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11</w:t>
            </w:r>
          </w:p>
        </w:tc>
      </w:tr>
      <w:tr w:rsidR="002C49A6" w:rsidRPr="003F672A" w:rsidTr="002606E3">
        <w:trPr>
          <w:trHeight w:val="210"/>
          <w:tblCellSpacing w:w="0" w:type="dxa"/>
          <w:jc w:val="center"/>
        </w:trPr>
        <w:tc>
          <w:tcPr>
            <w:tcW w:w="2930"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2018-2019 уч. год</w:t>
            </w:r>
          </w:p>
        </w:tc>
        <w:tc>
          <w:tcPr>
            <w:tcW w:w="1196"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8</w:t>
            </w:r>
          </w:p>
        </w:tc>
        <w:tc>
          <w:tcPr>
            <w:tcW w:w="1987"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12</w:t>
            </w:r>
          </w:p>
        </w:tc>
        <w:tc>
          <w:tcPr>
            <w:tcW w:w="1987"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40</w:t>
            </w:r>
          </w:p>
        </w:tc>
        <w:tc>
          <w:tcPr>
            <w:tcW w:w="1785" w:type="dxa"/>
            <w:tcBorders>
              <w:top w:val="single" w:sz="4" w:space="0" w:color="auto"/>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12</w:t>
            </w:r>
          </w:p>
        </w:tc>
      </w:tr>
    </w:tbl>
    <w:p w:rsidR="002C49A6" w:rsidRPr="003F672A" w:rsidRDefault="002C49A6" w:rsidP="002C49A6">
      <w:pPr>
        <w:pStyle w:val="affff8"/>
        <w:spacing w:line="312" w:lineRule="auto"/>
        <w:jc w:val="both"/>
        <w:rPr>
          <w:rFonts w:ascii="Times New Roman" w:hAnsi="Times New Roman"/>
          <w:sz w:val="28"/>
          <w:szCs w:val="28"/>
        </w:rPr>
      </w:pPr>
    </w:p>
    <w:p w:rsidR="002C49A6" w:rsidRPr="003F672A" w:rsidRDefault="002C49A6" w:rsidP="002C49A6">
      <w:pPr>
        <w:shd w:val="clear" w:color="auto" w:fill="FFFFFF"/>
        <w:spacing w:line="360" w:lineRule="auto"/>
        <w:jc w:val="both"/>
        <w:rPr>
          <w:rFonts w:ascii="Times New Roman" w:hAnsi="Times New Roman" w:cs="Times New Roman"/>
          <w:sz w:val="28"/>
          <w:szCs w:val="28"/>
        </w:rPr>
      </w:pPr>
      <w:r w:rsidRPr="003F672A">
        <w:rPr>
          <w:rFonts w:ascii="Times New Roman" w:hAnsi="Times New Roman" w:cs="Times New Roman"/>
          <w:sz w:val="28"/>
          <w:szCs w:val="28"/>
        </w:rPr>
        <w:t xml:space="preserve"> За 2018-2019 учебный год все сотрудники центра:   прошли   курсы повышения квалификации при краевом Центре дистанционного образования. </w:t>
      </w:r>
    </w:p>
    <w:p w:rsidR="002C49A6" w:rsidRPr="003F672A" w:rsidRDefault="002C49A6" w:rsidP="002C49A6">
      <w:pPr>
        <w:shd w:val="clear" w:color="auto" w:fill="FFFFFF"/>
        <w:spacing w:line="360" w:lineRule="auto"/>
        <w:ind w:firstLine="709"/>
        <w:jc w:val="both"/>
        <w:rPr>
          <w:rFonts w:ascii="Times New Roman" w:hAnsi="Times New Roman" w:cs="Times New Roman"/>
          <w:sz w:val="28"/>
          <w:szCs w:val="28"/>
        </w:rPr>
      </w:pPr>
      <w:r w:rsidRPr="003F672A">
        <w:rPr>
          <w:rFonts w:ascii="Times New Roman" w:hAnsi="Times New Roman" w:cs="Times New Roman"/>
          <w:sz w:val="28"/>
          <w:szCs w:val="28"/>
        </w:rPr>
        <w:t xml:space="preserve">За 2018/2019учебный год было проведено большое количество  мероприятий на базе школы: 57селекторных совещания и 64 вебинара. </w:t>
      </w:r>
    </w:p>
    <w:p w:rsidR="002C49A6" w:rsidRPr="003F672A" w:rsidRDefault="002C49A6" w:rsidP="002C49A6">
      <w:pPr>
        <w:shd w:val="clear" w:color="auto" w:fill="FFFFFF"/>
        <w:spacing w:line="360" w:lineRule="auto"/>
        <w:ind w:firstLine="709"/>
        <w:jc w:val="both"/>
        <w:rPr>
          <w:rFonts w:ascii="Times New Roman" w:hAnsi="Times New Roman" w:cs="Times New Roman"/>
          <w:sz w:val="28"/>
          <w:szCs w:val="28"/>
        </w:rPr>
      </w:pPr>
      <w:r w:rsidRPr="003F672A">
        <w:rPr>
          <w:rFonts w:ascii="Times New Roman" w:hAnsi="Times New Roman" w:cs="Times New Roman"/>
          <w:sz w:val="28"/>
          <w:szCs w:val="28"/>
        </w:rPr>
        <w:t xml:space="preserve">  ЦДО реализует   5 направлений: 1)  ДОДО дистанционное обучение детей инвалидов; 2) МКШ - обучение детей из малокомплектных школ; 3) подготовка к ГИА; 4) ДОДО  обучение одаренных школьников; 5) ДООД дистанционное обучение по дополнительным общеразвивающим программам.</w:t>
      </w:r>
    </w:p>
    <w:p w:rsidR="002C49A6" w:rsidRPr="003F672A" w:rsidRDefault="002C49A6" w:rsidP="002C49A6">
      <w:pPr>
        <w:spacing w:line="312" w:lineRule="auto"/>
        <w:ind w:firstLine="708"/>
        <w:jc w:val="both"/>
        <w:rPr>
          <w:rFonts w:ascii="Times New Roman" w:hAnsi="Times New Roman" w:cs="Times New Roman"/>
          <w:b/>
          <w:sz w:val="28"/>
          <w:szCs w:val="28"/>
        </w:rPr>
      </w:pPr>
      <w:r w:rsidRPr="003F672A">
        <w:rPr>
          <w:rFonts w:ascii="Times New Roman" w:hAnsi="Times New Roman" w:cs="Times New Roman"/>
          <w:sz w:val="28"/>
          <w:szCs w:val="28"/>
        </w:rPr>
        <w:lastRenderedPageBreak/>
        <w:t xml:space="preserve">В течение года дети, обучающиеся в ЦДО, приняли участие конкурсах, предоставленными краевым Центром дистанционного образования. К сожалению, никто из них не стал   победителем или призером. Руководитель ЦДО Беловол Татьяна Григорьевна в ноябре 2019г на </w:t>
      </w:r>
      <w:r w:rsidRPr="003F672A">
        <w:rPr>
          <w:rFonts w:ascii="Times New Roman" w:hAnsi="Times New Roman" w:cs="Times New Roman"/>
          <w:sz w:val="28"/>
          <w:szCs w:val="28"/>
          <w:lang w:val="en-US"/>
        </w:rPr>
        <w:t>VIII</w:t>
      </w:r>
      <w:r w:rsidRPr="003F672A">
        <w:rPr>
          <w:rFonts w:ascii="Times New Roman" w:hAnsi="Times New Roman" w:cs="Times New Roman"/>
          <w:sz w:val="28"/>
          <w:szCs w:val="28"/>
        </w:rPr>
        <w:t xml:space="preserve"> Всероссийской научной конференции молодых ученых, аспирантов и студентов (ПАРУСА 2019) заняла 2 место в конкурсе докладов секция « Современные технологии управления в социально-экономических системах (подсекция «Педагогика») с темой «Педагогическое сопровождение развития школьников  с ограниченными возможностями здоровья». </w:t>
      </w:r>
      <w:r w:rsidRPr="003F672A">
        <w:rPr>
          <w:rFonts w:ascii="Times New Roman" w:hAnsi="Times New Roman" w:cs="Times New Roman"/>
          <w:b/>
          <w:sz w:val="28"/>
          <w:szCs w:val="28"/>
        </w:rPr>
        <w:t xml:space="preserve"> </w:t>
      </w:r>
    </w:p>
    <w:p w:rsidR="002C49A6" w:rsidRPr="003F672A" w:rsidRDefault="002C49A6" w:rsidP="002C49A6">
      <w:pPr>
        <w:shd w:val="clear" w:color="auto" w:fill="FFFFFF"/>
        <w:spacing w:line="360" w:lineRule="auto"/>
        <w:jc w:val="both"/>
        <w:rPr>
          <w:rFonts w:ascii="Times New Roman" w:hAnsi="Times New Roman" w:cs="Times New Roman"/>
          <w:sz w:val="28"/>
          <w:szCs w:val="28"/>
        </w:rPr>
      </w:pPr>
      <w:r w:rsidRPr="003F672A">
        <w:rPr>
          <w:rFonts w:ascii="Times New Roman" w:hAnsi="Times New Roman" w:cs="Times New Roman"/>
          <w:sz w:val="28"/>
          <w:szCs w:val="28"/>
        </w:rPr>
        <w:t xml:space="preserve">               Ежегодно в начале декабря в  ЦДО базовой школы МАОУ СОШ № 8 им. Ц.Л. Куникова проходит День открытых дверей. Традиционно знакомство со школой  начинается с доступной среды для маломобильных граждан, с экскурсии   по   школе, и выступление Руководителя ЦДО. Участникам мероприятия  демонстрируется опыт работы и результативность деятельности Центра дистанционного образования; оказание консультативной и методической помощи участникам дистанционного образования, педагогической общественностью и родителями уроки с  детьми-инвалидами обучающими  с применением ДОТ, педагог – психолог проводит для детей и родителей игры-тренинги.      С целью информирования населения  о деятельности муниципального Центра дистанционного образования функционирующего на базе МАОУ  приглашается телекомпания «СТС – Геленджик» для трансляции репортажа о деятельности Центра.</w:t>
      </w:r>
    </w:p>
    <w:p w:rsidR="002C49A6" w:rsidRPr="003F672A" w:rsidRDefault="002C49A6" w:rsidP="002C49A6">
      <w:pPr>
        <w:shd w:val="clear" w:color="auto" w:fill="FFFFFF"/>
        <w:spacing w:line="360" w:lineRule="auto"/>
        <w:ind w:firstLine="709"/>
        <w:jc w:val="both"/>
        <w:rPr>
          <w:rFonts w:ascii="Times New Roman" w:hAnsi="Times New Roman" w:cs="Times New Roman"/>
          <w:sz w:val="28"/>
          <w:szCs w:val="28"/>
        </w:rPr>
      </w:pPr>
      <w:r w:rsidRPr="003F672A">
        <w:rPr>
          <w:rFonts w:ascii="Times New Roman" w:hAnsi="Times New Roman" w:cs="Times New Roman"/>
          <w:sz w:val="28"/>
          <w:szCs w:val="28"/>
        </w:rPr>
        <w:t xml:space="preserve"> Сегодня задача государства и общества – сделать так, чтобы все люди с инвалидностью, а особенно дети-инвалиды могли получить образование, жить максимально полноценно, вне зависимости от возможностей здоровья. </w:t>
      </w:r>
      <w:r w:rsidRPr="003F672A">
        <w:rPr>
          <w:rFonts w:ascii="Times New Roman" w:hAnsi="Times New Roman" w:cs="Times New Roman"/>
          <w:b/>
          <w:bCs/>
          <w:sz w:val="28"/>
          <w:szCs w:val="28"/>
        </w:rPr>
        <w:t xml:space="preserve">И  задача школы сегодня – предоставить качественное образование – </w:t>
      </w:r>
      <w:r w:rsidRPr="003F672A">
        <w:rPr>
          <w:rFonts w:ascii="Times New Roman" w:hAnsi="Times New Roman" w:cs="Times New Roman"/>
          <w:bCs/>
          <w:sz w:val="28"/>
          <w:szCs w:val="28"/>
        </w:rPr>
        <w:t xml:space="preserve">ДЛЯ ВСЕХ И ДЛЯ КАЖДОГО. </w:t>
      </w:r>
      <w:r w:rsidRPr="003F672A">
        <w:rPr>
          <w:rFonts w:ascii="Times New Roman" w:hAnsi="Times New Roman" w:cs="Times New Roman"/>
          <w:sz w:val="28"/>
          <w:szCs w:val="28"/>
        </w:rPr>
        <w:t xml:space="preserve">И мы даем возможность получить качественное образование </w:t>
      </w:r>
      <w:r w:rsidRPr="003F672A">
        <w:rPr>
          <w:rFonts w:ascii="Times New Roman" w:hAnsi="Times New Roman" w:cs="Times New Roman"/>
          <w:sz w:val="28"/>
          <w:szCs w:val="28"/>
          <w:u w:val="single"/>
        </w:rPr>
        <w:t>каждому ученику</w:t>
      </w:r>
      <w:r w:rsidRPr="003F672A">
        <w:rPr>
          <w:rFonts w:ascii="Times New Roman" w:hAnsi="Times New Roman" w:cs="Times New Roman"/>
          <w:sz w:val="28"/>
          <w:szCs w:val="28"/>
        </w:rPr>
        <w:t>, используя для этого различные ресурсы,  в том числе и дистанционное обучение.</w:t>
      </w:r>
    </w:p>
    <w:p w:rsidR="002C49A6" w:rsidRPr="003F672A" w:rsidRDefault="002C49A6" w:rsidP="002C49A6">
      <w:pPr>
        <w:shd w:val="clear" w:color="auto" w:fill="FFFFFF"/>
        <w:spacing w:line="360" w:lineRule="auto"/>
        <w:ind w:firstLine="709"/>
        <w:jc w:val="both"/>
        <w:rPr>
          <w:rFonts w:ascii="Times New Roman" w:hAnsi="Times New Roman" w:cs="Times New Roman"/>
          <w:sz w:val="28"/>
          <w:szCs w:val="28"/>
        </w:rPr>
      </w:pPr>
    </w:p>
    <w:p w:rsidR="002A6309" w:rsidRPr="003D3793" w:rsidRDefault="00A4428C">
      <w:pPr>
        <w:spacing w:before="240" w:after="240"/>
        <w:jc w:val="center"/>
        <w:rPr>
          <w:rFonts w:ascii="Times New Roman" w:eastAsia="Times New Roman" w:hAnsi="Times New Roman" w:cs="Times New Roman"/>
          <w:b/>
          <w:sz w:val="28"/>
          <w:szCs w:val="28"/>
        </w:rPr>
      </w:pPr>
      <w:r w:rsidRPr="003D3793">
        <w:rPr>
          <w:rFonts w:ascii="Times New Roman" w:eastAsia="Times New Roman" w:hAnsi="Times New Roman" w:cs="Times New Roman"/>
          <w:b/>
          <w:sz w:val="28"/>
          <w:szCs w:val="28"/>
        </w:rPr>
        <w:lastRenderedPageBreak/>
        <w:t xml:space="preserve">12. Анализ работы с одаренными детьми МАОУ СОШ№8 им.Ц.Л.Куникова за </w:t>
      </w:r>
      <w:r w:rsidR="003D3793" w:rsidRPr="003D3793">
        <w:rPr>
          <w:rFonts w:ascii="Times New Roman" w:eastAsia="Times New Roman" w:hAnsi="Times New Roman" w:cs="Times New Roman"/>
          <w:b/>
          <w:sz w:val="28"/>
          <w:szCs w:val="28"/>
          <w:lang w:val="ru-RU"/>
        </w:rPr>
        <w:t xml:space="preserve">2019 </w:t>
      </w:r>
      <w:r w:rsidRPr="003D3793">
        <w:rPr>
          <w:rFonts w:ascii="Times New Roman" w:eastAsia="Times New Roman" w:hAnsi="Times New Roman" w:cs="Times New Roman"/>
          <w:b/>
          <w:sz w:val="28"/>
          <w:szCs w:val="28"/>
        </w:rPr>
        <w:t xml:space="preserve"> год</w:t>
      </w:r>
    </w:p>
    <w:p w:rsidR="002A6309" w:rsidRPr="003D3793" w:rsidRDefault="00A4428C">
      <w:pPr>
        <w:spacing w:before="240" w:after="240"/>
        <w:jc w:val="both"/>
        <w:rPr>
          <w:rFonts w:ascii="Times New Roman" w:eastAsia="Times New Roman" w:hAnsi="Times New Roman" w:cs="Times New Roman"/>
          <w:sz w:val="28"/>
          <w:szCs w:val="28"/>
        </w:rPr>
      </w:pPr>
      <w:r w:rsidRPr="003D3793">
        <w:rPr>
          <w:rFonts w:ascii="Times New Roman" w:eastAsia="Times New Roman" w:hAnsi="Times New Roman" w:cs="Times New Roman"/>
          <w:sz w:val="28"/>
          <w:szCs w:val="28"/>
        </w:rPr>
        <w:tab/>
        <w:t>Работа с одаренными детьми – это работа не отдельных людей, а работа всего педагогического коллектива.</w:t>
      </w:r>
    </w:p>
    <w:p w:rsidR="002A6309" w:rsidRPr="003D3793" w:rsidRDefault="00A4428C">
      <w:pPr>
        <w:spacing w:before="240" w:after="240"/>
        <w:jc w:val="both"/>
        <w:rPr>
          <w:rFonts w:ascii="Times New Roman" w:eastAsia="Times New Roman" w:hAnsi="Times New Roman" w:cs="Times New Roman"/>
          <w:sz w:val="28"/>
          <w:szCs w:val="28"/>
        </w:rPr>
      </w:pPr>
      <w:r w:rsidRPr="003D3793">
        <w:rPr>
          <w:rFonts w:ascii="Times New Roman" w:eastAsia="Times New Roman" w:hAnsi="Times New Roman" w:cs="Times New Roman"/>
          <w:b/>
          <w:sz w:val="28"/>
          <w:szCs w:val="28"/>
        </w:rPr>
        <w:t xml:space="preserve">Целью работы с одаренными детьми </w:t>
      </w:r>
      <w:r w:rsidRPr="003D3793">
        <w:rPr>
          <w:rFonts w:ascii="Times New Roman" w:eastAsia="Times New Roman" w:hAnsi="Times New Roman" w:cs="Times New Roman"/>
          <w:sz w:val="28"/>
          <w:szCs w:val="28"/>
        </w:rPr>
        <w:t>является</w:t>
      </w:r>
      <w:r w:rsidRPr="003D3793">
        <w:rPr>
          <w:rFonts w:ascii="Times New Roman" w:eastAsia="Times New Roman" w:hAnsi="Times New Roman" w:cs="Times New Roman"/>
          <w:b/>
          <w:sz w:val="28"/>
          <w:szCs w:val="28"/>
        </w:rPr>
        <w:t xml:space="preserve"> </w:t>
      </w:r>
      <w:r w:rsidRPr="003D3793">
        <w:rPr>
          <w:rFonts w:ascii="Times New Roman" w:eastAsia="Times New Roman" w:hAnsi="Times New Roman" w:cs="Times New Roman"/>
          <w:sz w:val="28"/>
          <w:szCs w:val="28"/>
        </w:rPr>
        <w:t>создание благоприятных условий для  развития и реализации способностей одарённых  детей, активизации и поощрении их творческой деятельности  в интересах личности, общества и государства.</w:t>
      </w:r>
    </w:p>
    <w:p w:rsidR="002A6309" w:rsidRPr="003D3793" w:rsidRDefault="00A4428C">
      <w:pPr>
        <w:spacing w:before="240" w:after="240"/>
        <w:jc w:val="both"/>
        <w:rPr>
          <w:rFonts w:ascii="Times New Roman" w:eastAsia="Times New Roman" w:hAnsi="Times New Roman" w:cs="Times New Roman"/>
          <w:sz w:val="28"/>
          <w:szCs w:val="28"/>
        </w:rPr>
      </w:pPr>
      <w:r w:rsidRPr="003D3793">
        <w:rPr>
          <w:rFonts w:ascii="Times New Roman" w:eastAsia="Times New Roman" w:hAnsi="Times New Roman" w:cs="Times New Roman"/>
          <w:b/>
          <w:sz w:val="28"/>
          <w:szCs w:val="28"/>
        </w:rPr>
        <w:t xml:space="preserve">Задачи:   </w:t>
      </w:r>
      <w:r w:rsidRPr="003D3793">
        <w:rPr>
          <w:rFonts w:ascii="Times New Roman" w:eastAsia="Times New Roman" w:hAnsi="Times New Roman" w:cs="Times New Roman"/>
          <w:sz w:val="28"/>
          <w:szCs w:val="28"/>
        </w:rPr>
        <w:t>1.Создание оптимальных условий для развития и реализации способностей.</w:t>
      </w:r>
    </w:p>
    <w:p w:rsidR="002A6309" w:rsidRPr="003D3793" w:rsidRDefault="00A4428C">
      <w:pPr>
        <w:spacing w:before="240" w:after="240"/>
        <w:jc w:val="both"/>
        <w:rPr>
          <w:rFonts w:ascii="Times New Roman" w:eastAsia="Times New Roman" w:hAnsi="Times New Roman" w:cs="Times New Roman"/>
          <w:sz w:val="28"/>
          <w:szCs w:val="28"/>
        </w:rPr>
      </w:pPr>
      <w:r w:rsidRPr="003D3793">
        <w:rPr>
          <w:rFonts w:ascii="Times New Roman" w:eastAsia="Times New Roman" w:hAnsi="Times New Roman" w:cs="Times New Roman"/>
          <w:sz w:val="28"/>
          <w:szCs w:val="28"/>
        </w:rPr>
        <w:t xml:space="preserve">             </w:t>
      </w:r>
      <w:r w:rsidRPr="003D3793">
        <w:rPr>
          <w:rFonts w:ascii="Times New Roman" w:eastAsia="Times New Roman" w:hAnsi="Times New Roman" w:cs="Times New Roman"/>
          <w:sz w:val="28"/>
          <w:szCs w:val="28"/>
        </w:rPr>
        <w:tab/>
        <w:t>2. Выстраивание целостной работы с одарёнными детьми. Пополнение  информационного банка данных.</w:t>
      </w:r>
    </w:p>
    <w:p w:rsidR="002A6309" w:rsidRPr="003D3793" w:rsidRDefault="00A4428C">
      <w:pPr>
        <w:spacing w:before="240" w:after="240"/>
        <w:jc w:val="both"/>
        <w:rPr>
          <w:rFonts w:ascii="Times New Roman" w:eastAsia="Times New Roman" w:hAnsi="Times New Roman" w:cs="Times New Roman"/>
          <w:sz w:val="28"/>
          <w:szCs w:val="28"/>
        </w:rPr>
      </w:pPr>
      <w:r w:rsidRPr="003D3793">
        <w:rPr>
          <w:rFonts w:ascii="Times New Roman" w:eastAsia="Times New Roman" w:hAnsi="Times New Roman" w:cs="Times New Roman"/>
          <w:sz w:val="28"/>
          <w:szCs w:val="28"/>
        </w:rPr>
        <w:t xml:space="preserve">             </w:t>
      </w:r>
      <w:r w:rsidRPr="003D3793">
        <w:rPr>
          <w:rFonts w:ascii="Times New Roman" w:eastAsia="Times New Roman" w:hAnsi="Times New Roman" w:cs="Times New Roman"/>
          <w:sz w:val="28"/>
          <w:szCs w:val="28"/>
        </w:rPr>
        <w:tab/>
        <w:t>3. Объединение усилий  учителей по формированию устойчивых навыков у обучающихся, склонных к научно- исследовательской работе и  творчеству.</w:t>
      </w:r>
    </w:p>
    <w:p w:rsidR="002A6309" w:rsidRPr="003D3793" w:rsidRDefault="00A4428C">
      <w:pPr>
        <w:spacing w:before="240" w:after="240"/>
        <w:jc w:val="both"/>
        <w:rPr>
          <w:rFonts w:ascii="Times New Roman" w:eastAsia="Times New Roman" w:hAnsi="Times New Roman" w:cs="Times New Roman"/>
          <w:sz w:val="28"/>
          <w:szCs w:val="28"/>
        </w:rPr>
      </w:pPr>
      <w:r w:rsidRPr="003D3793">
        <w:rPr>
          <w:rFonts w:ascii="Times New Roman" w:eastAsia="Times New Roman" w:hAnsi="Times New Roman" w:cs="Times New Roman"/>
          <w:sz w:val="28"/>
          <w:szCs w:val="28"/>
        </w:rPr>
        <w:tab/>
        <w:t>В 20</w:t>
      </w:r>
      <w:r w:rsidR="002C49A6" w:rsidRPr="003D3793">
        <w:rPr>
          <w:rFonts w:ascii="Times New Roman" w:eastAsia="Times New Roman" w:hAnsi="Times New Roman" w:cs="Times New Roman"/>
          <w:sz w:val="28"/>
          <w:szCs w:val="28"/>
          <w:lang w:val="ru-RU"/>
        </w:rPr>
        <w:t xml:space="preserve">19 </w:t>
      </w:r>
      <w:r w:rsidRPr="003D3793">
        <w:rPr>
          <w:rFonts w:ascii="Times New Roman" w:eastAsia="Times New Roman" w:hAnsi="Times New Roman" w:cs="Times New Roman"/>
          <w:sz w:val="28"/>
          <w:szCs w:val="28"/>
        </w:rPr>
        <w:t>году, работая над решением задачи развития творческих и познавательных интересов учащихся, развития у учащихся интереса к исследовательской деятельности, педагогический коллектив вел работу с одаренными и высокомотивированными учащимися.</w:t>
      </w:r>
    </w:p>
    <w:p w:rsidR="002A6309" w:rsidRPr="003D3793" w:rsidRDefault="00A4428C">
      <w:pPr>
        <w:spacing w:before="240" w:after="240"/>
        <w:jc w:val="both"/>
        <w:rPr>
          <w:rFonts w:ascii="Times New Roman" w:eastAsia="Times New Roman" w:hAnsi="Times New Roman" w:cs="Times New Roman"/>
          <w:sz w:val="28"/>
          <w:szCs w:val="28"/>
        </w:rPr>
      </w:pPr>
      <w:r w:rsidRPr="003D3793">
        <w:rPr>
          <w:rFonts w:ascii="Times New Roman" w:eastAsia="Times New Roman" w:hAnsi="Times New Roman" w:cs="Times New Roman"/>
          <w:sz w:val="28"/>
          <w:szCs w:val="28"/>
        </w:rPr>
        <w:tab/>
        <w:t>Всю работу по направлению «Одаренные дети» можно разделить на отдельные блоки.</w:t>
      </w:r>
    </w:p>
    <w:p w:rsidR="002A6309" w:rsidRPr="003D3793" w:rsidRDefault="00A4428C">
      <w:pPr>
        <w:spacing w:before="240"/>
        <w:ind w:left="360"/>
        <w:jc w:val="both"/>
        <w:rPr>
          <w:rFonts w:ascii="Times New Roman" w:eastAsia="Times New Roman" w:hAnsi="Times New Roman" w:cs="Times New Roman"/>
          <w:sz w:val="28"/>
          <w:szCs w:val="28"/>
        </w:rPr>
      </w:pPr>
      <w:r w:rsidRPr="003D3793">
        <w:rPr>
          <w:rFonts w:ascii="Times New Roman" w:eastAsia="Times New Roman" w:hAnsi="Times New Roman" w:cs="Times New Roman"/>
          <w:sz w:val="28"/>
          <w:szCs w:val="28"/>
        </w:rPr>
        <w:t>1.     Организация участия учащихся в предметных олимпиадах.</w:t>
      </w:r>
    </w:p>
    <w:p w:rsidR="002A6309" w:rsidRPr="003D3793" w:rsidRDefault="00A4428C">
      <w:pPr>
        <w:spacing w:before="240"/>
        <w:ind w:left="360"/>
        <w:jc w:val="both"/>
        <w:rPr>
          <w:rFonts w:ascii="Times New Roman" w:eastAsia="Times New Roman" w:hAnsi="Times New Roman" w:cs="Times New Roman"/>
          <w:sz w:val="28"/>
          <w:szCs w:val="28"/>
        </w:rPr>
      </w:pPr>
      <w:r w:rsidRPr="003D3793">
        <w:rPr>
          <w:rFonts w:ascii="Times New Roman" w:eastAsia="Times New Roman" w:hAnsi="Times New Roman" w:cs="Times New Roman"/>
          <w:sz w:val="28"/>
          <w:szCs w:val="28"/>
        </w:rPr>
        <w:t xml:space="preserve">2. </w:t>
      </w:r>
      <w:r w:rsidRPr="003D3793">
        <w:rPr>
          <w:rFonts w:ascii="Times New Roman" w:eastAsia="Times New Roman" w:hAnsi="Times New Roman" w:cs="Times New Roman"/>
          <w:sz w:val="28"/>
          <w:szCs w:val="28"/>
        </w:rPr>
        <w:tab/>
        <w:t>Организация работы научного общества учащихся.</w:t>
      </w:r>
    </w:p>
    <w:p w:rsidR="002606E3" w:rsidRPr="003D3793" w:rsidRDefault="002606E3" w:rsidP="002606E3">
      <w:pPr>
        <w:pStyle w:val="affff6"/>
        <w:tabs>
          <w:tab w:val="left" w:pos="284"/>
        </w:tabs>
        <w:spacing w:after="0" w:line="240" w:lineRule="auto"/>
        <w:ind w:left="0"/>
        <w:jc w:val="both"/>
        <w:rPr>
          <w:rFonts w:ascii="Times New Roman" w:hAnsi="Times New Roman"/>
          <w:sz w:val="28"/>
          <w:szCs w:val="28"/>
          <w:lang w:val="en-US"/>
        </w:rPr>
      </w:pPr>
    </w:p>
    <w:tbl>
      <w:tblPr>
        <w:tblW w:w="9609" w:type="dxa"/>
        <w:tblInd w:w="30" w:type="dxa"/>
        <w:tblLayout w:type="fixed"/>
        <w:tblLook w:val="04A0" w:firstRow="1" w:lastRow="0" w:firstColumn="1" w:lastColumn="0" w:noHBand="0" w:noVBand="1"/>
      </w:tblPr>
      <w:tblGrid>
        <w:gridCol w:w="503"/>
        <w:gridCol w:w="2042"/>
        <w:gridCol w:w="1126"/>
        <w:gridCol w:w="1328"/>
        <w:gridCol w:w="1077"/>
        <w:gridCol w:w="1129"/>
        <w:gridCol w:w="1129"/>
        <w:gridCol w:w="1275"/>
      </w:tblGrid>
      <w:tr w:rsidR="003D3793" w:rsidRPr="003D3793" w:rsidTr="003D3793">
        <w:trPr>
          <w:trHeight w:val="375"/>
        </w:trPr>
        <w:tc>
          <w:tcPr>
            <w:tcW w:w="9609" w:type="dxa"/>
            <w:gridSpan w:val="8"/>
            <w:tcBorders>
              <w:top w:val="nil"/>
              <w:left w:val="nil"/>
              <w:bottom w:val="nil"/>
              <w:right w:val="nil"/>
            </w:tcBorders>
            <w:shd w:val="clear" w:color="auto" w:fill="auto"/>
            <w:noWrap/>
            <w:vAlign w:val="center"/>
            <w:hideMark/>
          </w:tcPr>
          <w:p w:rsidR="003D3793" w:rsidRPr="003D3793" w:rsidRDefault="003D3793" w:rsidP="003D3793">
            <w:pPr>
              <w:spacing w:line="240" w:lineRule="auto"/>
              <w:jc w:val="center"/>
              <w:rPr>
                <w:rFonts w:ascii="Times New Roman" w:eastAsia="Times New Roman" w:hAnsi="Times New Roman" w:cs="Times New Roman"/>
                <w:b/>
                <w:bCs/>
                <w:color w:val="000000"/>
                <w:sz w:val="28"/>
                <w:szCs w:val="28"/>
                <w:lang w:val="ru-RU"/>
              </w:rPr>
            </w:pPr>
            <w:r w:rsidRPr="003D3793">
              <w:rPr>
                <w:rFonts w:ascii="Times New Roman" w:eastAsia="Times New Roman" w:hAnsi="Times New Roman" w:cs="Times New Roman"/>
                <w:b/>
                <w:bCs/>
                <w:color w:val="000000"/>
                <w:sz w:val="28"/>
                <w:szCs w:val="28"/>
                <w:lang w:val="ru-RU"/>
              </w:rPr>
              <w:t>Отчет об итогах</w:t>
            </w:r>
          </w:p>
        </w:tc>
      </w:tr>
      <w:tr w:rsidR="003D3793" w:rsidRPr="003D3793" w:rsidTr="003D3793">
        <w:trPr>
          <w:trHeight w:val="375"/>
        </w:trPr>
        <w:tc>
          <w:tcPr>
            <w:tcW w:w="9609" w:type="dxa"/>
            <w:gridSpan w:val="8"/>
            <w:tcBorders>
              <w:top w:val="nil"/>
              <w:left w:val="nil"/>
              <w:bottom w:val="nil"/>
              <w:right w:val="nil"/>
            </w:tcBorders>
            <w:shd w:val="clear" w:color="auto" w:fill="auto"/>
            <w:noWrap/>
            <w:vAlign w:val="center"/>
            <w:hideMark/>
          </w:tcPr>
          <w:p w:rsidR="003D3793" w:rsidRPr="003D3793" w:rsidRDefault="003D3793" w:rsidP="003D3793">
            <w:pPr>
              <w:spacing w:line="240" w:lineRule="auto"/>
              <w:jc w:val="center"/>
              <w:rPr>
                <w:rFonts w:ascii="Times New Roman" w:eastAsia="Times New Roman" w:hAnsi="Times New Roman" w:cs="Times New Roman"/>
                <w:b/>
                <w:bCs/>
                <w:color w:val="000000"/>
                <w:sz w:val="28"/>
                <w:szCs w:val="28"/>
                <w:lang w:val="ru-RU"/>
              </w:rPr>
            </w:pPr>
            <w:r w:rsidRPr="003D3793">
              <w:rPr>
                <w:rFonts w:ascii="Times New Roman" w:eastAsia="Times New Roman" w:hAnsi="Times New Roman" w:cs="Times New Roman"/>
                <w:b/>
                <w:bCs/>
                <w:color w:val="000000"/>
                <w:sz w:val="28"/>
                <w:szCs w:val="28"/>
                <w:lang w:val="ru-RU"/>
              </w:rPr>
              <w:t xml:space="preserve"> школьного и  муниципального этапов (по предметам) </w:t>
            </w:r>
          </w:p>
        </w:tc>
      </w:tr>
      <w:tr w:rsidR="003D3793" w:rsidRPr="003D3793" w:rsidTr="003D3793">
        <w:trPr>
          <w:trHeight w:val="375"/>
        </w:trPr>
        <w:tc>
          <w:tcPr>
            <w:tcW w:w="9609" w:type="dxa"/>
            <w:gridSpan w:val="8"/>
            <w:tcBorders>
              <w:top w:val="nil"/>
              <w:left w:val="nil"/>
              <w:bottom w:val="nil"/>
              <w:right w:val="nil"/>
            </w:tcBorders>
            <w:shd w:val="clear" w:color="auto" w:fill="auto"/>
            <w:noWrap/>
            <w:vAlign w:val="center"/>
            <w:hideMark/>
          </w:tcPr>
          <w:p w:rsidR="003D3793" w:rsidRPr="003D3793" w:rsidRDefault="003D3793" w:rsidP="003D3793">
            <w:pPr>
              <w:spacing w:line="240" w:lineRule="auto"/>
              <w:jc w:val="center"/>
              <w:rPr>
                <w:rFonts w:ascii="Times New Roman" w:eastAsia="Times New Roman" w:hAnsi="Times New Roman" w:cs="Times New Roman"/>
                <w:b/>
                <w:bCs/>
                <w:color w:val="000000"/>
                <w:sz w:val="28"/>
                <w:szCs w:val="28"/>
                <w:lang w:val="ru-RU"/>
              </w:rPr>
            </w:pPr>
            <w:r w:rsidRPr="003D3793">
              <w:rPr>
                <w:rFonts w:ascii="Times New Roman" w:eastAsia="Times New Roman" w:hAnsi="Times New Roman" w:cs="Times New Roman"/>
                <w:b/>
                <w:bCs/>
                <w:color w:val="000000"/>
                <w:sz w:val="28"/>
                <w:szCs w:val="28"/>
                <w:lang w:val="ru-RU"/>
              </w:rPr>
              <w:t xml:space="preserve"> всероссийской олимпиады школьников в 2018-2019 учебном году</w:t>
            </w:r>
          </w:p>
        </w:tc>
      </w:tr>
      <w:tr w:rsidR="003D3793" w:rsidRPr="003D3793" w:rsidTr="003D3793">
        <w:trPr>
          <w:trHeight w:val="225"/>
        </w:trPr>
        <w:tc>
          <w:tcPr>
            <w:tcW w:w="9609" w:type="dxa"/>
            <w:gridSpan w:val="8"/>
            <w:tcBorders>
              <w:top w:val="nil"/>
              <w:left w:val="nil"/>
              <w:bottom w:val="nil"/>
              <w:right w:val="nil"/>
            </w:tcBorders>
            <w:shd w:val="clear" w:color="auto" w:fill="auto"/>
            <w:noWrap/>
            <w:vAlign w:val="center"/>
            <w:hideMark/>
          </w:tcPr>
          <w:p w:rsidR="003D3793" w:rsidRPr="003D3793" w:rsidRDefault="003D3793" w:rsidP="003D3793">
            <w:pPr>
              <w:spacing w:line="240" w:lineRule="auto"/>
              <w:jc w:val="center"/>
              <w:rPr>
                <w:rFonts w:ascii="Times New Roman" w:eastAsia="Times New Roman" w:hAnsi="Times New Roman" w:cs="Times New Roman"/>
                <w:b/>
                <w:bCs/>
                <w:color w:val="000000"/>
                <w:sz w:val="28"/>
                <w:szCs w:val="28"/>
                <w:lang w:val="ru-RU"/>
              </w:rPr>
            </w:pPr>
          </w:p>
        </w:tc>
      </w:tr>
      <w:tr w:rsidR="003D3793" w:rsidRPr="003D3793" w:rsidTr="003D3793">
        <w:trPr>
          <w:trHeight w:val="300"/>
        </w:trPr>
        <w:tc>
          <w:tcPr>
            <w:tcW w:w="2545" w:type="dxa"/>
            <w:gridSpan w:val="2"/>
            <w:tcBorders>
              <w:top w:val="nil"/>
              <w:left w:val="nil"/>
              <w:bottom w:val="nil"/>
              <w:right w:val="nil"/>
            </w:tcBorders>
            <w:shd w:val="clear" w:color="auto" w:fill="auto"/>
            <w:noWrap/>
            <w:vAlign w:val="center"/>
          </w:tcPr>
          <w:p w:rsidR="003D3793" w:rsidRPr="003D3793" w:rsidRDefault="003D3793" w:rsidP="003D3793">
            <w:pPr>
              <w:spacing w:line="240" w:lineRule="auto"/>
              <w:jc w:val="right"/>
              <w:rPr>
                <w:rFonts w:ascii="Times New Roman" w:eastAsia="Times New Roman" w:hAnsi="Times New Roman" w:cs="Times New Roman"/>
                <w:color w:val="000000"/>
                <w:lang w:val="ru-RU"/>
              </w:rPr>
            </w:pPr>
          </w:p>
        </w:tc>
        <w:tc>
          <w:tcPr>
            <w:tcW w:w="7064" w:type="dxa"/>
            <w:gridSpan w:val="6"/>
            <w:tcBorders>
              <w:top w:val="nil"/>
              <w:left w:val="nil"/>
              <w:bottom w:val="single" w:sz="4" w:space="0" w:color="auto"/>
              <w:right w:val="nil"/>
            </w:tcBorders>
            <w:shd w:val="clear" w:color="auto" w:fill="auto"/>
            <w:noWrap/>
            <w:vAlign w:val="center"/>
          </w:tcPr>
          <w:p w:rsidR="003D3793" w:rsidRPr="003D3793" w:rsidRDefault="003D3793" w:rsidP="003D3793">
            <w:pPr>
              <w:spacing w:line="240" w:lineRule="auto"/>
              <w:jc w:val="center"/>
              <w:rPr>
                <w:rFonts w:ascii="Times New Roman" w:eastAsia="Times New Roman" w:hAnsi="Times New Roman" w:cs="Times New Roman"/>
                <w:color w:val="000000"/>
                <w:lang w:val="ru-RU"/>
              </w:rPr>
            </w:pPr>
          </w:p>
        </w:tc>
      </w:tr>
      <w:tr w:rsidR="003D3793" w:rsidRPr="003D3793" w:rsidTr="003D3793">
        <w:trPr>
          <w:trHeight w:val="120"/>
        </w:trPr>
        <w:tc>
          <w:tcPr>
            <w:tcW w:w="503" w:type="dxa"/>
            <w:tcBorders>
              <w:top w:val="nil"/>
              <w:left w:val="nil"/>
              <w:bottom w:val="nil"/>
              <w:right w:val="nil"/>
            </w:tcBorders>
            <w:shd w:val="clear" w:color="auto" w:fill="auto"/>
            <w:noWrap/>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p>
        </w:tc>
        <w:tc>
          <w:tcPr>
            <w:tcW w:w="2042" w:type="dxa"/>
            <w:tcBorders>
              <w:top w:val="nil"/>
              <w:left w:val="nil"/>
              <w:bottom w:val="nil"/>
              <w:right w:val="nil"/>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sz w:val="20"/>
                <w:szCs w:val="20"/>
                <w:lang w:val="ru-RU"/>
              </w:rPr>
            </w:pPr>
          </w:p>
        </w:tc>
        <w:tc>
          <w:tcPr>
            <w:tcW w:w="1126" w:type="dxa"/>
            <w:tcBorders>
              <w:top w:val="nil"/>
              <w:left w:val="nil"/>
              <w:bottom w:val="nil"/>
              <w:right w:val="nil"/>
            </w:tcBorders>
            <w:shd w:val="clear" w:color="auto" w:fill="auto"/>
            <w:noWrap/>
            <w:vAlign w:val="bottom"/>
            <w:hideMark/>
          </w:tcPr>
          <w:p w:rsidR="003D3793" w:rsidRPr="003D3793" w:rsidRDefault="003D3793" w:rsidP="003D3793">
            <w:pPr>
              <w:spacing w:line="240" w:lineRule="auto"/>
              <w:rPr>
                <w:rFonts w:ascii="Times New Roman" w:eastAsia="Times New Roman" w:hAnsi="Times New Roman" w:cs="Times New Roman"/>
                <w:sz w:val="20"/>
                <w:szCs w:val="20"/>
                <w:lang w:val="ru-RU"/>
              </w:rPr>
            </w:pPr>
          </w:p>
        </w:tc>
        <w:tc>
          <w:tcPr>
            <w:tcW w:w="1328" w:type="dxa"/>
            <w:tcBorders>
              <w:top w:val="nil"/>
              <w:left w:val="nil"/>
              <w:bottom w:val="nil"/>
              <w:right w:val="nil"/>
            </w:tcBorders>
            <w:shd w:val="clear" w:color="auto" w:fill="auto"/>
            <w:noWrap/>
            <w:vAlign w:val="bottom"/>
            <w:hideMark/>
          </w:tcPr>
          <w:p w:rsidR="003D3793" w:rsidRPr="003D3793" w:rsidRDefault="003D3793" w:rsidP="003D3793">
            <w:pPr>
              <w:spacing w:line="240" w:lineRule="auto"/>
              <w:rPr>
                <w:rFonts w:ascii="Times New Roman" w:eastAsia="Times New Roman" w:hAnsi="Times New Roman" w:cs="Times New Roman"/>
                <w:sz w:val="20"/>
                <w:szCs w:val="20"/>
                <w:lang w:val="ru-RU"/>
              </w:rPr>
            </w:pPr>
          </w:p>
        </w:tc>
        <w:tc>
          <w:tcPr>
            <w:tcW w:w="1077" w:type="dxa"/>
            <w:tcBorders>
              <w:top w:val="nil"/>
              <w:left w:val="nil"/>
              <w:bottom w:val="nil"/>
              <w:right w:val="nil"/>
            </w:tcBorders>
            <w:shd w:val="clear" w:color="auto" w:fill="auto"/>
            <w:noWrap/>
            <w:vAlign w:val="bottom"/>
            <w:hideMark/>
          </w:tcPr>
          <w:p w:rsidR="003D3793" w:rsidRPr="003D3793" w:rsidRDefault="003D3793" w:rsidP="003D3793">
            <w:pPr>
              <w:spacing w:line="240" w:lineRule="auto"/>
              <w:rPr>
                <w:rFonts w:ascii="Times New Roman" w:eastAsia="Times New Roman" w:hAnsi="Times New Roman" w:cs="Times New Roman"/>
                <w:sz w:val="20"/>
                <w:szCs w:val="20"/>
                <w:lang w:val="ru-RU"/>
              </w:rPr>
            </w:pPr>
          </w:p>
        </w:tc>
        <w:tc>
          <w:tcPr>
            <w:tcW w:w="1129" w:type="dxa"/>
            <w:tcBorders>
              <w:top w:val="nil"/>
              <w:left w:val="nil"/>
              <w:bottom w:val="nil"/>
              <w:right w:val="nil"/>
            </w:tcBorders>
            <w:shd w:val="clear" w:color="auto" w:fill="auto"/>
            <w:noWrap/>
            <w:vAlign w:val="bottom"/>
            <w:hideMark/>
          </w:tcPr>
          <w:p w:rsidR="003D3793" w:rsidRPr="003D3793" w:rsidRDefault="003D3793" w:rsidP="003D3793">
            <w:pPr>
              <w:spacing w:line="240" w:lineRule="auto"/>
              <w:rPr>
                <w:rFonts w:ascii="Times New Roman" w:eastAsia="Times New Roman" w:hAnsi="Times New Roman" w:cs="Times New Roman"/>
                <w:sz w:val="20"/>
                <w:szCs w:val="20"/>
                <w:lang w:val="ru-RU"/>
              </w:rPr>
            </w:pPr>
          </w:p>
        </w:tc>
        <w:tc>
          <w:tcPr>
            <w:tcW w:w="1129" w:type="dxa"/>
            <w:tcBorders>
              <w:top w:val="nil"/>
              <w:left w:val="nil"/>
              <w:bottom w:val="nil"/>
              <w:right w:val="nil"/>
            </w:tcBorders>
            <w:shd w:val="clear" w:color="auto" w:fill="auto"/>
            <w:noWrap/>
            <w:vAlign w:val="bottom"/>
            <w:hideMark/>
          </w:tcPr>
          <w:p w:rsidR="003D3793" w:rsidRPr="003D3793" w:rsidRDefault="003D3793" w:rsidP="003D3793">
            <w:pPr>
              <w:spacing w:line="240" w:lineRule="auto"/>
              <w:rPr>
                <w:rFonts w:ascii="Times New Roman" w:eastAsia="Times New Roman" w:hAnsi="Times New Roman" w:cs="Times New Roman"/>
                <w:sz w:val="20"/>
                <w:szCs w:val="20"/>
                <w:lang w:val="ru-RU"/>
              </w:rPr>
            </w:pPr>
          </w:p>
        </w:tc>
        <w:tc>
          <w:tcPr>
            <w:tcW w:w="1275" w:type="dxa"/>
            <w:tcBorders>
              <w:top w:val="nil"/>
              <w:left w:val="nil"/>
              <w:bottom w:val="nil"/>
              <w:right w:val="nil"/>
            </w:tcBorders>
            <w:shd w:val="clear" w:color="auto" w:fill="auto"/>
            <w:noWrap/>
            <w:vAlign w:val="bottom"/>
            <w:hideMark/>
          </w:tcPr>
          <w:p w:rsidR="003D3793" w:rsidRPr="003D3793" w:rsidRDefault="003D3793" w:rsidP="003D3793">
            <w:pPr>
              <w:spacing w:line="240" w:lineRule="auto"/>
              <w:rPr>
                <w:rFonts w:ascii="Times New Roman" w:eastAsia="Times New Roman" w:hAnsi="Times New Roman" w:cs="Times New Roman"/>
                <w:sz w:val="20"/>
                <w:szCs w:val="20"/>
                <w:lang w:val="ru-RU"/>
              </w:rPr>
            </w:pPr>
          </w:p>
        </w:tc>
      </w:tr>
      <w:tr w:rsidR="003D3793" w:rsidRPr="003D3793" w:rsidTr="003D3793">
        <w:trPr>
          <w:trHeight w:val="72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w:t>
            </w:r>
          </w:p>
        </w:tc>
        <w:tc>
          <w:tcPr>
            <w:tcW w:w="20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Олимпиада</w:t>
            </w:r>
          </w:p>
        </w:tc>
        <w:tc>
          <w:tcPr>
            <w:tcW w:w="3531" w:type="dxa"/>
            <w:gridSpan w:val="3"/>
            <w:tcBorders>
              <w:top w:val="single" w:sz="4" w:space="0" w:color="auto"/>
              <w:left w:val="nil"/>
              <w:bottom w:val="single" w:sz="4" w:space="0" w:color="auto"/>
              <w:right w:val="single" w:sz="4" w:space="0" w:color="000000"/>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Школьный этап                                         (4-11 классы)</w:t>
            </w:r>
          </w:p>
        </w:tc>
        <w:tc>
          <w:tcPr>
            <w:tcW w:w="3533" w:type="dxa"/>
            <w:gridSpan w:val="3"/>
            <w:tcBorders>
              <w:top w:val="single" w:sz="4" w:space="0" w:color="auto"/>
              <w:left w:val="nil"/>
              <w:bottom w:val="single" w:sz="4" w:space="0" w:color="auto"/>
              <w:right w:val="single" w:sz="4" w:space="0" w:color="000000"/>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Муниципальный этап                                         (7-11 классы)</w:t>
            </w:r>
          </w:p>
        </w:tc>
      </w:tr>
      <w:tr w:rsidR="003D3793" w:rsidRPr="003D3793" w:rsidTr="003D3793">
        <w:trPr>
          <w:trHeight w:val="132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3D3793" w:rsidRPr="003D3793" w:rsidRDefault="003D3793" w:rsidP="003D3793">
            <w:pPr>
              <w:spacing w:line="240" w:lineRule="auto"/>
              <w:rPr>
                <w:rFonts w:ascii="Times New Roman" w:eastAsia="Times New Roman" w:hAnsi="Times New Roman" w:cs="Times New Roman"/>
                <w:color w:val="000000"/>
                <w:lang w:val="ru-RU"/>
              </w:rPr>
            </w:pP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3D3793" w:rsidRPr="003D3793" w:rsidRDefault="003D3793" w:rsidP="003D3793">
            <w:pPr>
              <w:spacing w:line="240" w:lineRule="auto"/>
              <w:rPr>
                <w:rFonts w:ascii="Times New Roman" w:eastAsia="Times New Roman" w:hAnsi="Times New Roman" w:cs="Times New Roman"/>
                <w:color w:val="000000"/>
                <w:lang w:val="ru-RU"/>
              </w:rPr>
            </w:pPr>
          </w:p>
        </w:tc>
        <w:tc>
          <w:tcPr>
            <w:tcW w:w="1126" w:type="dxa"/>
            <w:tcBorders>
              <w:top w:val="nil"/>
              <w:left w:val="single" w:sz="4" w:space="0" w:color="auto"/>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 xml:space="preserve">Количество участий </w:t>
            </w:r>
          </w:p>
        </w:tc>
        <w:tc>
          <w:tcPr>
            <w:tcW w:w="1328"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Кол-во дипломов призеров</w:t>
            </w:r>
          </w:p>
        </w:tc>
        <w:tc>
          <w:tcPr>
            <w:tcW w:w="1077"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 xml:space="preserve">Кол-во дипломов победителей </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 xml:space="preserve">Количество участий </w:t>
            </w:r>
          </w:p>
        </w:tc>
        <w:tc>
          <w:tcPr>
            <w:tcW w:w="1129"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Кол-во дипломов призеров</w:t>
            </w:r>
          </w:p>
        </w:tc>
        <w:tc>
          <w:tcPr>
            <w:tcW w:w="1275"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 xml:space="preserve">Кол-во дипломов победителей </w:t>
            </w:r>
          </w:p>
        </w:tc>
      </w:tr>
      <w:tr w:rsidR="003D3793" w:rsidRPr="003D3793" w:rsidTr="003D3793">
        <w:trPr>
          <w:trHeight w:val="33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w:t>
            </w:r>
          </w:p>
        </w:tc>
        <w:tc>
          <w:tcPr>
            <w:tcW w:w="2042"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Английский язык</w:t>
            </w:r>
          </w:p>
        </w:tc>
        <w:tc>
          <w:tcPr>
            <w:tcW w:w="1126"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63</w:t>
            </w:r>
          </w:p>
        </w:tc>
        <w:tc>
          <w:tcPr>
            <w:tcW w:w="1328"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13</w:t>
            </w:r>
          </w:p>
        </w:tc>
        <w:tc>
          <w:tcPr>
            <w:tcW w:w="1077"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7</w:t>
            </w:r>
          </w:p>
        </w:tc>
        <w:tc>
          <w:tcPr>
            <w:tcW w:w="1129"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19</w:t>
            </w:r>
          </w:p>
        </w:tc>
        <w:tc>
          <w:tcPr>
            <w:tcW w:w="1129"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4</w:t>
            </w:r>
          </w:p>
        </w:tc>
        <w:tc>
          <w:tcPr>
            <w:tcW w:w="1275"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 </w:t>
            </w:r>
          </w:p>
        </w:tc>
      </w:tr>
      <w:tr w:rsidR="003D3793" w:rsidRPr="003D3793" w:rsidTr="003D3793">
        <w:trPr>
          <w:trHeight w:val="33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2</w:t>
            </w:r>
          </w:p>
        </w:tc>
        <w:tc>
          <w:tcPr>
            <w:tcW w:w="2042"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Астрономия</w:t>
            </w:r>
          </w:p>
        </w:tc>
        <w:tc>
          <w:tcPr>
            <w:tcW w:w="1126"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126</w:t>
            </w:r>
          </w:p>
        </w:tc>
        <w:tc>
          <w:tcPr>
            <w:tcW w:w="1328"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36</w:t>
            </w:r>
          </w:p>
        </w:tc>
        <w:tc>
          <w:tcPr>
            <w:tcW w:w="1077"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3</w:t>
            </w:r>
          </w:p>
        </w:tc>
        <w:tc>
          <w:tcPr>
            <w:tcW w:w="1129"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w:t>
            </w:r>
          </w:p>
        </w:tc>
        <w:tc>
          <w:tcPr>
            <w:tcW w:w="1129"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0</w:t>
            </w:r>
          </w:p>
        </w:tc>
        <w:tc>
          <w:tcPr>
            <w:tcW w:w="1275"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 </w:t>
            </w:r>
          </w:p>
        </w:tc>
      </w:tr>
      <w:tr w:rsidR="003D3793" w:rsidRPr="003D3793" w:rsidTr="003D3793">
        <w:trPr>
          <w:trHeight w:val="33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3</w:t>
            </w:r>
          </w:p>
        </w:tc>
        <w:tc>
          <w:tcPr>
            <w:tcW w:w="2042"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Биология</w:t>
            </w:r>
          </w:p>
        </w:tc>
        <w:tc>
          <w:tcPr>
            <w:tcW w:w="1126"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86</w:t>
            </w:r>
          </w:p>
        </w:tc>
        <w:tc>
          <w:tcPr>
            <w:tcW w:w="1328"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24</w:t>
            </w:r>
          </w:p>
        </w:tc>
        <w:tc>
          <w:tcPr>
            <w:tcW w:w="1077"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5</w:t>
            </w:r>
          </w:p>
        </w:tc>
        <w:tc>
          <w:tcPr>
            <w:tcW w:w="1129"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4</w:t>
            </w:r>
          </w:p>
        </w:tc>
        <w:tc>
          <w:tcPr>
            <w:tcW w:w="1129"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0</w:t>
            </w:r>
          </w:p>
        </w:tc>
        <w:tc>
          <w:tcPr>
            <w:tcW w:w="1275"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 </w:t>
            </w:r>
          </w:p>
        </w:tc>
      </w:tr>
      <w:tr w:rsidR="003D3793" w:rsidRPr="003D3793" w:rsidTr="003D3793">
        <w:trPr>
          <w:trHeight w:val="33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4</w:t>
            </w:r>
          </w:p>
        </w:tc>
        <w:tc>
          <w:tcPr>
            <w:tcW w:w="2042"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География</w:t>
            </w:r>
          </w:p>
        </w:tc>
        <w:tc>
          <w:tcPr>
            <w:tcW w:w="1126"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81</w:t>
            </w:r>
          </w:p>
        </w:tc>
        <w:tc>
          <w:tcPr>
            <w:tcW w:w="1328"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23</w:t>
            </w:r>
          </w:p>
        </w:tc>
        <w:tc>
          <w:tcPr>
            <w:tcW w:w="1077"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5</w:t>
            </w:r>
          </w:p>
        </w:tc>
        <w:tc>
          <w:tcPr>
            <w:tcW w:w="1129"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10</w:t>
            </w:r>
          </w:p>
        </w:tc>
        <w:tc>
          <w:tcPr>
            <w:tcW w:w="1129"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w:t>
            </w:r>
          </w:p>
        </w:tc>
        <w:tc>
          <w:tcPr>
            <w:tcW w:w="1275"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 </w:t>
            </w:r>
          </w:p>
        </w:tc>
      </w:tr>
      <w:tr w:rsidR="003D3793" w:rsidRPr="003D3793" w:rsidTr="003D3793">
        <w:trPr>
          <w:trHeight w:val="33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5</w:t>
            </w:r>
          </w:p>
        </w:tc>
        <w:tc>
          <w:tcPr>
            <w:tcW w:w="2042"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Информатика</w:t>
            </w:r>
          </w:p>
        </w:tc>
        <w:tc>
          <w:tcPr>
            <w:tcW w:w="1126"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15</w:t>
            </w:r>
          </w:p>
        </w:tc>
        <w:tc>
          <w:tcPr>
            <w:tcW w:w="1328"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w:t>
            </w:r>
          </w:p>
        </w:tc>
        <w:tc>
          <w:tcPr>
            <w:tcW w:w="1077"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w:t>
            </w:r>
          </w:p>
        </w:tc>
        <w:tc>
          <w:tcPr>
            <w:tcW w:w="1129"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w:t>
            </w:r>
          </w:p>
        </w:tc>
        <w:tc>
          <w:tcPr>
            <w:tcW w:w="1129"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w:t>
            </w:r>
          </w:p>
        </w:tc>
        <w:tc>
          <w:tcPr>
            <w:tcW w:w="1275"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 </w:t>
            </w:r>
          </w:p>
        </w:tc>
      </w:tr>
      <w:tr w:rsidR="003D3793" w:rsidRPr="003D3793" w:rsidTr="003D3793">
        <w:trPr>
          <w:trHeight w:val="33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6</w:t>
            </w:r>
          </w:p>
        </w:tc>
        <w:tc>
          <w:tcPr>
            <w:tcW w:w="2042"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История</w:t>
            </w:r>
          </w:p>
        </w:tc>
        <w:tc>
          <w:tcPr>
            <w:tcW w:w="1126"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125</w:t>
            </w:r>
          </w:p>
        </w:tc>
        <w:tc>
          <w:tcPr>
            <w:tcW w:w="1328"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39</w:t>
            </w:r>
          </w:p>
        </w:tc>
        <w:tc>
          <w:tcPr>
            <w:tcW w:w="1077"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5</w:t>
            </w:r>
          </w:p>
        </w:tc>
        <w:tc>
          <w:tcPr>
            <w:tcW w:w="1129"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15</w:t>
            </w:r>
          </w:p>
        </w:tc>
        <w:tc>
          <w:tcPr>
            <w:tcW w:w="1129"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w:t>
            </w:r>
          </w:p>
        </w:tc>
        <w:tc>
          <w:tcPr>
            <w:tcW w:w="1275"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 </w:t>
            </w:r>
          </w:p>
        </w:tc>
      </w:tr>
      <w:tr w:rsidR="003D3793" w:rsidRPr="003D3793" w:rsidTr="003D3793">
        <w:trPr>
          <w:trHeight w:val="33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7</w:t>
            </w:r>
          </w:p>
        </w:tc>
        <w:tc>
          <w:tcPr>
            <w:tcW w:w="2042"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Искусство (МХК)</w:t>
            </w:r>
          </w:p>
        </w:tc>
        <w:tc>
          <w:tcPr>
            <w:tcW w:w="1126"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157</w:t>
            </w:r>
          </w:p>
        </w:tc>
        <w:tc>
          <w:tcPr>
            <w:tcW w:w="1328"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48</w:t>
            </w:r>
          </w:p>
        </w:tc>
        <w:tc>
          <w:tcPr>
            <w:tcW w:w="1077"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5</w:t>
            </w:r>
          </w:p>
        </w:tc>
        <w:tc>
          <w:tcPr>
            <w:tcW w:w="1129"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w:t>
            </w:r>
          </w:p>
        </w:tc>
        <w:tc>
          <w:tcPr>
            <w:tcW w:w="1129"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w:t>
            </w:r>
          </w:p>
        </w:tc>
        <w:tc>
          <w:tcPr>
            <w:tcW w:w="1275"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 </w:t>
            </w:r>
          </w:p>
        </w:tc>
      </w:tr>
      <w:tr w:rsidR="003D3793" w:rsidRPr="003D3793" w:rsidTr="003D3793">
        <w:trPr>
          <w:trHeight w:val="33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8</w:t>
            </w:r>
          </w:p>
        </w:tc>
        <w:tc>
          <w:tcPr>
            <w:tcW w:w="2042"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Литература</w:t>
            </w:r>
          </w:p>
        </w:tc>
        <w:tc>
          <w:tcPr>
            <w:tcW w:w="1126"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228</w:t>
            </w:r>
          </w:p>
        </w:tc>
        <w:tc>
          <w:tcPr>
            <w:tcW w:w="1328"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67</w:t>
            </w:r>
          </w:p>
        </w:tc>
        <w:tc>
          <w:tcPr>
            <w:tcW w:w="1077"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5</w:t>
            </w:r>
          </w:p>
        </w:tc>
        <w:tc>
          <w:tcPr>
            <w:tcW w:w="1129"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22</w:t>
            </w:r>
          </w:p>
        </w:tc>
        <w:tc>
          <w:tcPr>
            <w:tcW w:w="1129"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6</w:t>
            </w:r>
          </w:p>
        </w:tc>
        <w:tc>
          <w:tcPr>
            <w:tcW w:w="1275"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 </w:t>
            </w:r>
          </w:p>
        </w:tc>
      </w:tr>
      <w:tr w:rsidR="003D3793" w:rsidRPr="003D3793" w:rsidTr="003D3793">
        <w:trPr>
          <w:trHeight w:val="33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9</w:t>
            </w:r>
          </w:p>
        </w:tc>
        <w:tc>
          <w:tcPr>
            <w:tcW w:w="2042"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Математика</w:t>
            </w:r>
          </w:p>
        </w:tc>
        <w:tc>
          <w:tcPr>
            <w:tcW w:w="1126"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118</w:t>
            </w:r>
          </w:p>
        </w:tc>
        <w:tc>
          <w:tcPr>
            <w:tcW w:w="1328"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34</w:t>
            </w:r>
          </w:p>
        </w:tc>
        <w:tc>
          <w:tcPr>
            <w:tcW w:w="1077"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3</w:t>
            </w:r>
          </w:p>
        </w:tc>
        <w:tc>
          <w:tcPr>
            <w:tcW w:w="1129"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12</w:t>
            </w:r>
          </w:p>
        </w:tc>
        <w:tc>
          <w:tcPr>
            <w:tcW w:w="1129"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4</w:t>
            </w:r>
          </w:p>
        </w:tc>
        <w:tc>
          <w:tcPr>
            <w:tcW w:w="1275"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w:t>
            </w:r>
          </w:p>
        </w:tc>
      </w:tr>
      <w:tr w:rsidR="003D3793" w:rsidRPr="003D3793" w:rsidTr="003D3793">
        <w:trPr>
          <w:trHeight w:val="33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10</w:t>
            </w:r>
          </w:p>
        </w:tc>
        <w:tc>
          <w:tcPr>
            <w:tcW w:w="2042"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Немецкий язык</w:t>
            </w:r>
          </w:p>
        </w:tc>
        <w:tc>
          <w:tcPr>
            <w:tcW w:w="1126"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0</w:t>
            </w:r>
          </w:p>
        </w:tc>
        <w:tc>
          <w:tcPr>
            <w:tcW w:w="1328"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0</w:t>
            </w:r>
          </w:p>
        </w:tc>
        <w:tc>
          <w:tcPr>
            <w:tcW w:w="1077"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0</w:t>
            </w:r>
          </w:p>
        </w:tc>
        <w:tc>
          <w:tcPr>
            <w:tcW w:w="1129"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0</w:t>
            </w:r>
          </w:p>
        </w:tc>
        <w:tc>
          <w:tcPr>
            <w:tcW w:w="1129"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0</w:t>
            </w:r>
          </w:p>
        </w:tc>
        <w:tc>
          <w:tcPr>
            <w:tcW w:w="1275"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 </w:t>
            </w:r>
          </w:p>
        </w:tc>
      </w:tr>
      <w:tr w:rsidR="003D3793" w:rsidRPr="003D3793" w:rsidTr="003D3793">
        <w:trPr>
          <w:trHeight w:val="33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11</w:t>
            </w:r>
          </w:p>
        </w:tc>
        <w:tc>
          <w:tcPr>
            <w:tcW w:w="2042"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Обществознание</w:t>
            </w:r>
          </w:p>
        </w:tc>
        <w:tc>
          <w:tcPr>
            <w:tcW w:w="1126"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40</w:t>
            </w:r>
          </w:p>
        </w:tc>
        <w:tc>
          <w:tcPr>
            <w:tcW w:w="1328"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12</w:t>
            </w:r>
          </w:p>
        </w:tc>
        <w:tc>
          <w:tcPr>
            <w:tcW w:w="1077"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3</w:t>
            </w:r>
          </w:p>
        </w:tc>
        <w:tc>
          <w:tcPr>
            <w:tcW w:w="1129"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13</w:t>
            </w:r>
          </w:p>
        </w:tc>
        <w:tc>
          <w:tcPr>
            <w:tcW w:w="1129"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7</w:t>
            </w:r>
          </w:p>
        </w:tc>
        <w:tc>
          <w:tcPr>
            <w:tcW w:w="1275"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 </w:t>
            </w:r>
          </w:p>
        </w:tc>
      </w:tr>
      <w:tr w:rsidR="003D3793" w:rsidRPr="003D3793" w:rsidTr="003D3793">
        <w:trPr>
          <w:trHeight w:val="88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12</w:t>
            </w:r>
          </w:p>
        </w:tc>
        <w:tc>
          <w:tcPr>
            <w:tcW w:w="2042"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Основы безопасности жизнедеятельности (ОБЖ)</w:t>
            </w:r>
          </w:p>
        </w:tc>
        <w:tc>
          <w:tcPr>
            <w:tcW w:w="1126"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45</w:t>
            </w:r>
          </w:p>
        </w:tc>
        <w:tc>
          <w:tcPr>
            <w:tcW w:w="1328"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10</w:t>
            </w:r>
          </w:p>
        </w:tc>
        <w:tc>
          <w:tcPr>
            <w:tcW w:w="1077"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5</w:t>
            </w:r>
          </w:p>
        </w:tc>
        <w:tc>
          <w:tcPr>
            <w:tcW w:w="1129"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15</w:t>
            </w:r>
          </w:p>
        </w:tc>
        <w:tc>
          <w:tcPr>
            <w:tcW w:w="1129"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2</w:t>
            </w:r>
          </w:p>
        </w:tc>
        <w:tc>
          <w:tcPr>
            <w:tcW w:w="1275"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 </w:t>
            </w:r>
          </w:p>
        </w:tc>
      </w:tr>
      <w:tr w:rsidR="003D3793" w:rsidRPr="003D3793" w:rsidTr="003D3793">
        <w:trPr>
          <w:trHeight w:val="33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13</w:t>
            </w:r>
          </w:p>
        </w:tc>
        <w:tc>
          <w:tcPr>
            <w:tcW w:w="2042"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Право</w:t>
            </w:r>
          </w:p>
        </w:tc>
        <w:tc>
          <w:tcPr>
            <w:tcW w:w="1126"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48</w:t>
            </w:r>
          </w:p>
        </w:tc>
        <w:tc>
          <w:tcPr>
            <w:tcW w:w="1328"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12</w:t>
            </w:r>
          </w:p>
        </w:tc>
        <w:tc>
          <w:tcPr>
            <w:tcW w:w="1077"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4</w:t>
            </w:r>
          </w:p>
        </w:tc>
        <w:tc>
          <w:tcPr>
            <w:tcW w:w="1129"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12</w:t>
            </w:r>
          </w:p>
        </w:tc>
        <w:tc>
          <w:tcPr>
            <w:tcW w:w="1129"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3</w:t>
            </w:r>
          </w:p>
        </w:tc>
        <w:tc>
          <w:tcPr>
            <w:tcW w:w="1275"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 </w:t>
            </w:r>
          </w:p>
        </w:tc>
      </w:tr>
      <w:tr w:rsidR="003D3793" w:rsidRPr="003D3793" w:rsidTr="003D3793">
        <w:trPr>
          <w:trHeight w:val="33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14</w:t>
            </w:r>
          </w:p>
        </w:tc>
        <w:tc>
          <w:tcPr>
            <w:tcW w:w="2042"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Русский язык</w:t>
            </w:r>
          </w:p>
        </w:tc>
        <w:tc>
          <w:tcPr>
            <w:tcW w:w="1126"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307</w:t>
            </w:r>
          </w:p>
        </w:tc>
        <w:tc>
          <w:tcPr>
            <w:tcW w:w="1328"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93</w:t>
            </w:r>
          </w:p>
        </w:tc>
        <w:tc>
          <w:tcPr>
            <w:tcW w:w="1077"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8</w:t>
            </w:r>
          </w:p>
        </w:tc>
        <w:tc>
          <w:tcPr>
            <w:tcW w:w="1129"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36</w:t>
            </w:r>
          </w:p>
        </w:tc>
        <w:tc>
          <w:tcPr>
            <w:tcW w:w="1129"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0</w:t>
            </w:r>
          </w:p>
        </w:tc>
        <w:tc>
          <w:tcPr>
            <w:tcW w:w="1275"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 </w:t>
            </w:r>
          </w:p>
        </w:tc>
      </w:tr>
      <w:tr w:rsidR="003D3793" w:rsidRPr="003D3793" w:rsidTr="003D3793">
        <w:trPr>
          <w:trHeight w:val="33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15</w:t>
            </w:r>
          </w:p>
        </w:tc>
        <w:tc>
          <w:tcPr>
            <w:tcW w:w="2042"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Технология</w:t>
            </w:r>
          </w:p>
        </w:tc>
        <w:tc>
          <w:tcPr>
            <w:tcW w:w="1126"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240</w:t>
            </w:r>
          </w:p>
        </w:tc>
        <w:tc>
          <w:tcPr>
            <w:tcW w:w="1328"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81</w:t>
            </w:r>
          </w:p>
        </w:tc>
        <w:tc>
          <w:tcPr>
            <w:tcW w:w="1077"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6</w:t>
            </w:r>
          </w:p>
        </w:tc>
        <w:tc>
          <w:tcPr>
            <w:tcW w:w="1129"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0</w:t>
            </w:r>
          </w:p>
        </w:tc>
        <w:tc>
          <w:tcPr>
            <w:tcW w:w="1129"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0</w:t>
            </w:r>
          </w:p>
        </w:tc>
        <w:tc>
          <w:tcPr>
            <w:tcW w:w="1275"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 </w:t>
            </w:r>
          </w:p>
        </w:tc>
      </w:tr>
      <w:tr w:rsidR="003D3793" w:rsidRPr="003D3793" w:rsidTr="003D3793">
        <w:trPr>
          <w:trHeight w:val="33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16</w:t>
            </w:r>
          </w:p>
        </w:tc>
        <w:tc>
          <w:tcPr>
            <w:tcW w:w="2042"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Физика</w:t>
            </w:r>
          </w:p>
        </w:tc>
        <w:tc>
          <w:tcPr>
            <w:tcW w:w="1126"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46</w:t>
            </w:r>
          </w:p>
        </w:tc>
        <w:tc>
          <w:tcPr>
            <w:tcW w:w="1328"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9</w:t>
            </w:r>
          </w:p>
        </w:tc>
        <w:tc>
          <w:tcPr>
            <w:tcW w:w="1077"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5</w:t>
            </w:r>
          </w:p>
        </w:tc>
        <w:tc>
          <w:tcPr>
            <w:tcW w:w="1129"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15</w:t>
            </w:r>
          </w:p>
        </w:tc>
        <w:tc>
          <w:tcPr>
            <w:tcW w:w="1129"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2</w:t>
            </w:r>
          </w:p>
        </w:tc>
        <w:tc>
          <w:tcPr>
            <w:tcW w:w="1275"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 </w:t>
            </w:r>
          </w:p>
        </w:tc>
      </w:tr>
      <w:tr w:rsidR="003D3793" w:rsidRPr="003D3793" w:rsidTr="003D3793">
        <w:trPr>
          <w:trHeight w:val="33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17</w:t>
            </w:r>
          </w:p>
        </w:tc>
        <w:tc>
          <w:tcPr>
            <w:tcW w:w="2042"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Физическая культура</w:t>
            </w:r>
          </w:p>
        </w:tc>
        <w:tc>
          <w:tcPr>
            <w:tcW w:w="1126"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59</w:t>
            </w:r>
          </w:p>
        </w:tc>
        <w:tc>
          <w:tcPr>
            <w:tcW w:w="1328"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4</w:t>
            </w:r>
          </w:p>
        </w:tc>
        <w:tc>
          <w:tcPr>
            <w:tcW w:w="1077"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8</w:t>
            </w:r>
          </w:p>
        </w:tc>
        <w:tc>
          <w:tcPr>
            <w:tcW w:w="1129"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32</w:t>
            </w:r>
          </w:p>
        </w:tc>
        <w:tc>
          <w:tcPr>
            <w:tcW w:w="1129"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28</w:t>
            </w:r>
          </w:p>
        </w:tc>
        <w:tc>
          <w:tcPr>
            <w:tcW w:w="1275"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 </w:t>
            </w:r>
          </w:p>
        </w:tc>
      </w:tr>
      <w:tr w:rsidR="003D3793" w:rsidRPr="003D3793" w:rsidTr="003D3793">
        <w:trPr>
          <w:trHeight w:val="33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18</w:t>
            </w:r>
          </w:p>
        </w:tc>
        <w:tc>
          <w:tcPr>
            <w:tcW w:w="2042"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Французский язык</w:t>
            </w:r>
          </w:p>
        </w:tc>
        <w:tc>
          <w:tcPr>
            <w:tcW w:w="1126"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0</w:t>
            </w:r>
          </w:p>
        </w:tc>
        <w:tc>
          <w:tcPr>
            <w:tcW w:w="1328"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0</w:t>
            </w:r>
          </w:p>
        </w:tc>
        <w:tc>
          <w:tcPr>
            <w:tcW w:w="1077"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0</w:t>
            </w:r>
          </w:p>
        </w:tc>
        <w:tc>
          <w:tcPr>
            <w:tcW w:w="1129"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0</w:t>
            </w:r>
          </w:p>
        </w:tc>
        <w:tc>
          <w:tcPr>
            <w:tcW w:w="1129"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0</w:t>
            </w:r>
          </w:p>
        </w:tc>
        <w:tc>
          <w:tcPr>
            <w:tcW w:w="1275"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 </w:t>
            </w:r>
          </w:p>
        </w:tc>
      </w:tr>
      <w:tr w:rsidR="003D3793" w:rsidRPr="003D3793" w:rsidTr="003D3793">
        <w:trPr>
          <w:trHeight w:val="33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19</w:t>
            </w:r>
          </w:p>
        </w:tc>
        <w:tc>
          <w:tcPr>
            <w:tcW w:w="2042"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Химия</w:t>
            </w:r>
          </w:p>
        </w:tc>
        <w:tc>
          <w:tcPr>
            <w:tcW w:w="1126"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45</w:t>
            </w:r>
          </w:p>
        </w:tc>
        <w:tc>
          <w:tcPr>
            <w:tcW w:w="1328"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10</w:t>
            </w:r>
          </w:p>
        </w:tc>
        <w:tc>
          <w:tcPr>
            <w:tcW w:w="1077"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5</w:t>
            </w:r>
          </w:p>
        </w:tc>
        <w:tc>
          <w:tcPr>
            <w:tcW w:w="1129"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12</w:t>
            </w:r>
          </w:p>
        </w:tc>
        <w:tc>
          <w:tcPr>
            <w:tcW w:w="1129"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0</w:t>
            </w:r>
          </w:p>
        </w:tc>
        <w:tc>
          <w:tcPr>
            <w:tcW w:w="1275"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 </w:t>
            </w:r>
          </w:p>
        </w:tc>
      </w:tr>
      <w:tr w:rsidR="003D3793" w:rsidRPr="003D3793" w:rsidTr="003D3793">
        <w:trPr>
          <w:trHeight w:val="33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20</w:t>
            </w:r>
          </w:p>
        </w:tc>
        <w:tc>
          <w:tcPr>
            <w:tcW w:w="2042"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Экология</w:t>
            </w:r>
          </w:p>
        </w:tc>
        <w:tc>
          <w:tcPr>
            <w:tcW w:w="1126"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30</w:t>
            </w:r>
          </w:p>
        </w:tc>
        <w:tc>
          <w:tcPr>
            <w:tcW w:w="1328"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8</w:t>
            </w:r>
          </w:p>
        </w:tc>
        <w:tc>
          <w:tcPr>
            <w:tcW w:w="1077"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3</w:t>
            </w:r>
          </w:p>
        </w:tc>
        <w:tc>
          <w:tcPr>
            <w:tcW w:w="1129"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7</w:t>
            </w:r>
          </w:p>
        </w:tc>
        <w:tc>
          <w:tcPr>
            <w:tcW w:w="1129"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0</w:t>
            </w:r>
          </w:p>
        </w:tc>
        <w:tc>
          <w:tcPr>
            <w:tcW w:w="1275"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w:t>
            </w:r>
          </w:p>
        </w:tc>
      </w:tr>
      <w:tr w:rsidR="003D3793" w:rsidRPr="003D3793" w:rsidTr="003D3793">
        <w:trPr>
          <w:trHeight w:val="33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21</w:t>
            </w:r>
          </w:p>
        </w:tc>
        <w:tc>
          <w:tcPr>
            <w:tcW w:w="2042"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Экономика</w:t>
            </w:r>
          </w:p>
        </w:tc>
        <w:tc>
          <w:tcPr>
            <w:tcW w:w="1126"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33</w:t>
            </w:r>
          </w:p>
        </w:tc>
        <w:tc>
          <w:tcPr>
            <w:tcW w:w="1328"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9</w:t>
            </w:r>
          </w:p>
        </w:tc>
        <w:tc>
          <w:tcPr>
            <w:tcW w:w="1077"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w:t>
            </w:r>
          </w:p>
        </w:tc>
        <w:tc>
          <w:tcPr>
            <w:tcW w:w="1129"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w:t>
            </w:r>
          </w:p>
        </w:tc>
        <w:tc>
          <w:tcPr>
            <w:tcW w:w="1129"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w:t>
            </w:r>
          </w:p>
        </w:tc>
        <w:tc>
          <w:tcPr>
            <w:tcW w:w="1275"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 </w:t>
            </w:r>
          </w:p>
        </w:tc>
      </w:tr>
      <w:tr w:rsidR="003D3793" w:rsidRPr="003D3793" w:rsidTr="003D3793">
        <w:trPr>
          <w:trHeight w:val="66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22</w:t>
            </w:r>
          </w:p>
        </w:tc>
        <w:tc>
          <w:tcPr>
            <w:tcW w:w="2042"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русский язык (нач.школа)</w:t>
            </w:r>
          </w:p>
        </w:tc>
        <w:tc>
          <w:tcPr>
            <w:tcW w:w="1126"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160</w:t>
            </w:r>
          </w:p>
        </w:tc>
        <w:tc>
          <w:tcPr>
            <w:tcW w:w="1328"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53</w:t>
            </w:r>
          </w:p>
        </w:tc>
        <w:tc>
          <w:tcPr>
            <w:tcW w:w="1077"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w:t>
            </w:r>
          </w:p>
        </w:tc>
        <w:tc>
          <w:tcPr>
            <w:tcW w:w="1129"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 </w:t>
            </w:r>
          </w:p>
        </w:tc>
        <w:tc>
          <w:tcPr>
            <w:tcW w:w="1129"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 </w:t>
            </w:r>
          </w:p>
        </w:tc>
      </w:tr>
      <w:tr w:rsidR="003D3793" w:rsidRPr="003D3793" w:rsidTr="003D3793">
        <w:trPr>
          <w:trHeight w:val="66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23</w:t>
            </w:r>
          </w:p>
        </w:tc>
        <w:tc>
          <w:tcPr>
            <w:tcW w:w="2042"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математика (нач.школа)</w:t>
            </w:r>
          </w:p>
        </w:tc>
        <w:tc>
          <w:tcPr>
            <w:tcW w:w="1126"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161</w:t>
            </w:r>
          </w:p>
        </w:tc>
        <w:tc>
          <w:tcPr>
            <w:tcW w:w="1328"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50</w:t>
            </w:r>
          </w:p>
        </w:tc>
        <w:tc>
          <w:tcPr>
            <w:tcW w:w="1077"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w:t>
            </w:r>
          </w:p>
        </w:tc>
        <w:tc>
          <w:tcPr>
            <w:tcW w:w="1129"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 </w:t>
            </w:r>
          </w:p>
        </w:tc>
        <w:tc>
          <w:tcPr>
            <w:tcW w:w="1129"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 </w:t>
            </w:r>
          </w:p>
        </w:tc>
      </w:tr>
      <w:tr w:rsidR="003D3793" w:rsidRPr="003D3793" w:rsidTr="003D3793">
        <w:trPr>
          <w:trHeight w:val="345"/>
        </w:trPr>
        <w:tc>
          <w:tcPr>
            <w:tcW w:w="25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b/>
                <w:bCs/>
                <w:color w:val="000000"/>
                <w:lang w:val="ru-RU"/>
              </w:rPr>
            </w:pPr>
            <w:r w:rsidRPr="003D3793">
              <w:rPr>
                <w:rFonts w:ascii="Times New Roman" w:eastAsia="Times New Roman" w:hAnsi="Times New Roman" w:cs="Times New Roman"/>
                <w:b/>
                <w:bCs/>
                <w:color w:val="000000"/>
                <w:lang w:val="ru-RU"/>
              </w:rPr>
              <w:t>ИТОГО*</w:t>
            </w:r>
          </w:p>
        </w:tc>
        <w:tc>
          <w:tcPr>
            <w:tcW w:w="1126"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2213</w:t>
            </w:r>
          </w:p>
        </w:tc>
        <w:tc>
          <w:tcPr>
            <w:tcW w:w="1328"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703</w:t>
            </w:r>
          </w:p>
        </w:tc>
        <w:tc>
          <w:tcPr>
            <w:tcW w:w="1077"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89</w:t>
            </w:r>
          </w:p>
        </w:tc>
        <w:tc>
          <w:tcPr>
            <w:tcW w:w="1129"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228</w:t>
            </w:r>
          </w:p>
        </w:tc>
        <w:tc>
          <w:tcPr>
            <w:tcW w:w="1129"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61</w:t>
            </w:r>
          </w:p>
        </w:tc>
        <w:tc>
          <w:tcPr>
            <w:tcW w:w="1275"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2</w:t>
            </w:r>
          </w:p>
        </w:tc>
      </w:tr>
    </w:tbl>
    <w:p w:rsidR="003D3793" w:rsidRDefault="003D3793" w:rsidP="003D3793">
      <w:pPr>
        <w:pStyle w:val="affff6"/>
        <w:tabs>
          <w:tab w:val="left" w:pos="284"/>
        </w:tabs>
        <w:spacing w:after="0" w:line="240" w:lineRule="auto"/>
        <w:ind w:left="0"/>
        <w:rPr>
          <w:rFonts w:ascii="Times New Roman" w:hAnsi="Times New Roman"/>
          <w:b/>
          <w:sz w:val="28"/>
          <w:szCs w:val="28"/>
        </w:rPr>
      </w:pPr>
    </w:p>
    <w:p w:rsidR="003D3793" w:rsidRPr="003D3793" w:rsidRDefault="003D3793" w:rsidP="003D3793">
      <w:pPr>
        <w:pStyle w:val="affff6"/>
        <w:tabs>
          <w:tab w:val="left" w:pos="284"/>
        </w:tabs>
        <w:spacing w:after="0" w:line="240" w:lineRule="auto"/>
        <w:ind w:left="0"/>
        <w:rPr>
          <w:rFonts w:ascii="Times New Roman" w:hAnsi="Times New Roman"/>
          <w:b/>
          <w:sz w:val="28"/>
          <w:szCs w:val="28"/>
        </w:rPr>
      </w:pPr>
    </w:p>
    <w:p w:rsidR="002606E3" w:rsidRDefault="002606E3" w:rsidP="003D3793">
      <w:pPr>
        <w:pStyle w:val="affff6"/>
        <w:tabs>
          <w:tab w:val="left" w:pos="284"/>
        </w:tabs>
        <w:spacing w:after="0" w:line="240" w:lineRule="auto"/>
        <w:ind w:left="0"/>
        <w:jc w:val="center"/>
        <w:rPr>
          <w:rFonts w:ascii="Times New Roman" w:hAnsi="Times New Roman"/>
          <w:b/>
          <w:sz w:val="28"/>
          <w:szCs w:val="28"/>
        </w:rPr>
      </w:pPr>
      <w:r>
        <w:rPr>
          <w:rFonts w:ascii="Times New Roman" w:hAnsi="Times New Roman"/>
          <w:b/>
          <w:sz w:val="28"/>
          <w:szCs w:val="28"/>
        </w:rPr>
        <w:t>Отчёт о работе школьного научного общества</w:t>
      </w:r>
    </w:p>
    <w:p w:rsidR="002606E3" w:rsidRDefault="002606E3" w:rsidP="002606E3">
      <w:pPr>
        <w:pStyle w:val="affff6"/>
        <w:tabs>
          <w:tab w:val="left" w:pos="284"/>
        </w:tabs>
        <w:spacing w:after="0" w:line="240" w:lineRule="auto"/>
        <w:ind w:left="0"/>
        <w:jc w:val="center"/>
        <w:rPr>
          <w:rFonts w:ascii="Times New Roman" w:hAnsi="Times New Roman"/>
          <w:b/>
          <w:sz w:val="28"/>
          <w:szCs w:val="28"/>
        </w:rPr>
      </w:pPr>
      <w:r>
        <w:rPr>
          <w:rFonts w:ascii="Times New Roman" w:hAnsi="Times New Roman"/>
          <w:b/>
          <w:sz w:val="28"/>
          <w:szCs w:val="28"/>
        </w:rPr>
        <w:t>за 2018-2019 учебный год</w:t>
      </w:r>
    </w:p>
    <w:p w:rsidR="002606E3" w:rsidRDefault="002606E3" w:rsidP="002606E3">
      <w:pPr>
        <w:pStyle w:val="affff6"/>
        <w:tabs>
          <w:tab w:val="left" w:pos="284"/>
        </w:tabs>
        <w:spacing w:after="0" w:line="240" w:lineRule="auto"/>
        <w:ind w:left="0"/>
        <w:jc w:val="both"/>
        <w:rPr>
          <w:rFonts w:ascii="Times New Roman" w:hAnsi="Times New Roman"/>
          <w:sz w:val="28"/>
          <w:szCs w:val="28"/>
        </w:rPr>
      </w:pPr>
    </w:p>
    <w:p w:rsidR="002606E3" w:rsidRDefault="002606E3" w:rsidP="002606E3">
      <w:pPr>
        <w:pStyle w:val="affff6"/>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 xml:space="preserve">Научное общество учащихся (НОУ) – добровольное объединение школьников, которые стремятся к более глубокому познанию достижений в различных областях науки, техники, культуры, к развитию творческого мышления, интеллектуальной инициативе, самостоятельности, </w:t>
      </w:r>
      <w:r>
        <w:rPr>
          <w:rFonts w:ascii="Times New Roman" w:hAnsi="Times New Roman"/>
          <w:sz w:val="28"/>
          <w:szCs w:val="28"/>
        </w:rPr>
        <w:lastRenderedPageBreak/>
        <w:t>аналитическому подходу к собственной деятельности, приобретению умений и навыков исследовательской деятельности.</w:t>
      </w:r>
    </w:p>
    <w:p w:rsidR="002606E3" w:rsidRDefault="002606E3" w:rsidP="002606E3">
      <w:pPr>
        <w:pStyle w:val="affff6"/>
        <w:tabs>
          <w:tab w:val="left" w:pos="284"/>
        </w:tabs>
        <w:spacing w:after="0" w:line="240" w:lineRule="auto"/>
        <w:ind w:left="0"/>
        <w:jc w:val="both"/>
        <w:rPr>
          <w:rFonts w:ascii="Times New Roman" w:hAnsi="Times New Roman"/>
          <w:sz w:val="28"/>
          <w:szCs w:val="28"/>
        </w:rPr>
      </w:pPr>
    </w:p>
    <w:p w:rsidR="002606E3" w:rsidRDefault="002606E3" w:rsidP="002606E3">
      <w:pPr>
        <w:pStyle w:val="affff6"/>
        <w:tabs>
          <w:tab w:val="left" w:pos="284"/>
        </w:tabs>
        <w:spacing w:after="0" w:line="240" w:lineRule="auto"/>
        <w:ind w:left="0"/>
        <w:jc w:val="center"/>
        <w:rPr>
          <w:rFonts w:ascii="Times New Roman" w:hAnsi="Times New Roman"/>
          <w:b/>
          <w:sz w:val="28"/>
          <w:szCs w:val="28"/>
        </w:rPr>
      </w:pPr>
      <w:r w:rsidRPr="0022124E">
        <w:rPr>
          <w:rFonts w:ascii="Times New Roman" w:hAnsi="Times New Roman"/>
          <w:b/>
          <w:sz w:val="28"/>
          <w:szCs w:val="28"/>
        </w:rPr>
        <w:t>Принципы работы</w:t>
      </w:r>
    </w:p>
    <w:p w:rsidR="002606E3" w:rsidRDefault="002606E3" w:rsidP="002606E3">
      <w:pPr>
        <w:pStyle w:val="affff6"/>
        <w:tabs>
          <w:tab w:val="left" w:pos="284"/>
        </w:tabs>
        <w:spacing w:after="0" w:line="240" w:lineRule="auto"/>
        <w:ind w:left="0"/>
        <w:rPr>
          <w:rFonts w:ascii="Times New Roman" w:hAnsi="Times New Roman"/>
          <w:b/>
          <w:sz w:val="28"/>
          <w:szCs w:val="28"/>
        </w:rPr>
      </w:pPr>
      <w:r>
        <w:rPr>
          <w:rFonts w:ascii="Times New Roman" w:hAnsi="Times New Roman"/>
          <w:b/>
          <w:sz w:val="28"/>
          <w:szCs w:val="28"/>
        </w:rPr>
        <w:t>Лучшие из лучших</w:t>
      </w:r>
    </w:p>
    <w:p w:rsidR="002606E3" w:rsidRDefault="002606E3" w:rsidP="002606E3">
      <w:pPr>
        <w:pStyle w:val="affff6"/>
        <w:tabs>
          <w:tab w:val="left" w:pos="284"/>
        </w:tabs>
        <w:spacing w:after="0" w:line="240" w:lineRule="auto"/>
        <w:ind w:left="0"/>
        <w:rPr>
          <w:rFonts w:ascii="Times New Roman" w:hAnsi="Times New Roman"/>
          <w:b/>
          <w:sz w:val="28"/>
          <w:szCs w:val="28"/>
        </w:rPr>
      </w:pPr>
      <w:r w:rsidRPr="0022124E">
        <w:rPr>
          <w:rFonts w:ascii="Times New Roman" w:hAnsi="Times New Roman"/>
          <w:sz w:val="28"/>
          <w:szCs w:val="28"/>
        </w:rPr>
        <w:t>Участвуют лучшие школьники в своих направлениях</w:t>
      </w:r>
    </w:p>
    <w:p w:rsidR="002606E3" w:rsidRDefault="002606E3" w:rsidP="002606E3">
      <w:pPr>
        <w:pStyle w:val="affff6"/>
        <w:tabs>
          <w:tab w:val="left" w:pos="284"/>
        </w:tabs>
        <w:spacing w:after="0" w:line="240" w:lineRule="auto"/>
        <w:ind w:left="0"/>
        <w:rPr>
          <w:rFonts w:ascii="Times New Roman" w:hAnsi="Times New Roman"/>
          <w:b/>
          <w:sz w:val="28"/>
          <w:szCs w:val="28"/>
        </w:rPr>
      </w:pPr>
      <w:r>
        <w:rPr>
          <w:rFonts w:ascii="Times New Roman" w:hAnsi="Times New Roman"/>
          <w:b/>
          <w:sz w:val="28"/>
          <w:szCs w:val="28"/>
        </w:rPr>
        <w:t>Широта охвата</w:t>
      </w:r>
    </w:p>
    <w:p w:rsidR="002606E3" w:rsidRDefault="002606E3" w:rsidP="002606E3">
      <w:pPr>
        <w:pStyle w:val="affff6"/>
        <w:tabs>
          <w:tab w:val="left" w:pos="284"/>
        </w:tabs>
        <w:spacing w:after="0" w:line="240" w:lineRule="auto"/>
        <w:ind w:left="0"/>
        <w:rPr>
          <w:rFonts w:ascii="Times New Roman" w:hAnsi="Times New Roman"/>
          <w:b/>
          <w:sz w:val="28"/>
          <w:szCs w:val="28"/>
        </w:rPr>
      </w:pPr>
      <w:r w:rsidRPr="0022124E">
        <w:rPr>
          <w:rFonts w:ascii="Times New Roman" w:hAnsi="Times New Roman"/>
          <w:sz w:val="28"/>
          <w:szCs w:val="28"/>
        </w:rPr>
        <w:t>Возможность участия всем школ</w:t>
      </w:r>
      <w:r>
        <w:rPr>
          <w:rFonts w:ascii="Times New Roman" w:hAnsi="Times New Roman"/>
          <w:sz w:val="28"/>
          <w:szCs w:val="28"/>
        </w:rPr>
        <w:t>ьн</w:t>
      </w:r>
      <w:r w:rsidRPr="0022124E">
        <w:rPr>
          <w:rFonts w:ascii="Times New Roman" w:hAnsi="Times New Roman"/>
          <w:sz w:val="28"/>
          <w:szCs w:val="28"/>
        </w:rPr>
        <w:t>икам</w:t>
      </w:r>
    </w:p>
    <w:p w:rsidR="002606E3" w:rsidRDefault="002606E3" w:rsidP="002606E3">
      <w:pPr>
        <w:pStyle w:val="affff6"/>
        <w:tabs>
          <w:tab w:val="left" w:pos="284"/>
        </w:tabs>
        <w:spacing w:after="0" w:line="240" w:lineRule="auto"/>
        <w:ind w:left="0"/>
        <w:rPr>
          <w:rFonts w:ascii="Times New Roman" w:hAnsi="Times New Roman"/>
          <w:b/>
          <w:sz w:val="28"/>
          <w:szCs w:val="28"/>
        </w:rPr>
      </w:pPr>
      <w:r>
        <w:rPr>
          <w:rFonts w:ascii="Times New Roman" w:hAnsi="Times New Roman"/>
          <w:b/>
          <w:sz w:val="28"/>
          <w:szCs w:val="28"/>
        </w:rPr>
        <w:t>Системное взаимодействие</w:t>
      </w:r>
    </w:p>
    <w:p w:rsidR="002606E3" w:rsidRDefault="002606E3" w:rsidP="002606E3">
      <w:pPr>
        <w:pStyle w:val="affff6"/>
        <w:tabs>
          <w:tab w:val="left" w:pos="284"/>
        </w:tabs>
        <w:spacing w:after="0" w:line="240" w:lineRule="auto"/>
        <w:ind w:left="0"/>
        <w:rPr>
          <w:rFonts w:ascii="Times New Roman" w:hAnsi="Times New Roman"/>
          <w:b/>
          <w:sz w:val="28"/>
          <w:szCs w:val="28"/>
        </w:rPr>
      </w:pPr>
      <w:r w:rsidRPr="000C251F">
        <w:rPr>
          <w:rFonts w:ascii="Times New Roman" w:hAnsi="Times New Roman"/>
          <w:sz w:val="28"/>
          <w:szCs w:val="28"/>
        </w:rPr>
        <w:t>Взаимодействие с лучшими педагогами, центрами дополнительного образования, институтами, специалистами разных профессий</w:t>
      </w:r>
    </w:p>
    <w:p w:rsidR="002606E3" w:rsidRDefault="002606E3" w:rsidP="002606E3">
      <w:pPr>
        <w:pStyle w:val="affff6"/>
        <w:tabs>
          <w:tab w:val="left" w:pos="284"/>
        </w:tabs>
        <w:spacing w:after="0" w:line="240" w:lineRule="auto"/>
        <w:ind w:left="0"/>
        <w:rPr>
          <w:rFonts w:ascii="Times New Roman" w:hAnsi="Times New Roman"/>
          <w:b/>
          <w:sz w:val="28"/>
          <w:szCs w:val="28"/>
        </w:rPr>
      </w:pPr>
      <w:r>
        <w:rPr>
          <w:rFonts w:ascii="Times New Roman" w:hAnsi="Times New Roman"/>
          <w:b/>
          <w:sz w:val="28"/>
          <w:szCs w:val="28"/>
        </w:rPr>
        <w:t>Нацеленность на будущее</w:t>
      </w:r>
    </w:p>
    <w:p w:rsidR="002606E3" w:rsidRDefault="002606E3" w:rsidP="002606E3">
      <w:pPr>
        <w:pStyle w:val="affff6"/>
        <w:tabs>
          <w:tab w:val="left" w:pos="284"/>
        </w:tabs>
        <w:spacing w:after="0" w:line="240" w:lineRule="auto"/>
        <w:ind w:left="0"/>
        <w:rPr>
          <w:rFonts w:ascii="Times New Roman" w:hAnsi="Times New Roman"/>
          <w:sz w:val="28"/>
          <w:szCs w:val="28"/>
        </w:rPr>
      </w:pPr>
      <w:r w:rsidRPr="000C251F">
        <w:rPr>
          <w:rFonts w:ascii="Times New Roman" w:hAnsi="Times New Roman"/>
          <w:sz w:val="28"/>
          <w:szCs w:val="28"/>
        </w:rPr>
        <w:t>Включенность в научное и технологическое творчество, профессиональные пробы</w:t>
      </w:r>
    </w:p>
    <w:p w:rsidR="002606E3" w:rsidRDefault="002606E3" w:rsidP="002606E3">
      <w:pPr>
        <w:pStyle w:val="affff6"/>
        <w:tabs>
          <w:tab w:val="left" w:pos="284"/>
        </w:tabs>
        <w:spacing w:after="0" w:line="240" w:lineRule="auto"/>
        <w:ind w:left="0"/>
        <w:rPr>
          <w:rFonts w:ascii="Times New Roman" w:hAnsi="Times New Roman"/>
          <w:sz w:val="28"/>
          <w:szCs w:val="28"/>
        </w:rPr>
      </w:pPr>
    </w:p>
    <w:p w:rsidR="002606E3" w:rsidRDefault="002606E3" w:rsidP="002606E3">
      <w:pPr>
        <w:pStyle w:val="affff6"/>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Результатами работы школьного научного общества учащихся можно считать следующее:</w:t>
      </w:r>
    </w:p>
    <w:p w:rsidR="002606E3" w:rsidRPr="008D3DA3" w:rsidRDefault="002606E3" w:rsidP="002606E3">
      <w:pPr>
        <w:pStyle w:val="affff6"/>
        <w:numPr>
          <w:ilvl w:val="0"/>
          <w:numId w:val="9"/>
        </w:numPr>
        <w:tabs>
          <w:tab w:val="left" w:pos="284"/>
        </w:tabs>
        <w:spacing w:after="0" w:line="240" w:lineRule="auto"/>
        <w:rPr>
          <w:rFonts w:ascii="Times New Roman" w:hAnsi="Times New Roman"/>
          <w:sz w:val="28"/>
          <w:szCs w:val="28"/>
        </w:rPr>
      </w:pPr>
      <w:r w:rsidRPr="008D3DA3">
        <w:rPr>
          <w:rFonts w:ascii="Times New Roman" w:hAnsi="Times New Roman"/>
          <w:sz w:val="28"/>
          <w:szCs w:val="28"/>
        </w:rPr>
        <w:t>Приняли участие олимпиадах, конкурсах, научно-исследовательских</w:t>
      </w:r>
    </w:p>
    <w:p w:rsidR="002606E3" w:rsidRPr="008D3DA3" w:rsidRDefault="002606E3" w:rsidP="002606E3">
      <w:pPr>
        <w:pStyle w:val="affff6"/>
        <w:tabs>
          <w:tab w:val="left" w:pos="284"/>
        </w:tabs>
        <w:spacing w:after="0" w:line="240" w:lineRule="auto"/>
        <w:ind w:left="284"/>
        <w:rPr>
          <w:rFonts w:ascii="Times New Roman" w:hAnsi="Times New Roman"/>
          <w:sz w:val="28"/>
          <w:szCs w:val="28"/>
        </w:rPr>
      </w:pPr>
      <w:r w:rsidRPr="008D3DA3">
        <w:rPr>
          <w:rFonts w:ascii="Times New Roman" w:hAnsi="Times New Roman"/>
          <w:sz w:val="28"/>
          <w:szCs w:val="28"/>
        </w:rPr>
        <w:t xml:space="preserve"> конференциях (приложение 1).</w:t>
      </w:r>
    </w:p>
    <w:p w:rsidR="002606E3" w:rsidRPr="00960EDF" w:rsidRDefault="002606E3" w:rsidP="002606E3">
      <w:pPr>
        <w:pStyle w:val="affff6"/>
        <w:numPr>
          <w:ilvl w:val="0"/>
          <w:numId w:val="9"/>
        </w:numPr>
        <w:tabs>
          <w:tab w:val="left" w:pos="284"/>
        </w:tabs>
        <w:spacing w:after="0" w:line="240" w:lineRule="auto"/>
        <w:jc w:val="both"/>
        <w:rPr>
          <w:rFonts w:ascii="Times New Roman" w:hAnsi="Times New Roman"/>
          <w:sz w:val="28"/>
          <w:szCs w:val="28"/>
        </w:rPr>
      </w:pPr>
      <w:r w:rsidRPr="00960EDF">
        <w:rPr>
          <w:rFonts w:ascii="Times New Roman" w:hAnsi="Times New Roman"/>
          <w:sz w:val="28"/>
          <w:szCs w:val="28"/>
        </w:rPr>
        <w:t>Активно участвовали в волонтёрском проекте центра «Сириус». Получили сертификаты (Владимиров Д., Кузьмина С., Платонова А., Паназдырь А., Чернявская Е.).</w:t>
      </w:r>
    </w:p>
    <w:p w:rsidR="002606E3" w:rsidRPr="005148F1" w:rsidRDefault="002606E3" w:rsidP="002606E3">
      <w:pPr>
        <w:pStyle w:val="affff6"/>
        <w:numPr>
          <w:ilvl w:val="0"/>
          <w:numId w:val="9"/>
        </w:numPr>
        <w:tabs>
          <w:tab w:val="left" w:pos="284"/>
        </w:tabs>
        <w:spacing w:after="0" w:line="240" w:lineRule="auto"/>
        <w:jc w:val="both"/>
        <w:rPr>
          <w:rFonts w:ascii="Times New Roman" w:hAnsi="Times New Roman"/>
          <w:sz w:val="28"/>
          <w:szCs w:val="28"/>
        </w:rPr>
      </w:pPr>
      <w:r w:rsidRPr="005148F1">
        <w:rPr>
          <w:rFonts w:ascii="Times New Roman" w:hAnsi="Times New Roman"/>
          <w:sz w:val="28"/>
          <w:szCs w:val="28"/>
        </w:rPr>
        <w:t>Оказывали помощь младшим школьникам в проведении научных конференций (Тупикова М., Паназдырь А., Кузьмина С., Костюкова М., Исаева Е.), участвовали в качестве экспертов школьной научной конференции (Ковалёва Р., Кузьмина С., Малиновская Е., Паназдырь А.,  Тупикова М., Чернявская Е.).</w:t>
      </w:r>
    </w:p>
    <w:p w:rsidR="002606E3" w:rsidRPr="008D3DA3" w:rsidRDefault="002606E3" w:rsidP="002606E3">
      <w:pPr>
        <w:pStyle w:val="affff6"/>
        <w:numPr>
          <w:ilvl w:val="0"/>
          <w:numId w:val="9"/>
        </w:numPr>
        <w:tabs>
          <w:tab w:val="left" w:pos="284"/>
        </w:tabs>
        <w:spacing w:after="0" w:line="240" w:lineRule="auto"/>
        <w:rPr>
          <w:sz w:val="28"/>
          <w:szCs w:val="28"/>
        </w:rPr>
      </w:pPr>
      <w:r w:rsidRPr="008D3DA3">
        <w:rPr>
          <w:rFonts w:ascii="Times New Roman" w:hAnsi="Times New Roman"/>
          <w:sz w:val="28"/>
          <w:szCs w:val="28"/>
        </w:rPr>
        <w:t xml:space="preserve">Провели </w:t>
      </w:r>
      <w:r w:rsidRPr="008D3DA3">
        <w:rPr>
          <w:rFonts w:ascii="Times New Roman" w:hAnsi="Times New Roman"/>
          <w:sz w:val="28"/>
          <w:szCs w:val="28"/>
          <w:lang w:val="en-US"/>
        </w:rPr>
        <w:t>VI</w:t>
      </w:r>
      <w:r w:rsidRPr="008D3DA3">
        <w:rPr>
          <w:rFonts w:ascii="Times New Roman" w:hAnsi="Times New Roman"/>
          <w:sz w:val="28"/>
          <w:szCs w:val="28"/>
        </w:rPr>
        <w:t xml:space="preserve"> школьную научную конференции «ШАГ В БУДУЩЕЕ»</w:t>
      </w:r>
      <w:r>
        <w:rPr>
          <w:rFonts w:ascii="Times New Roman" w:hAnsi="Times New Roman"/>
          <w:sz w:val="28"/>
          <w:szCs w:val="28"/>
        </w:rPr>
        <w:t xml:space="preserve"> 20.03.2019г</w:t>
      </w:r>
      <w:r w:rsidRPr="008D3DA3">
        <w:rPr>
          <w:rFonts w:ascii="Times New Roman" w:hAnsi="Times New Roman"/>
          <w:sz w:val="28"/>
          <w:szCs w:val="28"/>
        </w:rPr>
        <w:t xml:space="preserve"> </w:t>
      </w:r>
      <w:r>
        <w:rPr>
          <w:rFonts w:ascii="Times New Roman" w:hAnsi="Times New Roman"/>
          <w:sz w:val="28"/>
          <w:szCs w:val="28"/>
        </w:rPr>
        <w:t>(приложение 2).</w:t>
      </w:r>
    </w:p>
    <w:p w:rsidR="002606E3" w:rsidRDefault="002606E3" w:rsidP="002606E3">
      <w:pPr>
        <w:pStyle w:val="affff6"/>
        <w:numPr>
          <w:ilvl w:val="0"/>
          <w:numId w:val="9"/>
        </w:numPr>
        <w:tabs>
          <w:tab w:val="left" w:pos="284"/>
        </w:tabs>
        <w:spacing w:after="0" w:line="240" w:lineRule="auto"/>
        <w:rPr>
          <w:rFonts w:ascii="Times New Roman" w:hAnsi="Times New Roman"/>
          <w:sz w:val="28"/>
          <w:szCs w:val="28"/>
        </w:rPr>
      </w:pPr>
      <w:r>
        <w:rPr>
          <w:rFonts w:ascii="Times New Roman" w:hAnsi="Times New Roman"/>
          <w:sz w:val="28"/>
          <w:szCs w:val="28"/>
        </w:rPr>
        <w:t>Выступали в качестве кураторов по следующим направлениям:</w:t>
      </w:r>
    </w:p>
    <w:p w:rsidR="002606E3" w:rsidRDefault="002606E3" w:rsidP="002606E3">
      <w:pPr>
        <w:pStyle w:val="affff6"/>
        <w:tabs>
          <w:tab w:val="left" w:pos="284"/>
        </w:tabs>
        <w:spacing w:after="0" w:line="240" w:lineRule="auto"/>
        <w:ind w:left="785"/>
        <w:rPr>
          <w:rFonts w:ascii="Times New Roman" w:hAnsi="Times New Roman"/>
          <w:sz w:val="28"/>
          <w:szCs w:val="28"/>
        </w:rPr>
      </w:pPr>
      <w:r>
        <w:rPr>
          <w:rFonts w:ascii="Times New Roman" w:hAnsi="Times New Roman"/>
          <w:sz w:val="28"/>
          <w:szCs w:val="28"/>
        </w:rPr>
        <w:t xml:space="preserve">- </w:t>
      </w:r>
      <w:r w:rsidRPr="001E2184">
        <w:rPr>
          <w:rFonts w:ascii="Times New Roman" w:hAnsi="Times New Roman"/>
          <w:sz w:val="28"/>
          <w:szCs w:val="28"/>
        </w:rPr>
        <w:t xml:space="preserve">«Цифровая школа: навигация по </w:t>
      </w:r>
      <w:r w:rsidRPr="001E2184">
        <w:rPr>
          <w:rFonts w:ascii="Times New Roman" w:hAnsi="Times New Roman"/>
          <w:sz w:val="28"/>
          <w:szCs w:val="28"/>
          <w:lang w:val="en-US"/>
        </w:rPr>
        <w:t>QR</w:t>
      </w:r>
      <w:r w:rsidRPr="001E2184">
        <w:rPr>
          <w:rFonts w:ascii="Times New Roman" w:hAnsi="Times New Roman"/>
          <w:sz w:val="28"/>
          <w:szCs w:val="28"/>
        </w:rPr>
        <w:t xml:space="preserve"> –кодам»</w:t>
      </w:r>
      <w:r>
        <w:rPr>
          <w:rFonts w:ascii="Times New Roman" w:hAnsi="Times New Roman"/>
          <w:sz w:val="28"/>
          <w:szCs w:val="28"/>
        </w:rPr>
        <w:t>, кураторы Владимиров Дмитрий, Кузьмина Софья;</w:t>
      </w:r>
    </w:p>
    <w:p w:rsidR="002606E3" w:rsidRDefault="002606E3" w:rsidP="002606E3">
      <w:pPr>
        <w:pStyle w:val="affff6"/>
        <w:tabs>
          <w:tab w:val="left" w:pos="284"/>
        </w:tabs>
        <w:spacing w:after="0" w:line="240" w:lineRule="auto"/>
        <w:ind w:left="785"/>
        <w:rPr>
          <w:rFonts w:ascii="Times New Roman" w:hAnsi="Times New Roman"/>
          <w:sz w:val="28"/>
          <w:szCs w:val="28"/>
        </w:rPr>
      </w:pPr>
      <w:r>
        <w:rPr>
          <w:rFonts w:ascii="Times New Roman" w:hAnsi="Times New Roman"/>
          <w:sz w:val="28"/>
          <w:szCs w:val="28"/>
        </w:rPr>
        <w:t>- «Биология, история», куратор Ковалёва Римма;</w:t>
      </w:r>
    </w:p>
    <w:p w:rsidR="002606E3" w:rsidRDefault="002606E3" w:rsidP="002606E3">
      <w:pPr>
        <w:pStyle w:val="affff6"/>
        <w:tabs>
          <w:tab w:val="left" w:pos="284"/>
        </w:tabs>
        <w:spacing w:after="0" w:line="240" w:lineRule="auto"/>
        <w:ind w:left="785"/>
        <w:rPr>
          <w:rFonts w:ascii="Times New Roman" w:hAnsi="Times New Roman"/>
          <w:sz w:val="28"/>
          <w:szCs w:val="28"/>
        </w:rPr>
      </w:pPr>
      <w:r>
        <w:rPr>
          <w:rFonts w:ascii="Times New Roman" w:hAnsi="Times New Roman"/>
          <w:sz w:val="28"/>
          <w:szCs w:val="28"/>
        </w:rPr>
        <w:t>- «Астрономия, физика», куратор</w:t>
      </w:r>
      <w:r w:rsidRPr="001E2184">
        <w:rPr>
          <w:rFonts w:ascii="Times New Roman" w:hAnsi="Times New Roman"/>
          <w:sz w:val="28"/>
          <w:szCs w:val="28"/>
        </w:rPr>
        <w:t xml:space="preserve"> </w:t>
      </w:r>
      <w:r>
        <w:rPr>
          <w:rFonts w:ascii="Times New Roman" w:hAnsi="Times New Roman"/>
          <w:sz w:val="28"/>
          <w:szCs w:val="28"/>
        </w:rPr>
        <w:t>Кузьмина Софья;</w:t>
      </w:r>
    </w:p>
    <w:p w:rsidR="002606E3" w:rsidRDefault="002606E3" w:rsidP="002606E3">
      <w:pPr>
        <w:pStyle w:val="affff6"/>
        <w:tabs>
          <w:tab w:val="left" w:pos="284"/>
        </w:tabs>
        <w:spacing w:after="0" w:line="240" w:lineRule="auto"/>
        <w:ind w:left="785"/>
        <w:rPr>
          <w:rFonts w:ascii="Times New Roman" w:hAnsi="Times New Roman"/>
          <w:sz w:val="28"/>
          <w:szCs w:val="28"/>
        </w:rPr>
      </w:pPr>
      <w:r>
        <w:rPr>
          <w:rFonts w:ascii="Times New Roman" w:hAnsi="Times New Roman"/>
          <w:sz w:val="28"/>
          <w:szCs w:val="28"/>
        </w:rPr>
        <w:t>- «Химия, биология», куратор Паназдырь Александра;</w:t>
      </w:r>
    </w:p>
    <w:p w:rsidR="002606E3" w:rsidRDefault="002606E3" w:rsidP="002606E3">
      <w:pPr>
        <w:pStyle w:val="affff6"/>
        <w:tabs>
          <w:tab w:val="left" w:pos="284"/>
        </w:tabs>
        <w:spacing w:after="0" w:line="240" w:lineRule="auto"/>
        <w:ind w:left="785"/>
        <w:rPr>
          <w:rFonts w:ascii="Times New Roman" w:hAnsi="Times New Roman"/>
          <w:sz w:val="28"/>
          <w:szCs w:val="28"/>
        </w:rPr>
      </w:pPr>
      <w:r>
        <w:rPr>
          <w:rFonts w:ascii="Times New Roman" w:hAnsi="Times New Roman"/>
          <w:sz w:val="28"/>
          <w:szCs w:val="28"/>
        </w:rPr>
        <w:t>- «Лингвистика, инфографика», куратор Платонова Алиса;</w:t>
      </w:r>
    </w:p>
    <w:p w:rsidR="002606E3" w:rsidRDefault="002606E3" w:rsidP="002606E3">
      <w:pPr>
        <w:pStyle w:val="affff6"/>
        <w:tabs>
          <w:tab w:val="left" w:pos="284"/>
        </w:tabs>
        <w:spacing w:after="0" w:line="240" w:lineRule="auto"/>
        <w:ind w:left="785"/>
        <w:rPr>
          <w:rFonts w:ascii="Times New Roman" w:hAnsi="Times New Roman"/>
          <w:sz w:val="28"/>
          <w:szCs w:val="28"/>
        </w:rPr>
      </w:pPr>
      <w:r>
        <w:rPr>
          <w:rFonts w:ascii="Times New Roman" w:hAnsi="Times New Roman"/>
          <w:sz w:val="28"/>
          <w:szCs w:val="28"/>
        </w:rPr>
        <w:t>- «Литература, физика», куратор Тупикова Мария;</w:t>
      </w:r>
    </w:p>
    <w:p w:rsidR="002606E3" w:rsidRDefault="002606E3" w:rsidP="002606E3">
      <w:pPr>
        <w:pStyle w:val="affff6"/>
        <w:tabs>
          <w:tab w:val="left" w:pos="284"/>
        </w:tabs>
        <w:spacing w:after="0" w:line="240" w:lineRule="auto"/>
        <w:ind w:left="785"/>
        <w:rPr>
          <w:rFonts w:ascii="Times New Roman" w:hAnsi="Times New Roman"/>
          <w:sz w:val="28"/>
          <w:szCs w:val="28"/>
        </w:rPr>
      </w:pPr>
      <w:r>
        <w:rPr>
          <w:rFonts w:ascii="Times New Roman" w:hAnsi="Times New Roman"/>
          <w:sz w:val="28"/>
          <w:szCs w:val="28"/>
        </w:rPr>
        <w:t>- «Творческие проекты», куратор Чернявская Елизавета;</w:t>
      </w:r>
    </w:p>
    <w:p w:rsidR="002606E3" w:rsidRPr="001E2184" w:rsidRDefault="002606E3" w:rsidP="002606E3">
      <w:pPr>
        <w:pStyle w:val="affff6"/>
        <w:tabs>
          <w:tab w:val="left" w:pos="284"/>
        </w:tabs>
        <w:spacing w:after="0" w:line="240" w:lineRule="auto"/>
        <w:ind w:left="785"/>
        <w:rPr>
          <w:rFonts w:ascii="Times New Roman" w:hAnsi="Times New Roman"/>
          <w:sz w:val="28"/>
          <w:szCs w:val="28"/>
        </w:rPr>
      </w:pPr>
      <w:r>
        <w:rPr>
          <w:rFonts w:ascii="Times New Roman" w:hAnsi="Times New Roman"/>
          <w:sz w:val="28"/>
          <w:szCs w:val="28"/>
        </w:rPr>
        <w:t>- «Информатика», куратор Владимиров Дмитрий.</w:t>
      </w:r>
    </w:p>
    <w:p w:rsidR="002606E3" w:rsidRDefault="002606E3" w:rsidP="002606E3">
      <w:pPr>
        <w:spacing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6. Провели 15 ноября 2018 года открытое городское мероприятие -  презентация школьной научной студии </w:t>
      </w:r>
      <w:r w:rsidRPr="00EF3529">
        <w:rPr>
          <w:rFonts w:ascii="Times New Roman" w:hAnsi="Times New Roman" w:cs="Times New Roman"/>
          <w:sz w:val="28"/>
          <w:szCs w:val="28"/>
        </w:rPr>
        <w:t>«Уроки настоящего»</w:t>
      </w:r>
      <w:r>
        <w:rPr>
          <w:rFonts w:ascii="Times New Roman" w:hAnsi="Times New Roman" w:cs="Times New Roman"/>
          <w:sz w:val="28"/>
          <w:szCs w:val="28"/>
        </w:rPr>
        <w:t>, в которой приняли участие школьники и учителя школ номер: 1, 3, 5, 8, 10, где  с приветственным словом выступила</w:t>
      </w:r>
      <w:r w:rsidRPr="005754A9">
        <w:rPr>
          <w:rFonts w:ascii="Times New Roman" w:hAnsi="Times New Roman" w:cs="Times New Roman"/>
          <w:color w:val="000000" w:themeColor="text1"/>
          <w:sz w:val="28"/>
          <w:szCs w:val="28"/>
        </w:rPr>
        <w:t xml:space="preserve"> </w:t>
      </w:r>
      <w:r w:rsidRPr="00E329FF">
        <w:rPr>
          <w:rFonts w:ascii="Times New Roman" w:hAnsi="Times New Roman" w:cs="Times New Roman"/>
          <w:color w:val="000000" w:themeColor="text1"/>
          <w:sz w:val="28"/>
          <w:szCs w:val="28"/>
        </w:rPr>
        <w:t>зам. директора по НМР</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Беребердина </w:t>
      </w:r>
      <w:r>
        <w:rPr>
          <w:rFonts w:ascii="Times New Roman" w:hAnsi="Times New Roman" w:cs="Times New Roman"/>
          <w:color w:val="000000" w:themeColor="text1"/>
          <w:sz w:val="28"/>
          <w:szCs w:val="28"/>
        </w:rPr>
        <w:lastRenderedPageBreak/>
        <w:t xml:space="preserve">Светлана Петровна, о </w:t>
      </w:r>
      <w:r w:rsidRPr="00E329FF">
        <w:rPr>
          <w:rFonts w:ascii="Times New Roman" w:hAnsi="Times New Roman" w:cs="Times New Roman"/>
          <w:color w:val="000000" w:themeColor="text1"/>
          <w:sz w:val="28"/>
          <w:szCs w:val="28"/>
        </w:rPr>
        <w:t>волонтёрском проекте центра «Сириус» - научно-технологическая студия «Уроки настоящего» рассказала куратор</w:t>
      </w:r>
      <w:r>
        <w:rPr>
          <w:rFonts w:ascii="Times New Roman" w:hAnsi="Times New Roman" w:cs="Times New Roman"/>
          <w:color w:val="000000" w:themeColor="text1"/>
          <w:sz w:val="28"/>
          <w:szCs w:val="28"/>
        </w:rPr>
        <w:t xml:space="preserve"> школьного</w:t>
      </w:r>
      <w:r w:rsidRPr="00E329FF">
        <w:rPr>
          <w:rFonts w:ascii="Times New Roman" w:hAnsi="Times New Roman" w:cs="Times New Roman"/>
          <w:color w:val="000000" w:themeColor="text1"/>
          <w:sz w:val="28"/>
          <w:szCs w:val="28"/>
        </w:rPr>
        <w:t xml:space="preserve"> проекта Шкабара Наталья Александровна</w:t>
      </w:r>
      <w:r>
        <w:rPr>
          <w:rFonts w:ascii="Times New Roman" w:hAnsi="Times New Roman" w:cs="Times New Roman"/>
          <w:color w:val="000000" w:themeColor="text1"/>
          <w:sz w:val="28"/>
          <w:szCs w:val="28"/>
        </w:rPr>
        <w:t xml:space="preserve">. </w:t>
      </w:r>
    </w:p>
    <w:p w:rsidR="002606E3" w:rsidRDefault="002606E3" w:rsidP="002606E3">
      <w:pPr>
        <w:spacing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Организацию работы студии «Уроки настоящего»</w:t>
      </w:r>
      <w:r w:rsidRPr="00E329F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представила р</w:t>
      </w:r>
      <w:r w:rsidRPr="00E329FF">
        <w:rPr>
          <w:rFonts w:ascii="Times New Roman" w:hAnsi="Times New Roman" w:cs="Times New Roman"/>
          <w:color w:val="000000" w:themeColor="text1"/>
          <w:sz w:val="28"/>
          <w:szCs w:val="28"/>
        </w:rPr>
        <w:t>уковод</w:t>
      </w:r>
      <w:r>
        <w:rPr>
          <w:rFonts w:ascii="Times New Roman" w:hAnsi="Times New Roman" w:cs="Times New Roman"/>
          <w:color w:val="000000" w:themeColor="text1"/>
          <w:sz w:val="28"/>
          <w:szCs w:val="28"/>
        </w:rPr>
        <w:t xml:space="preserve">итель студии </w:t>
      </w:r>
      <w:r w:rsidRPr="00E329FF">
        <w:rPr>
          <w:rFonts w:ascii="Times New Roman" w:hAnsi="Times New Roman" w:cs="Times New Roman"/>
          <w:color w:val="000000" w:themeColor="text1"/>
          <w:sz w:val="28"/>
          <w:szCs w:val="28"/>
        </w:rPr>
        <w:t>Чернявская Елизавета</w:t>
      </w:r>
      <w:r>
        <w:rPr>
          <w:rFonts w:ascii="Times New Roman" w:hAnsi="Times New Roman" w:cs="Times New Roman"/>
          <w:color w:val="000000" w:themeColor="text1"/>
          <w:sz w:val="28"/>
          <w:szCs w:val="28"/>
        </w:rPr>
        <w:t xml:space="preserve"> (</w:t>
      </w:r>
      <w:r w:rsidRPr="00E329FF">
        <w:rPr>
          <w:rFonts w:ascii="Times New Roman" w:hAnsi="Times New Roman" w:cs="Times New Roman"/>
          <w:color w:val="000000" w:themeColor="text1"/>
          <w:sz w:val="28"/>
          <w:szCs w:val="28"/>
        </w:rPr>
        <w:t>ученица 10 а класса</w:t>
      </w:r>
      <w:r>
        <w:rPr>
          <w:rFonts w:ascii="Times New Roman" w:hAnsi="Times New Roman" w:cs="Times New Roman"/>
          <w:color w:val="000000" w:themeColor="text1"/>
          <w:sz w:val="28"/>
          <w:szCs w:val="28"/>
        </w:rPr>
        <w:t>).</w:t>
      </w:r>
      <w:r w:rsidRPr="00E329F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t xml:space="preserve"> </w:t>
      </w:r>
    </w:p>
    <w:p w:rsidR="002606E3" w:rsidRDefault="002606E3" w:rsidP="002606E3">
      <w:p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С проектами выступили:</w:t>
      </w:r>
    </w:p>
    <w:p w:rsidR="002606E3" w:rsidRPr="005754A9" w:rsidRDefault="002606E3" w:rsidP="002606E3">
      <w:pPr>
        <w:spacing w:line="240" w:lineRule="auto"/>
        <w:jc w:val="both"/>
        <w:rPr>
          <w:rFonts w:ascii="Times New Roman" w:hAnsi="Times New Roman" w:cs="Times New Roman"/>
          <w:color w:val="000000" w:themeColor="text1"/>
          <w:sz w:val="28"/>
          <w:szCs w:val="28"/>
        </w:rPr>
      </w:pPr>
      <w:r w:rsidRPr="005754A9">
        <w:rPr>
          <w:rFonts w:ascii="Times New Roman" w:hAnsi="Times New Roman" w:cs="Times New Roman"/>
          <w:color w:val="000000" w:themeColor="text1"/>
          <w:sz w:val="28"/>
          <w:szCs w:val="28"/>
        </w:rPr>
        <w:t xml:space="preserve">- Кузьмина Софья (ученица 10 а класса) «Цифровая школа: навигация по </w:t>
      </w:r>
      <w:r w:rsidRPr="005754A9">
        <w:rPr>
          <w:rFonts w:ascii="Times New Roman" w:hAnsi="Times New Roman" w:cs="Times New Roman"/>
          <w:color w:val="000000" w:themeColor="text1"/>
          <w:sz w:val="28"/>
          <w:szCs w:val="28"/>
          <w:lang w:val="en-US"/>
        </w:rPr>
        <w:t>QR</w:t>
      </w:r>
      <w:r w:rsidRPr="005754A9">
        <w:rPr>
          <w:rFonts w:ascii="Times New Roman" w:hAnsi="Times New Roman" w:cs="Times New Roman"/>
          <w:color w:val="000000" w:themeColor="text1"/>
          <w:sz w:val="28"/>
          <w:szCs w:val="28"/>
        </w:rPr>
        <w:t>-кодам»;</w:t>
      </w:r>
    </w:p>
    <w:p w:rsidR="002606E3" w:rsidRDefault="002606E3" w:rsidP="002606E3">
      <w:pPr>
        <w:pStyle w:val="affff6"/>
        <w:spacing w:after="0" w:line="240" w:lineRule="auto"/>
        <w:ind w:left="0"/>
        <w:jc w:val="both"/>
        <w:rPr>
          <w:rFonts w:ascii="Times New Roman" w:hAnsi="Times New Roman"/>
          <w:color w:val="000000" w:themeColor="text1"/>
          <w:sz w:val="28"/>
          <w:szCs w:val="28"/>
        </w:rPr>
      </w:pPr>
      <w:r w:rsidRPr="005754A9">
        <w:rPr>
          <w:rFonts w:ascii="Times New Roman" w:hAnsi="Times New Roman"/>
          <w:color w:val="000000" w:themeColor="text1"/>
          <w:sz w:val="28"/>
          <w:szCs w:val="28"/>
        </w:rPr>
        <w:t>- Владимиров Дмитрий (ученик 10 а класса) «Навык для голосового помощника: комплименты от Алисы»</w:t>
      </w:r>
      <w:r>
        <w:rPr>
          <w:rFonts w:ascii="Times New Roman" w:hAnsi="Times New Roman"/>
          <w:color w:val="000000" w:themeColor="text1"/>
          <w:sz w:val="28"/>
          <w:szCs w:val="28"/>
        </w:rPr>
        <w:t>;</w:t>
      </w:r>
    </w:p>
    <w:p w:rsidR="002606E3" w:rsidRDefault="002606E3" w:rsidP="002606E3">
      <w:pPr>
        <w:pStyle w:val="affff6"/>
        <w:spacing w:after="0" w:line="240" w:lineRule="auto"/>
        <w:ind w:left="0"/>
        <w:jc w:val="both"/>
        <w:rPr>
          <w:rFonts w:ascii="Times New Roman" w:hAnsi="Times New Roman"/>
          <w:color w:val="000000" w:themeColor="text1"/>
          <w:sz w:val="28"/>
          <w:szCs w:val="28"/>
        </w:rPr>
      </w:pPr>
      <w:r w:rsidRPr="005754A9">
        <w:rPr>
          <w:rFonts w:ascii="Times New Roman" w:hAnsi="Times New Roman"/>
          <w:color w:val="000000" w:themeColor="text1"/>
          <w:sz w:val="28"/>
          <w:szCs w:val="28"/>
        </w:rPr>
        <w:t xml:space="preserve">- </w:t>
      </w:r>
      <w:r>
        <w:rPr>
          <w:rFonts w:ascii="Times New Roman" w:hAnsi="Times New Roman"/>
          <w:color w:val="000000" w:themeColor="text1"/>
          <w:sz w:val="28"/>
          <w:szCs w:val="28"/>
        </w:rPr>
        <w:t>Шкабара Наталья Александровна (учитель ИиПД) провела м</w:t>
      </w:r>
      <w:r w:rsidRPr="005754A9">
        <w:rPr>
          <w:rFonts w:ascii="Times New Roman" w:hAnsi="Times New Roman"/>
          <w:color w:val="000000" w:themeColor="text1"/>
          <w:sz w:val="28"/>
          <w:szCs w:val="28"/>
        </w:rPr>
        <w:t>астер-класс «Иллюстрация текстового материала учебного проекта в формате презентации»</w:t>
      </w:r>
      <w:r>
        <w:rPr>
          <w:rFonts w:ascii="Times New Roman" w:hAnsi="Times New Roman"/>
          <w:color w:val="000000" w:themeColor="text1"/>
          <w:sz w:val="28"/>
          <w:szCs w:val="28"/>
        </w:rPr>
        <w:t>.</w:t>
      </w:r>
    </w:p>
    <w:p w:rsidR="002606E3" w:rsidRDefault="002606E3" w:rsidP="002606E3">
      <w:pPr>
        <w:spacing w:line="240" w:lineRule="auto"/>
        <w:ind w:firstLine="708"/>
        <w:jc w:val="both"/>
        <w:rPr>
          <w:rFonts w:ascii="Times New Roman" w:hAnsi="Times New Roman" w:cs="Times New Roman"/>
          <w:sz w:val="28"/>
          <w:szCs w:val="28"/>
        </w:rPr>
      </w:pPr>
      <w:r w:rsidRPr="00EF3529">
        <w:rPr>
          <w:rFonts w:ascii="Times New Roman" w:hAnsi="Times New Roman" w:cs="Times New Roman"/>
          <w:sz w:val="28"/>
          <w:szCs w:val="28"/>
        </w:rPr>
        <w:t>«Уроки настоящего» - это волонтёрский  проект</w:t>
      </w:r>
      <w:r>
        <w:rPr>
          <w:rFonts w:ascii="Times New Roman" w:hAnsi="Times New Roman" w:cs="Times New Roman"/>
          <w:sz w:val="28"/>
          <w:szCs w:val="28"/>
        </w:rPr>
        <w:t xml:space="preserve"> центра «Сириус». Он нацелен на формирование специальной среды для распространения актуальных научных идей среди школьников и вовлечение их в активную познавательную, исследовательскую и проектную деятельность в сфере приоритетных направлений стратегии научно-технологического развития России и большими вызовами.</w:t>
      </w:r>
    </w:p>
    <w:p w:rsidR="002606E3" w:rsidRDefault="002606E3" w:rsidP="002606E3">
      <w:pPr>
        <w:spacing w:line="240" w:lineRule="auto"/>
        <w:jc w:val="both"/>
        <w:rPr>
          <w:rFonts w:ascii="Times New Roman" w:hAnsi="Times New Roman" w:cs="Times New Roman"/>
          <w:sz w:val="28"/>
          <w:szCs w:val="28"/>
        </w:rPr>
      </w:pPr>
      <w:r>
        <w:rPr>
          <w:rFonts w:ascii="Times New Roman" w:hAnsi="Times New Roman" w:cs="Times New Roman"/>
          <w:sz w:val="28"/>
          <w:szCs w:val="28"/>
        </w:rPr>
        <w:tab/>
        <w:t>Деятельность студии включала очные и онлайн встречи с ведущими российскими учёными и инженерами, открытые дискуссии, разработку и реализацию уникальных проектов и исследований.</w:t>
      </w:r>
    </w:p>
    <w:p w:rsidR="002606E3" w:rsidRDefault="002606E3" w:rsidP="002606E3">
      <w:pPr>
        <w:spacing w:line="240" w:lineRule="auto"/>
        <w:jc w:val="both"/>
        <w:rPr>
          <w:rFonts w:ascii="Times New Roman" w:hAnsi="Times New Roman" w:cs="Times New Roman"/>
          <w:sz w:val="28"/>
          <w:szCs w:val="28"/>
        </w:rPr>
      </w:pPr>
      <w:r>
        <w:rPr>
          <w:rFonts w:ascii="Times New Roman" w:hAnsi="Times New Roman" w:cs="Times New Roman"/>
          <w:sz w:val="28"/>
          <w:szCs w:val="28"/>
        </w:rPr>
        <w:tab/>
        <w:t>Проект поддерживает Фонд «Талант и успех», руководитель Шмелёва Елена Владимировна.</w:t>
      </w:r>
    </w:p>
    <w:p w:rsidR="002606E3" w:rsidRDefault="002606E3" w:rsidP="002606E3">
      <w:pPr>
        <w:spacing w:line="240" w:lineRule="auto"/>
        <w:jc w:val="both"/>
        <w:rPr>
          <w:rFonts w:ascii="Times New Roman" w:hAnsi="Times New Roman" w:cs="Times New Roman"/>
          <w:sz w:val="28"/>
          <w:szCs w:val="28"/>
        </w:rPr>
      </w:pPr>
      <w:r>
        <w:rPr>
          <w:rFonts w:ascii="Times New Roman" w:hAnsi="Times New Roman" w:cs="Times New Roman"/>
          <w:sz w:val="28"/>
          <w:szCs w:val="28"/>
        </w:rPr>
        <w:tab/>
        <w:t>Наша школа является городской площадкой для очной работы студии.</w:t>
      </w:r>
    </w:p>
    <w:p w:rsidR="002606E3" w:rsidRDefault="002606E3" w:rsidP="002606E3">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Pr="001035E2">
        <w:rPr>
          <w:rFonts w:ascii="Times New Roman" w:hAnsi="Times New Roman" w:cs="Times New Roman"/>
          <w:sz w:val="28"/>
          <w:szCs w:val="28"/>
        </w:rPr>
        <w:t>Первая встреча участников школьной научной студии «Уроки настоящего» состоялась 31 мая 2018 года, в результате которой создана группа: vk.com/</w:t>
      </w:r>
      <w:r w:rsidRPr="001035E2">
        <w:rPr>
          <w:rFonts w:ascii="Times New Roman" w:hAnsi="Times New Roman" w:cs="Times New Roman"/>
          <w:sz w:val="28"/>
          <w:szCs w:val="28"/>
          <w:lang w:val="en-US"/>
        </w:rPr>
        <w:t>soh</w:t>
      </w:r>
      <w:r w:rsidRPr="0022124E">
        <w:rPr>
          <w:rFonts w:ascii="Times New Roman" w:hAnsi="Times New Roman" w:cs="Times New Roman"/>
          <w:sz w:val="28"/>
          <w:szCs w:val="28"/>
        </w:rPr>
        <w:t>8_</w:t>
      </w:r>
      <w:r w:rsidRPr="001035E2">
        <w:rPr>
          <w:rFonts w:ascii="Times New Roman" w:hAnsi="Times New Roman" w:cs="Times New Roman"/>
          <w:sz w:val="28"/>
          <w:szCs w:val="28"/>
          <w:lang w:val="en-US"/>
        </w:rPr>
        <w:t>gel</w:t>
      </w:r>
      <w:r w:rsidRPr="001035E2">
        <w:rPr>
          <w:rFonts w:ascii="Times New Roman" w:hAnsi="Times New Roman" w:cs="Times New Roman"/>
          <w:sz w:val="28"/>
          <w:szCs w:val="28"/>
        </w:rPr>
        <w:t>, где участники студии размещают свои работы.</w:t>
      </w:r>
    </w:p>
    <w:p w:rsidR="002606E3" w:rsidRDefault="002606E3" w:rsidP="002606E3">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Участники студии – учащиеся 8-10 классов. Лидеры студии: Андрющенко Фея, Владимиров Дмитрий, Костюкова Марина, </w:t>
      </w:r>
      <w:r w:rsidRPr="00F47D7E">
        <w:rPr>
          <w:rFonts w:ascii="Times New Roman" w:hAnsi="Times New Roman" w:cs="Times New Roman"/>
          <w:sz w:val="28"/>
          <w:szCs w:val="28"/>
        </w:rPr>
        <w:t>Кузьмина Софья, Левина София, Назаретян Альберт, Паназдырь Александра, Платонова Алиса, Чернявская Елизавета, Янчук Максим.</w:t>
      </w:r>
    </w:p>
    <w:p w:rsidR="002606E3" w:rsidRDefault="002606E3" w:rsidP="002606E3">
      <w:pPr>
        <w:spacing w:line="240" w:lineRule="auto"/>
        <w:jc w:val="both"/>
        <w:rPr>
          <w:rFonts w:ascii="Times New Roman" w:hAnsi="Times New Roman" w:cs="Times New Roman"/>
          <w:sz w:val="28"/>
          <w:szCs w:val="28"/>
        </w:rPr>
      </w:pPr>
      <w:r>
        <w:rPr>
          <w:rFonts w:ascii="Times New Roman" w:hAnsi="Times New Roman" w:cs="Times New Roman"/>
          <w:sz w:val="28"/>
          <w:szCs w:val="28"/>
        </w:rPr>
        <w:tab/>
        <w:t>Основная программа состояла из 8 циклов и 7 задач:</w:t>
      </w:r>
    </w:p>
    <w:p w:rsidR="002606E3" w:rsidRDefault="002606E3" w:rsidP="002606E3">
      <w:pPr>
        <w:spacing w:line="240" w:lineRule="auto"/>
        <w:jc w:val="both"/>
        <w:rPr>
          <w:rFonts w:ascii="Times New Roman" w:hAnsi="Times New Roman" w:cs="Times New Roman"/>
          <w:sz w:val="28"/>
          <w:szCs w:val="28"/>
        </w:rPr>
      </w:pPr>
      <w:r>
        <w:rPr>
          <w:rFonts w:ascii="Times New Roman" w:hAnsi="Times New Roman" w:cs="Times New Roman"/>
          <w:sz w:val="28"/>
          <w:szCs w:val="28"/>
        </w:rPr>
        <w:t>- Уроки настоящего гидроэнергетики;</w:t>
      </w:r>
    </w:p>
    <w:p w:rsidR="002606E3" w:rsidRDefault="002606E3" w:rsidP="002606E3">
      <w:pPr>
        <w:spacing w:line="240" w:lineRule="auto"/>
        <w:jc w:val="both"/>
        <w:rPr>
          <w:rFonts w:ascii="Times New Roman" w:hAnsi="Times New Roman" w:cs="Times New Roman"/>
          <w:sz w:val="28"/>
          <w:szCs w:val="28"/>
        </w:rPr>
      </w:pPr>
      <w:r>
        <w:rPr>
          <w:rFonts w:ascii="Times New Roman" w:hAnsi="Times New Roman" w:cs="Times New Roman"/>
          <w:sz w:val="28"/>
          <w:szCs w:val="28"/>
        </w:rPr>
        <w:t>- Уроки настоящего космоса;</w:t>
      </w:r>
    </w:p>
    <w:p w:rsidR="002606E3" w:rsidRDefault="002606E3" w:rsidP="002606E3">
      <w:pPr>
        <w:spacing w:line="240" w:lineRule="auto"/>
        <w:jc w:val="both"/>
        <w:rPr>
          <w:rFonts w:ascii="Times New Roman" w:hAnsi="Times New Roman" w:cs="Times New Roman"/>
          <w:sz w:val="28"/>
          <w:szCs w:val="28"/>
        </w:rPr>
      </w:pPr>
      <w:r>
        <w:rPr>
          <w:rFonts w:ascii="Times New Roman" w:hAnsi="Times New Roman" w:cs="Times New Roman"/>
          <w:sz w:val="28"/>
          <w:szCs w:val="28"/>
        </w:rPr>
        <w:t>- Мастер-класс «Основы презентации»;</w:t>
      </w:r>
    </w:p>
    <w:p w:rsidR="002606E3" w:rsidRDefault="002606E3" w:rsidP="002606E3">
      <w:pPr>
        <w:spacing w:line="240" w:lineRule="auto"/>
        <w:jc w:val="both"/>
        <w:rPr>
          <w:rFonts w:ascii="Times New Roman" w:hAnsi="Times New Roman" w:cs="Times New Roman"/>
          <w:sz w:val="28"/>
          <w:szCs w:val="28"/>
        </w:rPr>
      </w:pPr>
      <w:r>
        <w:rPr>
          <w:rFonts w:ascii="Times New Roman" w:hAnsi="Times New Roman" w:cs="Times New Roman"/>
          <w:sz w:val="28"/>
          <w:szCs w:val="28"/>
        </w:rPr>
        <w:t>- Уроки настоящего агротехнологий;</w:t>
      </w:r>
    </w:p>
    <w:p w:rsidR="002606E3" w:rsidRDefault="002606E3" w:rsidP="002606E3">
      <w:pPr>
        <w:spacing w:line="240" w:lineRule="auto"/>
        <w:jc w:val="both"/>
        <w:rPr>
          <w:rFonts w:ascii="Times New Roman" w:hAnsi="Times New Roman" w:cs="Times New Roman"/>
          <w:sz w:val="28"/>
          <w:szCs w:val="28"/>
        </w:rPr>
      </w:pPr>
      <w:r>
        <w:rPr>
          <w:rFonts w:ascii="Times New Roman" w:hAnsi="Times New Roman" w:cs="Times New Roman"/>
          <w:sz w:val="28"/>
          <w:szCs w:val="28"/>
        </w:rPr>
        <w:t>- Уроки настоящего автомобилестроения;</w:t>
      </w:r>
    </w:p>
    <w:p w:rsidR="002606E3" w:rsidRDefault="002606E3" w:rsidP="002606E3">
      <w:pPr>
        <w:spacing w:line="240" w:lineRule="auto"/>
        <w:jc w:val="both"/>
        <w:rPr>
          <w:rFonts w:ascii="Times New Roman" w:hAnsi="Times New Roman" w:cs="Times New Roman"/>
          <w:sz w:val="28"/>
          <w:szCs w:val="28"/>
        </w:rPr>
      </w:pPr>
      <w:r>
        <w:rPr>
          <w:rFonts w:ascii="Times New Roman" w:hAnsi="Times New Roman" w:cs="Times New Roman"/>
          <w:sz w:val="28"/>
          <w:szCs w:val="28"/>
        </w:rPr>
        <w:t>- Уроки настоящего лингвистики;</w:t>
      </w:r>
    </w:p>
    <w:p w:rsidR="002606E3" w:rsidRDefault="002606E3" w:rsidP="002606E3">
      <w:pPr>
        <w:spacing w:line="240" w:lineRule="auto"/>
        <w:jc w:val="both"/>
        <w:rPr>
          <w:rFonts w:ascii="Times New Roman" w:hAnsi="Times New Roman" w:cs="Times New Roman"/>
          <w:sz w:val="28"/>
          <w:szCs w:val="28"/>
        </w:rPr>
      </w:pPr>
      <w:r>
        <w:rPr>
          <w:rFonts w:ascii="Times New Roman" w:hAnsi="Times New Roman" w:cs="Times New Roman"/>
          <w:sz w:val="28"/>
          <w:szCs w:val="28"/>
        </w:rPr>
        <w:t>- Уроки настоящего «Итоги проекта».</w:t>
      </w:r>
    </w:p>
    <w:p w:rsidR="002606E3" w:rsidRDefault="002606E3" w:rsidP="002606E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color w:val="000000" w:themeColor="text1"/>
          <w:sz w:val="28"/>
          <w:szCs w:val="28"/>
        </w:rPr>
        <w:t xml:space="preserve">22 мая 2019 года состоялось отчётное мероприятие </w:t>
      </w:r>
      <w:r w:rsidRPr="001035E2">
        <w:rPr>
          <w:rFonts w:ascii="Times New Roman" w:hAnsi="Times New Roman" w:cs="Times New Roman"/>
          <w:sz w:val="28"/>
          <w:szCs w:val="28"/>
        </w:rPr>
        <w:t>школьной научной студии «Уроки настоящего»</w:t>
      </w:r>
      <w:r>
        <w:rPr>
          <w:rFonts w:ascii="Times New Roman" w:hAnsi="Times New Roman" w:cs="Times New Roman"/>
          <w:sz w:val="28"/>
          <w:szCs w:val="28"/>
        </w:rPr>
        <w:t xml:space="preserve">, в котором приняли участие Владимиров Дмитрий, </w:t>
      </w:r>
      <w:r w:rsidRPr="00F47D7E">
        <w:rPr>
          <w:rFonts w:ascii="Times New Roman" w:hAnsi="Times New Roman" w:cs="Times New Roman"/>
          <w:sz w:val="28"/>
          <w:szCs w:val="28"/>
        </w:rPr>
        <w:t>Кузьмина Софья, Паназдырь</w:t>
      </w:r>
      <w:r>
        <w:rPr>
          <w:rFonts w:ascii="Times New Roman" w:hAnsi="Times New Roman" w:cs="Times New Roman"/>
          <w:sz w:val="28"/>
          <w:szCs w:val="28"/>
        </w:rPr>
        <w:t xml:space="preserve"> Александра, Платонова Алиса, </w:t>
      </w:r>
      <w:r>
        <w:rPr>
          <w:rFonts w:ascii="Times New Roman" w:hAnsi="Times New Roman" w:cs="Times New Roman"/>
          <w:sz w:val="28"/>
          <w:szCs w:val="28"/>
        </w:rPr>
        <w:lastRenderedPageBreak/>
        <w:t>Чернявская Елизавета. Будущим участникам студии, ученикам 7-9 классов, были выданы памятки нашей студии, в которых содержалась информация, как о студии, так и о полезных ресурсах.</w:t>
      </w:r>
    </w:p>
    <w:p w:rsidR="002606E3" w:rsidRDefault="002606E3" w:rsidP="002606E3">
      <w:pPr>
        <w:spacing w:line="240" w:lineRule="auto"/>
        <w:jc w:val="both"/>
        <w:rPr>
          <w:rFonts w:ascii="Times New Roman" w:hAnsi="Times New Roman" w:cs="Times New Roman"/>
          <w:sz w:val="28"/>
          <w:szCs w:val="28"/>
        </w:rPr>
      </w:pPr>
      <w:r>
        <w:rPr>
          <w:rFonts w:ascii="Times New Roman" w:hAnsi="Times New Roman" w:cs="Times New Roman"/>
          <w:sz w:val="28"/>
          <w:szCs w:val="28"/>
        </w:rPr>
        <w:tab/>
        <w:t>В 2018-2019 учебном году в волонтёрском</w:t>
      </w:r>
      <w:r w:rsidRPr="00EF3529">
        <w:rPr>
          <w:rFonts w:ascii="Times New Roman" w:hAnsi="Times New Roman" w:cs="Times New Roman"/>
          <w:sz w:val="28"/>
          <w:szCs w:val="28"/>
        </w:rPr>
        <w:t xml:space="preserve">  проект</w:t>
      </w:r>
      <w:r>
        <w:rPr>
          <w:rFonts w:ascii="Times New Roman" w:hAnsi="Times New Roman" w:cs="Times New Roman"/>
          <w:sz w:val="28"/>
          <w:szCs w:val="28"/>
        </w:rPr>
        <w:t>е</w:t>
      </w:r>
      <w:r w:rsidRPr="003215A3">
        <w:rPr>
          <w:rFonts w:ascii="Times New Roman" w:hAnsi="Times New Roman" w:cs="Times New Roman"/>
          <w:sz w:val="28"/>
          <w:szCs w:val="28"/>
        </w:rPr>
        <w:t xml:space="preserve"> </w:t>
      </w:r>
      <w:r>
        <w:rPr>
          <w:rFonts w:ascii="Times New Roman" w:hAnsi="Times New Roman" w:cs="Times New Roman"/>
          <w:sz w:val="28"/>
          <w:szCs w:val="28"/>
        </w:rPr>
        <w:t>«Уроки настоящего» центра «Сириус» приняли участие 700 школьников из 53 регионов страны,  работало 67 студий. По результатам рейтинга наша школьная научная студия</w:t>
      </w:r>
      <w:r w:rsidRPr="001035E2">
        <w:rPr>
          <w:rFonts w:ascii="Times New Roman" w:hAnsi="Times New Roman" w:cs="Times New Roman"/>
          <w:sz w:val="28"/>
          <w:szCs w:val="28"/>
        </w:rPr>
        <w:t xml:space="preserve"> «Уроки настоящего»</w:t>
      </w:r>
      <w:r>
        <w:rPr>
          <w:rFonts w:ascii="Times New Roman" w:hAnsi="Times New Roman" w:cs="Times New Roman"/>
          <w:sz w:val="28"/>
          <w:szCs w:val="28"/>
        </w:rPr>
        <w:t xml:space="preserve"> занимает 14 место.</w:t>
      </w:r>
    </w:p>
    <w:p w:rsidR="002606E3" w:rsidRDefault="002606E3" w:rsidP="002606E3">
      <w:pPr>
        <w:spacing w:line="240" w:lineRule="auto"/>
        <w:jc w:val="both"/>
        <w:rPr>
          <w:rFonts w:ascii="Times New Roman" w:hAnsi="Times New Roman" w:cs="Times New Roman"/>
          <w:sz w:val="28"/>
          <w:szCs w:val="28"/>
        </w:rPr>
      </w:pPr>
      <w:r>
        <w:rPr>
          <w:rFonts w:ascii="Times New Roman" w:hAnsi="Times New Roman" w:cs="Times New Roman"/>
          <w:sz w:val="28"/>
          <w:szCs w:val="28"/>
        </w:rPr>
        <w:tab/>
        <w:t>От руководителя образовательного Фонда «Талант и успех»</w:t>
      </w:r>
      <w:r w:rsidRPr="003215A3">
        <w:rPr>
          <w:rFonts w:ascii="Times New Roman" w:hAnsi="Times New Roman" w:cs="Times New Roman"/>
          <w:sz w:val="28"/>
          <w:szCs w:val="28"/>
        </w:rPr>
        <w:t xml:space="preserve"> </w:t>
      </w:r>
      <w:r>
        <w:rPr>
          <w:rFonts w:ascii="Times New Roman" w:hAnsi="Times New Roman" w:cs="Times New Roman"/>
          <w:sz w:val="28"/>
          <w:szCs w:val="28"/>
        </w:rPr>
        <w:t>Елены Владимировны Шмелёвой было получено благодарственное письмо на имя Шкабара Н.А. за координацию проекта «Уроки настоящего» и выданы сертификаты участникам, показавшим наилучшие результаты волонтёрского проекта «Уроки настоящего»: Владимирову Дмитрию, Кузьминой</w:t>
      </w:r>
      <w:r w:rsidRPr="00F47D7E">
        <w:rPr>
          <w:rFonts w:ascii="Times New Roman" w:hAnsi="Times New Roman" w:cs="Times New Roman"/>
          <w:sz w:val="28"/>
          <w:szCs w:val="28"/>
        </w:rPr>
        <w:t xml:space="preserve"> </w:t>
      </w:r>
      <w:r>
        <w:rPr>
          <w:rFonts w:ascii="Times New Roman" w:hAnsi="Times New Roman" w:cs="Times New Roman"/>
          <w:sz w:val="28"/>
          <w:szCs w:val="28"/>
        </w:rPr>
        <w:t>Софьи</w:t>
      </w:r>
      <w:r w:rsidRPr="00F47D7E">
        <w:rPr>
          <w:rFonts w:ascii="Times New Roman" w:hAnsi="Times New Roman" w:cs="Times New Roman"/>
          <w:sz w:val="28"/>
          <w:szCs w:val="28"/>
        </w:rPr>
        <w:t>, Паназдырь</w:t>
      </w:r>
      <w:r>
        <w:rPr>
          <w:rFonts w:ascii="Times New Roman" w:hAnsi="Times New Roman" w:cs="Times New Roman"/>
          <w:sz w:val="28"/>
          <w:szCs w:val="28"/>
        </w:rPr>
        <w:t xml:space="preserve"> Александре, Платоновой Алисе и Чернявской Елизавете.</w:t>
      </w:r>
    </w:p>
    <w:p w:rsidR="002606E3" w:rsidRDefault="002606E3" w:rsidP="002606E3">
      <w:pPr>
        <w:ind w:left="45" w:right="283" w:firstLine="599"/>
        <w:jc w:val="both"/>
        <w:rPr>
          <w:sz w:val="28"/>
        </w:rPr>
      </w:pPr>
    </w:p>
    <w:p w:rsidR="002606E3" w:rsidRPr="00C36EF0" w:rsidRDefault="002606E3" w:rsidP="002606E3">
      <w:pPr>
        <w:spacing w:line="240" w:lineRule="auto"/>
        <w:jc w:val="right"/>
        <w:rPr>
          <w:rFonts w:ascii="Times New Roman" w:hAnsi="Times New Roman" w:cs="Times New Roman"/>
          <w:b/>
          <w:sz w:val="24"/>
          <w:szCs w:val="24"/>
        </w:rPr>
      </w:pPr>
    </w:p>
    <w:p w:rsidR="00587E32" w:rsidRDefault="002606E3" w:rsidP="002606E3">
      <w:pPr>
        <w:pStyle w:val="affff6"/>
        <w:tabs>
          <w:tab w:val="left" w:pos="284"/>
        </w:tabs>
        <w:spacing w:after="0" w:line="240" w:lineRule="auto"/>
        <w:ind w:left="284"/>
        <w:jc w:val="center"/>
        <w:rPr>
          <w:rFonts w:ascii="Times New Roman" w:hAnsi="Times New Roman"/>
          <w:sz w:val="28"/>
          <w:szCs w:val="28"/>
        </w:rPr>
      </w:pPr>
      <w:r w:rsidRPr="00587E32">
        <w:rPr>
          <w:rFonts w:ascii="Times New Roman" w:hAnsi="Times New Roman"/>
          <w:sz w:val="28"/>
          <w:szCs w:val="28"/>
        </w:rPr>
        <w:t xml:space="preserve">Результаты участия членов школьного научного общества </w:t>
      </w:r>
    </w:p>
    <w:p w:rsidR="002606E3" w:rsidRPr="00587E32" w:rsidRDefault="002606E3" w:rsidP="002606E3">
      <w:pPr>
        <w:pStyle w:val="affff6"/>
        <w:tabs>
          <w:tab w:val="left" w:pos="284"/>
        </w:tabs>
        <w:spacing w:after="0" w:line="240" w:lineRule="auto"/>
        <w:ind w:left="284"/>
        <w:jc w:val="center"/>
        <w:rPr>
          <w:rFonts w:ascii="Times New Roman" w:hAnsi="Times New Roman"/>
          <w:sz w:val="28"/>
          <w:szCs w:val="28"/>
        </w:rPr>
      </w:pPr>
      <w:r w:rsidRPr="00587E32">
        <w:rPr>
          <w:rFonts w:ascii="Times New Roman" w:hAnsi="Times New Roman"/>
          <w:sz w:val="28"/>
          <w:szCs w:val="28"/>
        </w:rPr>
        <w:t>МАОУ СОШ №8</w:t>
      </w:r>
    </w:p>
    <w:p w:rsidR="002606E3" w:rsidRPr="00587E32" w:rsidRDefault="002606E3" w:rsidP="002606E3">
      <w:pPr>
        <w:pStyle w:val="affff6"/>
        <w:tabs>
          <w:tab w:val="left" w:pos="284"/>
        </w:tabs>
        <w:spacing w:after="0" w:line="240" w:lineRule="auto"/>
        <w:ind w:left="284"/>
        <w:jc w:val="center"/>
        <w:rPr>
          <w:rFonts w:ascii="Times New Roman" w:hAnsi="Times New Roman"/>
          <w:sz w:val="28"/>
          <w:szCs w:val="28"/>
        </w:rPr>
      </w:pPr>
      <w:r w:rsidRPr="00587E32">
        <w:rPr>
          <w:rFonts w:ascii="Times New Roman" w:hAnsi="Times New Roman"/>
          <w:sz w:val="28"/>
          <w:szCs w:val="28"/>
        </w:rPr>
        <w:t xml:space="preserve"> им. Ц.Л. Куникова в олимпиадах, конкурсах, научно-исследовательских</w:t>
      </w:r>
    </w:p>
    <w:p w:rsidR="002606E3" w:rsidRDefault="002606E3" w:rsidP="002606E3">
      <w:pPr>
        <w:pStyle w:val="affff6"/>
        <w:tabs>
          <w:tab w:val="left" w:pos="284"/>
        </w:tabs>
        <w:spacing w:after="0" w:line="240" w:lineRule="auto"/>
        <w:ind w:left="284"/>
        <w:jc w:val="center"/>
        <w:rPr>
          <w:rFonts w:ascii="Times New Roman" w:hAnsi="Times New Roman"/>
          <w:sz w:val="28"/>
          <w:szCs w:val="28"/>
        </w:rPr>
      </w:pPr>
      <w:r w:rsidRPr="00587E32">
        <w:rPr>
          <w:rFonts w:ascii="Times New Roman" w:hAnsi="Times New Roman"/>
          <w:sz w:val="28"/>
          <w:szCs w:val="28"/>
        </w:rPr>
        <w:t xml:space="preserve"> конференциях за 2018-2019 учебный год</w:t>
      </w:r>
    </w:p>
    <w:p w:rsidR="00587E32" w:rsidRPr="00587E32" w:rsidRDefault="00587E32" w:rsidP="002606E3">
      <w:pPr>
        <w:pStyle w:val="affff6"/>
        <w:tabs>
          <w:tab w:val="left" w:pos="284"/>
        </w:tabs>
        <w:spacing w:after="0" w:line="240" w:lineRule="auto"/>
        <w:ind w:left="284"/>
        <w:jc w:val="center"/>
        <w:rPr>
          <w:rFonts w:ascii="Times New Roman" w:hAnsi="Times New Roman"/>
          <w:sz w:val="28"/>
          <w:szCs w:val="28"/>
        </w:rPr>
      </w:pPr>
    </w:p>
    <w:tbl>
      <w:tblPr>
        <w:tblStyle w:val="affff9"/>
        <w:tblW w:w="9209" w:type="dxa"/>
        <w:tblInd w:w="284" w:type="dxa"/>
        <w:tblLayout w:type="fixed"/>
        <w:tblLook w:val="04A0" w:firstRow="1" w:lastRow="0" w:firstColumn="1" w:lastColumn="0" w:noHBand="0" w:noVBand="1"/>
      </w:tblPr>
      <w:tblGrid>
        <w:gridCol w:w="643"/>
        <w:gridCol w:w="1620"/>
        <w:gridCol w:w="850"/>
        <w:gridCol w:w="2552"/>
        <w:gridCol w:w="1559"/>
        <w:gridCol w:w="1985"/>
      </w:tblGrid>
      <w:tr w:rsidR="002606E3" w:rsidRPr="003D626D" w:rsidTr="002606E3">
        <w:tc>
          <w:tcPr>
            <w:tcW w:w="643" w:type="dxa"/>
          </w:tcPr>
          <w:p w:rsidR="002606E3" w:rsidRPr="003D626D" w:rsidRDefault="002606E3" w:rsidP="002606E3">
            <w:pPr>
              <w:pStyle w:val="affff6"/>
              <w:tabs>
                <w:tab w:val="left" w:pos="284"/>
              </w:tabs>
              <w:ind w:left="0"/>
              <w:jc w:val="center"/>
              <w:rPr>
                <w:rFonts w:ascii="Times New Roman" w:hAnsi="Times New Roman"/>
                <w:sz w:val="24"/>
                <w:szCs w:val="24"/>
              </w:rPr>
            </w:pPr>
            <w:r w:rsidRPr="003D626D">
              <w:rPr>
                <w:rFonts w:ascii="Times New Roman" w:hAnsi="Times New Roman"/>
                <w:sz w:val="24"/>
                <w:szCs w:val="24"/>
              </w:rPr>
              <w:t>№ п/п</w:t>
            </w:r>
          </w:p>
        </w:tc>
        <w:tc>
          <w:tcPr>
            <w:tcW w:w="1620" w:type="dxa"/>
          </w:tcPr>
          <w:p w:rsidR="002606E3" w:rsidRPr="003D626D" w:rsidRDefault="002606E3" w:rsidP="002606E3">
            <w:pPr>
              <w:pStyle w:val="affff6"/>
              <w:tabs>
                <w:tab w:val="left" w:pos="284"/>
              </w:tabs>
              <w:ind w:left="0"/>
              <w:jc w:val="center"/>
              <w:rPr>
                <w:rFonts w:ascii="Times New Roman" w:hAnsi="Times New Roman"/>
                <w:sz w:val="24"/>
                <w:szCs w:val="24"/>
              </w:rPr>
            </w:pPr>
            <w:r w:rsidRPr="003D626D">
              <w:rPr>
                <w:rFonts w:ascii="Times New Roman" w:hAnsi="Times New Roman"/>
                <w:sz w:val="24"/>
                <w:szCs w:val="24"/>
              </w:rPr>
              <w:t>ФИ</w:t>
            </w:r>
          </w:p>
        </w:tc>
        <w:tc>
          <w:tcPr>
            <w:tcW w:w="850" w:type="dxa"/>
          </w:tcPr>
          <w:p w:rsidR="002606E3" w:rsidRPr="003D626D" w:rsidRDefault="002606E3" w:rsidP="002606E3">
            <w:pPr>
              <w:pStyle w:val="affff6"/>
              <w:tabs>
                <w:tab w:val="left" w:pos="284"/>
              </w:tabs>
              <w:ind w:left="0"/>
              <w:jc w:val="center"/>
              <w:rPr>
                <w:rFonts w:ascii="Times New Roman" w:hAnsi="Times New Roman"/>
                <w:sz w:val="24"/>
                <w:szCs w:val="24"/>
              </w:rPr>
            </w:pPr>
            <w:r w:rsidRPr="003D626D">
              <w:rPr>
                <w:rFonts w:ascii="Times New Roman" w:hAnsi="Times New Roman"/>
                <w:sz w:val="24"/>
                <w:szCs w:val="24"/>
              </w:rPr>
              <w:t>Класс</w:t>
            </w:r>
          </w:p>
        </w:tc>
        <w:tc>
          <w:tcPr>
            <w:tcW w:w="2552" w:type="dxa"/>
          </w:tcPr>
          <w:p w:rsidR="002606E3" w:rsidRPr="003D626D" w:rsidRDefault="002606E3" w:rsidP="002606E3">
            <w:pPr>
              <w:pStyle w:val="affff6"/>
              <w:tabs>
                <w:tab w:val="left" w:pos="284"/>
              </w:tabs>
              <w:ind w:left="0"/>
              <w:jc w:val="center"/>
              <w:rPr>
                <w:rFonts w:ascii="Times New Roman" w:hAnsi="Times New Roman"/>
                <w:sz w:val="24"/>
                <w:szCs w:val="24"/>
              </w:rPr>
            </w:pPr>
            <w:r w:rsidRPr="003D626D">
              <w:rPr>
                <w:rFonts w:ascii="Times New Roman" w:hAnsi="Times New Roman"/>
                <w:sz w:val="24"/>
                <w:szCs w:val="24"/>
              </w:rPr>
              <w:t>Наименование работы</w:t>
            </w:r>
          </w:p>
        </w:tc>
        <w:tc>
          <w:tcPr>
            <w:tcW w:w="1559" w:type="dxa"/>
          </w:tcPr>
          <w:p w:rsidR="002606E3" w:rsidRPr="003D626D" w:rsidRDefault="002606E3" w:rsidP="002606E3">
            <w:pPr>
              <w:pStyle w:val="affff6"/>
              <w:tabs>
                <w:tab w:val="left" w:pos="284"/>
              </w:tabs>
              <w:ind w:left="0"/>
              <w:jc w:val="center"/>
              <w:rPr>
                <w:rFonts w:ascii="Times New Roman" w:hAnsi="Times New Roman"/>
                <w:sz w:val="24"/>
                <w:szCs w:val="24"/>
              </w:rPr>
            </w:pPr>
            <w:r w:rsidRPr="003D626D">
              <w:rPr>
                <w:rFonts w:ascii="Times New Roman" w:hAnsi="Times New Roman"/>
                <w:sz w:val="24"/>
                <w:szCs w:val="24"/>
              </w:rPr>
              <w:t>Результат</w:t>
            </w:r>
          </w:p>
        </w:tc>
        <w:tc>
          <w:tcPr>
            <w:tcW w:w="1985" w:type="dxa"/>
          </w:tcPr>
          <w:p w:rsidR="002606E3" w:rsidRPr="003D626D" w:rsidRDefault="002606E3" w:rsidP="002606E3">
            <w:pPr>
              <w:pStyle w:val="affff6"/>
              <w:tabs>
                <w:tab w:val="left" w:pos="284"/>
              </w:tabs>
              <w:ind w:left="0"/>
              <w:jc w:val="center"/>
              <w:rPr>
                <w:rFonts w:ascii="Times New Roman" w:hAnsi="Times New Roman"/>
                <w:sz w:val="24"/>
                <w:szCs w:val="24"/>
              </w:rPr>
            </w:pPr>
            <w:r w:rsidRPr="003D626D">
              <w:rPr>
                <w:rFonts w:ascii="Times New Roman" w:hAnsi="Times New Roman"/>
                <w:sz w:val="24"/>
                <w:szCs w:val="24"/>
              </w:rPr>
              <w:t>Руководитель</w:t>
            </w:r>
          </w:p>
        </w:tc>
      </w:tr>
      <w:tr w:rsidR="002606E3" w:rsidRPr="003D626D" w:rsidTr="002606E3">
        <w:tc>
          <w:tcPr>
            <w:tcW w:w="9209" w:type="dxa"/>
            <w:gridSpan w:val="6"/>
          </w:tcPr>
          <w:p w:rsidR="002606E3" w:rsidRPr="00762032" w:rsidRDefault="002606E3" w:rsidP="002606E3">
            <w:pPr>
              <w:pStyle w:val="affff6"/>
              <w:tabs>
                <w:tab w:val="left" w:pos="284"/>
              </w:tabs>
              <w:ind w:left="0"/>
              <w:jc w:val="center"/>
              <w:rPr>
                <w:rFonts w:ascii="Times New Roman" w:hAnsi="Times New Roman"/>
                <w:b/>
                <w:sz w:val="24"/>
                <w:szCs w:val="24"/>
              </w:rPr>
            </w:pPr>
            <w:r w:rsidRPr="00762032">
              <w:rPr>
                <w:rFonts w:ascii="Times New Roman" w:hAnsi="Times New Roman"/>
                <w:b/>
                <w:sz w:val="24"/>
                <w:szCs w:val="24"/>
                <w:lang w:val="en-US"/>
              </w:rPr>
              <w:t>VI</w:t>
            </w:r>
            <w:r w:rsidRPr="00762032">
              <w:rPr>
                <w:rFonts w:ascii="Times New Roman" w:hAnsi="Times New Roman"/>
                <w:b/>
                <w:sz w:val="24"/>
                <w:szCs w:val="24"/>
                <w:shd w:val="clear" w:color="auto" w:fill="FFFFFF"/>
              </w:rPr>
              <w:t xml:space="preserve"> Международный конкурс научно-исследовательских и творческих работ учащихся «СТАРТ В НАУКЕ»</w:t>
            </w:r>
          </w:p>
        </w:tc>
      </w:tr>
      <w:tr w:rsidR="002606E3" w:rsidRPr="003D626D" w:rsidTr="002606E3">
        <w:tc>
          <w:tcPr>
            <w:tcW w:w="643" w:type="dxa"/>
          </w:tcPr>
          <w:p w:rsidR="002606E3" w:rsidRPr="003D626D"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1</w:t>
            </w:r>
          </w:p>
        </w:tc>
        <w:tc>
          <w:tcPr>
            <w:tcW w:w="1620" w:type="dxa"/>
          </w:tcPr>
          <w:p w:rsidR="002606E3" w:rsidRPr="003D626D"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Кузьмина Софья</w:t>
            </w:r>
          </w:p>
        </w:tc>
        <w:tc>
          <w:tcPr>
            <w:tcW w:w="850" w:type="dxa"/>
          </w:tcPr>
          <w:p w:rsidR="002606E3" w:rsidRPr="003D626D"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10</w:t>
            </w:r>
          </w:p>
        </w:tc>
        <w:tc>
          <w:tcPr>
            <w:tcW w:w="2552" w:type="dxa"/>
          </w:tcPr>
          <w:p w:rsidR="002606E3" w:rsidRPr="003D626D"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Астрофотография как способ изучения ночного неба</w:t>
            </w:r>
          </w:p>
        </w:tc>
        <w:tc>
          <w:tcPr>
            <w:tcW w:w="1559" w:type="dxa"/>
          </w:tcPr>
          <w:p w:rsidR="002606E3" w:rsidRPr="003D626D"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участник</w:t>
            </w:r>
          </w:p>
        </w:tc>
        <w:tc>
          <w:tcPr>
            <w:tcW w:w="1985" w:type="dxa"/>
          </w:tcPr>
          <w:p w:rsidR="002606E3" w:rsidRPr="003D626D"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 xml:space="preserve">Мерхалёва Е.Ю., </w:t>
            </w:r>
            <w:r w:rsidRPr="003F5DA7">
              <w:rPr>
                <w:rFonts w:ascii="Times New Roman" w:hAnsi="Times New Roman"/>
                <w:sz w:val="24"/>
                <w:szCs w:val="24"/>
              </w:rPr>
              <w:t>Шкабара Н.</w:t>
            </w:r>
            <w:r>
              <w:rPr>
                <w:rFonts w:ascii="Times New Roman" w:hAnsi="Times New Roman"/>
                <w:sz w:val="24"/>
                <w:szCs w:val="24"/>
              </w:rPr>
              <w:t>А.</w:t>
            </w:r>
          </w:p>
        </w:tc>
      </w:tr>
      <w:tr w:rsidR="002606E3" w:rsidRPr="003D626D" w:rsidTr="002606E3">
        <w:tc>
          <w:tcPr>
            <w:tcW w:w="9209" w:type="dxa"/>
            <w:gridSpan w:val="6"/>
          </w:tcPr>
          <w:p w:rsidR="002606E3" w:rsidRPr="00762032" w:rsidRDefault="002606E3" w:rsidP="002606E3">
            <w:pPr>
              <w:pStyle w:val="affff6"/>
              <w:tabs>
                <w:tab w:val="left" w:pos="284"/>
              </w:tabs>
              <w:ind w:left="0"/>
              <w:jc w:val="center"/>
              <w:rPr>
                <w:rFonts w:ascii="Times New Roman" w:hAnsi="Times New Roman"/>
                <w:b/>
                <w:sz w:val="24"/>
                <w:szCs w:val="24"/>
              </w:rPr>
            </w:pPr>
            <w:r w:rsidRPr="00762032">
              <w:rPr>
                <w:rFonts w:ascii="Times New Roman" w:hAnsi="Times New Roman"/>
                <w:b/>
                <w:sz w:val="24"/>
                <w:szCs w:val="24"/>
              </w:rPr>
              <w:t>20-ая Всероссийская олимпиада учебных и научно-исследовательских проектов детей и молодёжи «Созвездие»</w:t>
            </w:r>
          </w:p>
        </w:tc>
      </w:tr>
      <w:tr w:rsidR="002606E3" w:rsidRPr="003D626D" w:rsidTr="002606E3">
        <w:tc>
          <w:tcPr>
            <w:tcW w:w="643"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1</w:t>
            </w:r>
          </w:p>
        </w:tc>
        <w:tc>
          <w:tcPr>
            <w:tcW w:w="1620" w:type="dxa"/>
          </w:tcPr>
          <w:p w:rsidR="002606E3" w:rsidRPr="003F5DA7" w:rsidRDefault="002606E3" w:rsidP="002606E3">
            <w:pPr>
              <w:pStyle w:val="affff6"/>
              <w:tabs>
                <w:tab w:val="left" w:pos="284"/>
              </w:tabs>
              <w:ind w:left="0"/>
              <w:rPr>
                <w:rFonts w:ascii="Times New Roman" w:hAnsi="Times New Roman"/>
                <w:sz w:val="24"/>
                <w:szCs w:val="24"/>
              </w:rPr>
            </w:pPr>
            <w:r w:rsidRPr="003F5DA7">
              <w:rPr>
                <w:rFonts w:ascii="Times New Roman" w:hAnsi="Times New Roman"/>
                <w:sz w:val="24"/>
                <w:szCs w:val="24"/>
              </w:rPr>
              <w:t>Гославский Максим</w:t>
            </w:r>
          </w:p>
        </w:tc>
        <w:tc>
          <w:tcPr>
            <w:tcW w:w="850"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9</w:t>
            </w:r>
          </w:p>
        </w:tc>
        <w:tc>
          <w:tcPr>
            <w:tcW w:w="2552"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Шумовое загрязнение</w:t>
            </w:r>
          </w:p>
        </w:tc>
        <w:tc>
          <w:tcPr>
            <w:tcW w:w="1559"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призёр</w:t>
            </w:r>
          </w:p>
        </w:tc>
        <w:tc>
          <w:tcPr>
            <w:tcW w:w="1985"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Горпенко Л.А.</w:t>
            </w:r>
          </w:p>
        </w:tc>
      </w:tr>
      <w:tr w:rsidR="002606E3" w:rsidRPr="003D626D" w:rsidTr="002606E3">
        <w:tc>
          <w:tcPr>
            <w:tcW w:w="643"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2</w:t>
            </w:r>
          </w:p>
        </w:tc>
        <w:tc>
          <w:tcPr>
            <w:tcW w:w="1620" w:type="dxa"/>
          </w:tcPr>
          <w:p w:rsidR="002606E3" w:rsidRPr="003F5DA7" w:rsidRDefault="002606E3" w:rsidP="002606E3">
            <w:pPr>
              <w:pStyle w:val="affff6"/>
              <w:tabs>
                <w:tab w:val="left" w:pos="284"/>
              </w:tabs>
              <w:ind w:left="0"/>
              <w:rPr>
                <w:rFonts w:ascii="Times New Roman" w:hAnsi="Times New Roman"/>
                <w:sz w:val="24"/>
                <w:szCs w:val="24"/>
              </w:rPr>
            </w:pPr>
            <w:r w:rsidRPr="003F5DA7">
              <w:rPr>
                <w:rFonts w:ascii="Times New Roman" w:hAnsi="Times New Roman"/>
                <w:sz w:val="24"/>
                <w:szCs w:val="24"/>
              </w:rPr>
              <w:t>Кузьмина Софья</w:t>
            </w:r>
          </w:p>
        </w:tc>
        <w:tc>
          <w:tcPr>
            <w:tcW w:w="850"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10</w:t>
            </w:r>
          </w:p>
        </w:tc>
        <w:tc>
          <w:tcPr>
            <w:tcW w:w="2552"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Астрофотография как способ изучения ночного неба</w:t>
            </w:r>
          </w:p>
        </w:tc>
        <w:tc>
          <w:tcPr>
            <w:tcW w:w="1559" w:type="dxa"/>
          </w:tcPr>
          <w:p w:rsidR="002606E3"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победитель</w:t>
            </w:r>
          </w:p>
          <w:p w:rsidR="002606E3" w:rsidRPr="00217C06" w:rsidRDefault="002606E3" w:rsidP="002606E3">
            <w:pPr>
              <w:pStyle w:val="affff6"/>
              <w:tabs>
                <w:tab w:val="left" w:pos="284"/>
              </w:tabs>
              <w:ind w:left="0"/>
              <w:jc w:val="center"/>
              <w:rPr>
                <w:rFonts w:ascii="Times New Roman" w:hAnsi="Times New Roman"/>
                <w:b/>
                <w:sz w:val="24"/>
                <w:szCs w:val="24"/>
              </w:rPr>
            </w:pPr>
            <w:r w:rsidRPr="00217C06">
              <w:rPr>
                <w:rFonts w:ascii="Times New Roman" w:hAnsi="Times New Roman"/>
                <w:b/>
                <w:sz w:val="24"/>
                <w:szCs w:val="24"/>
              </w:rPr>
              <w:t>всероссийского этапа</w:t>
            </w:r>
          </w:p>
        </w:tc>
        <w:tc>
          <w:tcPr>
            <w:tcW w:w="1985"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Шкабара Н.А.</w:t>
            </w:r>
          </w:p>
        </w:tc>
      </w:tr>
      <w:tr w:rsidR="002606E3" w:rsidRPr="003D626D" w:rsidTr="002606E3">
        <w:tc>
          <w:tcPr>
            <w:tcW w:w="643"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3</w:t>
            </w:r>
          </w:p>
        </w:tc>
        <w:tc>
          <w:tcPr>
            <w:tcW w:w="1620" w:type="dxa"/>
          </w:tcPr>
          <w:p w:rsidR="002606E3" w:rsidRPr="003F5DA7" w:rsidRDefault="002606E3" w:rsidP="002606E3">
            <w:pPr>
              <w:pStyle w:val="affff6"/>
              <w:tabs>
                <w:tab w:val="left" w:pos="284"/>
              </w:tabs>
              <w:ind w:left="0"/>
              <w:rPr>
                <w:rFonts w:ascii="Times New Roman" w:hAnsi="Times New Roman"/>
                <w:sz w:val="24"/>
                <w:szCs w:val="24"/>
              </w:rPr>
            </w:pPr>
            <w:r w:rsidRPr="003F5DA7">
              <w:rPr>
                <w:rFonts w:ascii="Times New Roman" w:hAnsi="Times New Roman"/>
                <w:sz w:val="24"/>
                <w:szCs w:val="24"/>
              </w:rPr>
              <w:t>Мекюрдянов Руслан</w:t>
            </w:r>
          </w:p>
        </w:tc>
        <w:tc>
          <w:tcPr>
            <w:tcW w:w="850"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9</w:t>
            </w:r>
          </w:p>
        </w:tc>
        <w:tc>
          <w:tcPr>
            <w:tcW w:w="2552" w:type="dxa"/>
          </w:tcPr>
          <w:p w:rsidR="002606E3" w:rsidRPr="003F5DA7"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Мой город-город для всех. Создание летнего этнолагеря</w:t>
            </w:r>
          </w:p>
        </w:tc>
        <w:tc>
          <w:tcPr>
            <w:tcW w:w="1559"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участник</w:t>
            </w:r>
          </w:p>
        </w:tc>
        <w:tc>
          <w:tcPr>
            <w:tcW w:w="1985"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Шкабара Н.А.</w:t>
            </w:r>
          </w:p>
        </w:tc>
      </w:tr>
      <w:tr w:rsidR="002606E3" w:rsidRPr="003D626D" w:rsidTr="002606E3">
        <w:tc>
          <w:tcPr>
            <w:tcW w:w="643"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4</w:t>
            </w:r>
          </w:p>
        </w:tc>
        <w:tc>
          <w:tcPr>
            <w:tcW w:w="1620" w:type="dxa"/>
          </w:tcPr>
          <w:p w:rsidR="002606E3" w:rsidRPr="003F5DA7" w:rsidRDefault="002606E3" w:rsidP="002606E3">
            <w:pPr>
              <w:pStyle w:val="affff6"/>
              <w:tabs>
                <w:tab w:val="left" w:pos="284"/>
              </w:tabs>
              <w:ind w:left="0"/>
              <w:rPr>
                <w:rFonts w:ascii="Times New Roman" w:hAnsi="Times New Roman"/>
                <w:sz w:val="24"/>
                <w:szCs w:val="24"/>
              </w:rPr>
            </w:pPr>
            <w:r w:rsidRPr="003F5DA7">
              <w:rPr>
                <w:rFonts w:ascii="Times New Roman" w:hAnsi="Times New Roman"/>
                <w:sz w:val="24"/>
                <w:szCs w:val="24"/>
              </w:rPr>
              <w:t>Касьянова Юлия</w:t>
            </w:r>
          </w:p>
        </w:tc>
        <w:tc>
          <w:tcPr>
            <w:tcW w:w="850"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9</w:t>
            </w:r>
          </w:p>
        </w:tc>
        <w:tc>
          <w:tcPr>
            <w:tcW w:w="2552"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Завод в невесомости</w:t>
            </w:r>
          </w:p>
        </w:tc>
        <w:tc>
          <w:tcPr>
            <w:tcW w:w="1559"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участник</w:t>
            </w:r>
          </w:p>
        </w:tc>
        <w:tc>
          <w:tcPr>
            <w:tcW w:w="1985"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Демидович Н.М.</w:t>
            </w:r>
          </w:p>
        </w:tc>
      </w:tr>
      <w:tr w:rsidR="002606E3" w:rsidRPr="003D626D" w:rsidTr="002606E3">
        <w:tc>
          <w:tcPr>
            <w:tcW w:w="643"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5</w:t>
            </w:r>
          </w:p>
        </w:tc>
        <w:tc>
          <w:tcPr>
            <w:tcW w:w="1620" w:type="dxa"/>
          </w:tcPr>
          <w:p w:rsidR="002606E3" w:rsidRPr="003F5DA7" w:rsidRDefault="002606E3" w:rsidP="002606E3">
            <w:pPr>
              <w:pStyle w:val="affff6"/>
              <w:tabs>
                <w:tab w:val="left" w:pos="284"/>
              </w:tabs>
              <w:ind w:left="0"/>
              <w:rPr>
                <w:rFonts w:ascii="Times New Roman" w:hAnsi="Times New Roman"/>
                <w:sz w:val="24"/>
                <w:szCs w:val="24"/>
              </w:rPr>
            </w:pPr>
            <w:r w:rsidRPr="003F5DA7">
              <w:rPr>
                <w:rFonts w:ascii="Times New Roman" w:hAnsi="Times New Roman"/>
                <w:sz w:val="24"/>
                <w:szCs w:val="24"/>
              </w:rPr>
              <w:t>Костюкова Марина</w:t>
            </w:r>
          </w:p>
        </w:tc>
        <w:tc>
          <w:tcPr>
            <w:tcW w:w="850"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9</w:t>
            </w:r>
          </w:p>
        </w:tc>
        <w:tc>
          <w:tcPr>
            <w:tcW w:w="2552"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Лаплас Европа - П</w:t>
            </w:r>
          </w:p>
        </w:tc>
        <w:tc>
          <w:tcPr>
            <w:tcW w:w="1559"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участник</w:t>
            </w:r>
          </w:p>
        </w:tc>
        <w:tc>
          <w:tcPr>
            <w:tcW w:w="1985"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Шкабара Н.А.</w:t>
            </w:r>
          </w:p>
        </w:tc>
      </w:tr>
      <w:tr w:rsidR="002606E3" w:rsidRPr="003D626D" w:rsidTr="002606E3">
        <w:tc>
          <w:tcPr>
            <w:tcW w:w="9209" w:type="dxa"/>
            <w:gridSpan w:val="6"/>
          </w:tcPr>
          <w:p w:rsidR="002606E3" w:rsidRPr="00762032" w:rsidRDefault="002606E3" w:rsidP="002606E3">
            <w:pPr>
              <w:pStyle w:val="affff6"/>
              <w:tabs>
                <w:tab w:val="left" w:pos="284"/>
              </w:tabs>
              <w:ind w:left="0"/>
              <w:jc w:val="center"/>
              <w:rPr>
                <w:rFonts w:ascii="Times New Roman" w:hAnsi="Times New Roman"/>
                <w:b/>
                <w:sz w:val="24"/>
                <w:szCs w:val="24"/>
              </w:rPr>
            </w:pPr>
            <w:r w:rsidRPr="00762032">
              <w:rPr>
                <w:rFonts w:ascii="Times New Roman" w:hAnsi="Times New Roman"/>
                <w:b/>
                <w:sz w:val="24"/>
                <w:szCs w:val="24"/>
              </w:rPr>
              <w:t>Конкурс научных проектов школьников в рамках краевой научно-практической конференции «Эврика» Малой академии наук учащихся Кубани  2018-2019 учебный</w:t>
            </w:r>
          </w:p>
        </w:tc>
      </w:tr>
      <w:tr w:rsidR="002606E3" w:rsidRPr="003D626D" w:rsidTr="002606E3">
        <w:tc>
          <w:tcPr>
            <w:tcW w:w="643"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lastRenderedPageBreak/>
              <w:t>6</w:t>
            </w:r>
          </w:p>
        </w:tc>
        <w:tc>
          <w:tcPr>
            <w:tcW w:w="1620" w:type="dxa"/>
          </w:tcPr>
          <w:p w:rsidR="002606E3" w:rsidRPr="003F5DA7" w:rsidRDefault="002606E3" w:rsidP="002606E3">
            <w:pPr>
              <w:pStyle w:val="affff6"/>
              <w:tabs>
                <w:tab w:val="left" w:pos="284"/>
              </w:tabs>
              <w:ind w:left="0"/>
              <w:rPr>
                <w:rFonts w:ascii="Times New Roman" w:hAnsi="Times New Roman"/>
                <w:sz w:val="24"/>
                <w:szCs w:val="24"/>
              </w:rPr>
            </w:pPr>
            <w:r w:rsidRPr="003F5DA7">
              <w:rPr>
                <w:rFonts w:ascii="Times New Roman" w:hAnsi="Times New Roman"/>
                <w:sz w:val="24"/>
                <w:szCs w:val="24"/>
              </w:rPr>
              <w:t>Грабовская Анастасия</w:t>
            </w:r>
          </w:p>
        </w:tc>
        <w:tc>
          <w:tcPr>
            <w:tcW w:w="850"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9</w:t>
            </w:r>
          </w:p>
        </w:tc>
        <w:tc>
          <w:tcPr>
            <w:tcW w:w="2552"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Редкие и исчезающие буквы алфавита</w:t>
            </w:r>
          </w:p>
        </w:tc>
        <w:tc>
          <w:tcPr>
            <w:tcW w:w="1559"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участник</w:t>
            </w:r>
          </w:p>
        </w:tc>
        <w:tc>
          <w:tcPr>
            <w:tcW w:w="1985" w:type="dxa"/>
          </w:tcPr>
          <w:p w:rsidR="002606E3" w:rsidRPr="003F5DA7"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Забирова С.В.</w:t>
            </w:r>
          </w:p>
        </w:tc>
      </w:tr>
      <w:tr w:rsidR="002606E3" w:rsidRPr="003D626D" w:rsidTr="002606E3">
        <w:tc>
          <w:tcPr>
            <w:tcW w:w="643" w:type="dxa"/>
          </w:tcPr>
          <w:p w:rsidR="002606E3" w:rsidRPr="003D626D"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7</w:t>
            </w:r>
          </w:p>
        </w:tc>
        <w:tc>
          <w:tcPr>
            <w:tcW w:w="1620" w:type="dxa"/>
          </w:tcPr>
          <w:p w:rsidR="002606E3" w:rsidRPr="003D626D" w:rsidRDefault="002606E3" w:rsidP="002606E3">
            <w:pPr>
              <w:pStyle w:val="affff6"/>
              <w:tabs>
                <w:tab w:val="left" w:pos="284"/>
              </w:tabs>
              <w:ind w:left="0"/>
              <w:rPr>
                <w:rFonts w:ascii="Times New Roman" w:hAnsi="Times New Roman"/>
                <w:sz w:val="24"/>
                <w:szCs w:val="24"/>
              </w:rPr>
            </w:pPr>
            <w:r>
              <w:rPr>
                <w:rFonts w:ascii="Times New Roman" w:hAnsi="Times New Roman"/>
                <w:sz w:val="24"/>
                <w:szCs w:val="24"/>
              </w:rPr>
              <w:t>Тупикова Мария</w:t>
            </w:r>
          </w:p>
        </w:tc>
        <w:tc>
          <w:tcPr>
            <w:tcW w:w="850" w:type="dxa"/>
          </w:tcPr>
          <w:p w:rsidR="002606E3" w:rsidRPr="003D626D"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10</w:t>
            </w:r>
          </w:p>
        </w:tc>
        <w:tc>
          <w:tcPr>
            <w:tcW w:w="2552" w:type="dxa"/>
          </w:tcPr>
          <w:p w:rsidR="002606E3" w:rsidRPr="003D626D"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Литературное творчество – мой путь к самовыражению…</w:t>
            </w:r>
          </w:p>
        </w:tc>
        <w:tc>
          <w:tcPr>
            <w:tcW w:w="1559" w:type="dxa"/>
          </w:tcPr>
          <w:p w:rsidR="002606E3" w:rsidRPr="003D626D"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участник</w:t>
            </w:r>
          </w:p>
        </w:tc>
        <w:tc>
          <w:tcPr>
            <w:tcW w:w="1985" w:type="dxa"/>
          </w:tcPr>
          <w:p w:rsidR="002606E3" w:rsidRPr="003D626D"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Шкабара Н.А.</w:t>
            </w:r>
          </w:p>
        </w:tc>
      </w:tr>
      <w:tr w:rsidR="002606E3" w:rsidRPr="003D626D" w:rsidTr="002606E3">
        <w:tc>
          <w:tcPr>
            <w:tcW w:w="643" w:type="dxa"/>
          </w:tcPr>
          <w:p w:rsidR="002606E3" w:rsidRPr="003D626D" w:rsidRDefault="002606E3" w:rsidP="002606E3">
            <w:pPr>
              <w:pStyle w:val="affff6"/>
              <w:tabs>
                <w:tab w:val="left" w:pos="284"/>
              </w:tabs>
              <w:ind w:left="0"/>
              <w:jc w:val="center"/>
              <w:rPr>
                <w:rFonts w:ascii="Times New Roman" w:hAnsi="Times New Roman"/>
                <w:sz w:val="24"/>
                <w:szCs w:val="24"/>
              </w:rPr>
            </w:pPr>
            <w:r w:rsidRPr="003D626D">
              <w:rPr>
                <w:rFonts w:ascii="Times New Roman" w:hAnsi="Times New Roman"/>
                <w:sz w:val="24"/>
                <w:szCs w:val="24"/>
              </w:rPr>
              <w:t>8</w:t>
            </w:r>
          </w:p>
        </w:tc>
        <w:tc>
          <w:tcPr>
            <w:tcW w:w="1620" w:type="dxa"/>
          </w:tcPr>
          <w:p w:rsidR="002606E3" w:rsidRPr="003D626D" w:rsidRDefault="002606E3" w:rsidP="002606E3">
            <w:pPr>
              <w:pStyle w:val="affff6"/>
              <w:tabs>
                <w:tab w:val="left" w:pos="284"/>
              </w:tabs>
              <w:ind w:left="0"/>
              <w:rPr>
                <w:rFonts w:ascii="Times New Roman" w:hAnsi="Times New Roman"/>
                <w:sz w:val="24"/>
                <w:szCs w:val="24"/>
              </w:rPr>
            </w:pPr>
            <w:r w:rsidRPr="003F5DA7">
              <w:rPr>
                <w:rFonts w:ascii="Times New Roman" w:hAnsi="Times New Roman"/>
                <w:sz w:val="24"/>
                <w:szCs w:val="24"/>
              </w:rPr>
              <w:t>Мекюрдянов Руслан</w:t>
            </w:r>
          </w:p>
        </w:tc>
        <w:tc>
          <w:tcPr>
            <w:tcW w:w="850" w:type="dxa"/>
          </w:tcPr>
          <w:p w:rsidR="002606E3" w:rsidRPr="003D626D"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9</w:t>
            </w:r>
          </w:p>
        </w:tc>
        <w:tc>
          <w:tcPr>
            <w:tcW w:w="2552" w:type="dxa"/>
          </w:tcPr>
          <w:p w:rsidR="002606E3" w:rsidRPr="003D626D"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Организация летнего этнолагеря на базе школы №8 г. Геленджика</w:t>
            </w:r>
          </w:p>
        </w:tc>
        <w:tc>
          <w:tcPr>
            <w:tcW w:w="1559" w:type="dxa"/>
          </w:tcPr>
          <w:p w:rsidR="002606E3" w:rsidRPr="003D626D"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призёр</w:t>
            </w:r>
          </w:p>
        </w:tc>
        <w:tc>
          <w:tcPr>
            <w:tcW w:w="1985" w:type="dxa"/>
          </w:tcPr>
          <w:p w:rsidR="002606E3" w:rsidRPr="003D626D"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Шкабара Н.А.</w:t>
            </w:r>
          </w:p>
        </w:tc>
      </w:tr>
      <w:tr w:rsidR="002606E3" w:rsidRPr="003D626D" w:rsidTr="002606E3">
        <w:tc>
          <w:tcPr>
            <w:tcW w:w="643" w:type="dxa"/>
          </w:tcPr>
          <w:p w:rsidR="002606E3" w:rsidRPr="003D626D"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9</w:t>
            </w:r>
          </w:p>
        </w:tc>
        <w:tc>
          <w:tcPr>
            <w:tcW w:w="1620" w:type="dxa"/>
          </w:tcPr>
          <w:p w:rsidR="002606E3" w:rsidRPr="003D626D" w:rsidRDefault="002606E3" w:rsidP="002606E3">
            <w:pPr>
              <w:pStyle w:val="affff6"/>
              <w:tabs>
                <w:tab w:val="left" w:pos="284"/>
              </w:tabs>
              <w:ind w:left="0"/>
              <w:rPr>
                <w:rFonts w:ascii="Times New Roman" w:hAnsi="Times New Roman"/>
                <w:sz w:val="24"/>
                <w:szCs w:val="24"/>
              </w:rPr>
            </w:pPr>
            <w:r>
              <w:rPr>
                <w:rFonts w:ascii="Times New Roman" w:hAnsi="Times New Roman"/>
                <w:sz w:val="24"/>
                <w:szCs w:val="24"/>
              </w:rPr>
              <w:t>Назаретян Альберт</w:t>
            </w:r>
          </w:p>
        </w:tc>
        <w:tc>
          <w:tcPr>
            <w:tcW w:w="850" w:type="dxa"/>
          </w:tcPr>
          <w:p w:rsidR="002606E3" w:rsidRPr="003D626D"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10</w:t>
            </w:r>
          </w:p>
        </w:tc>
        <w:tc>
          <w:tcPr>
            <w:tcW w:w="2552" w:type="dxa"/>
          </w:tcPr>
          <w:p w:rsidR="002606E3" w:rsidRPr="003D626D"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Развитие Геленджика. Бюджет и экономика</w:t>
            </w:r>
          </w:p>
        </w:tc>
        <w:tc>
          <w:tcPr>
            <w:tcW w:w="1559" w:type="dxa"/>
          </w:tcPr>
          <w:p w:rsidR="002606E3" w:rsidRPr="003D626D"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призёр</w:t>
            </w:r>
          </w:p>
        </w:tc>
        <w:tc>
          <w:tcPr>
            <w:tcW w:w="1985" w:type="dxa"/>
          </w:tcPr>
          <w:p w:rsidR="002606E3" w:rsidRPr="003D626D"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Гутов А.Б.</w:t>
            </w:r>
          </w:p>
        </w:tc>
      </w:tr>
      <w:tr w:rsidR="002606E3" w:rsidRPr="003D626D" w:rsidTr="002606E3">
        <w:tc>
          <w:tcPr>
            <w:tcW w:w="643" w:type="dxa"/>
          </w:tcPr>
          <w:p w:rsidR="002606E3" w:rsidRPr="003D626D"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10</w:t>
            </w:r>
          </w:p>
        </w:tc>
        <w:tc>
          <w:tcPr>
            <w:tcW w:w="1620" w:type="dxa"/>
          </w:tcPr>
          <w:p w:rsidR="002606E3" w:rsidRPr="003D626D"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Ковардакова Полина</w:t>
            </w:r>
          </w:p>
        </w:tc>
        <w:tc>
          <w:tcPr>
            <w:tcW w:w="850" w:type="dxa"/>
          </w:tcPr>
          <w:p w:rsidR="002606E3" w:rsidRPr="003D626D"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9</w:t>
            </w:r>
          </w:p>
        </w:tc>
        <w:tc>
          <w:tcPr>
            <w:tcW w:w="2552" w:type="dxa"/>
          </w:tcPr>
          <w:p w:rsidR="002606E3" w:rsidRPr="003D626D"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 xml:space="preserve">Проблема культурного воспитания подростков в современном обществе </w:t>
            </w:r>
          </w:p>
        </w:tc>
        <w:tc>
          <w:tcPr>
            <w:tcW w:w="1559" w:type="dxa"/>
          </w:tcPr>
          <w:p w:rsidR="002606E3" w:rsidRPr="003D626D"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участник</w:t>
            </w:r>
          </w:p>
        </w:tc>
        <w:tc>
          <w:tcPr>
            <w:tcW w:w="1985" w:type="dxa"/>
          </w:tcPr>
          <w:p w:rsidR="002606E3" w:rsidRPr="003D626D"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Демидович Н.М.</w:t>
            </w:r>
          </w:p>
        </w:tc>
      </w:tr>
      <w:tr w:rsidR="002606E3" w:rsidRPr="003D626D" w:rsidTr="002606E3">
        <w:tc>
          <w:tcPr>
            <w:tcW w:w="643" w:type="dxa"/>
          </w:tcPr>
          <w:p w:rsidR="002606E3"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11</w:t>
            </w:r>
          </w:p>
        </w:tc>
        <w:tc>
          <w:tcPr>
            <w:tcW w:w="1620" w:type="dxa"/>
          </w:tcPr>
          <w:p w:rsidR="002606E3"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Владимиров Дмитрий</w:t>
            </w:r>
          </w:p>
        </w:tc>
        <w:tc>
          <w:tcPr>
            <w:tcW w:w="850" w:type="dxa"/>
          </w:tcPr>
          <w:p w:rsidR="002606E3"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10</w:t>
            </w:r>
          </w:p>
        </w:tc>
        <w:tc>
          <w:tcPr>
            <w:tcW w:w="2552" w:type="dxa"/>
          </w:tcPr>
          <w:p w:rsidR="002606E3"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Создание навыка для голосового помощника «Алиса»</w:t>
            </w:r>
          </w:p>
        </w:tc>
        <w:tc>
          <w:tcPr>
            <w:tcW w:w="1559"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призёр</w:t>
            </w:r>
          </w:p>
        </w:tc>
        <w:tc>
          <w:tcPr>
            <w:tcW w:w="1985" w:type="dxa"/>
          </w:tcPr>
          <w:p w:rsidR="002606E3" w:rsidRPr="003F5DA7"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Беребердина С.П.</w:t>
            </w:r>
          </w:p>
        </w:tc>
      </w:tr>
      <w:tr w:rsidR="002606E3" w:rsidRPr="003D626D" w:rsidTr="002606E3">
        <w:tc>
          <w:tcPr>
            <w:tcW w:w="643" w:type="dxa"/>
          </w:tcPr>
          <w:p w:rsidR="002606E3"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12</w:t>
            </w:r>
          </w:p>
        </w:tc>
        <w:tc>
          <w:tcPr>
            <w:tcW w:w="1620" w:type="dxa"/>
          </w:tcPr>
          <w:p w:rsidR="002606E3"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Кузьмина Софья</w:t>
            </w:r>
          </w:p>
        </w:tc>
        <w:tc>
          <w:tcPr>
            <w:tcW w:w="850" w:type="dxa"/>
          </w:tcPr>
          <w:p w:rsidR="002606E3"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10</w:t>
            </w:r>
          </w:p>
        </w:tc>
        <w:tc>
          <w:tcPr>
            <w:tcW w:w="2552" w:type="dxa"/>
          </w:tcPr>
          <w:p w:rsidR="002606E3"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Астрофотография</w:t>
            </w:r>
          </w:p>
        </w:tc>
        <w:tc>
          <w:tcPr>
            <w:tcW w:w="1559"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призёр</w:t>
            </w:r>
          </w:p>
        </w:tc>
        <w:tc>
          <w:tcPr>
            <w:tcW w:w="1985" w:type="dxa"/>
          </w:tcPr>
          <w:p w:rsidR="002606E3" w:rsidRPr="003F5DA7"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 xml:space="preserve">Мерхалёва Е.Ю., </w:t>
            </w:r>
            <w:r w:rsidRPr="003F5DA7">
              <w:rPr>
                <w:rFonts w:ascii="Times New Roman" w:hAnsi="Times New Roman"/>
                <w:sz w:val="24"/>
                <w:szCs w:val="24"/>
              </w:rPr>
              <w:t>Шкабара Н.А.</w:t>
            </w:r>
          </w:p>
        </w:tc>
      </w:tr>
      <w:tr w:rsidR="002606E3" w:rsidRPr="003D626D" w:rsidTr="002606E3">
        <w:tc>
          <w:tcPr>
            <w:tcW w:w="643" w:type="dxa"/>
          </w:tcPr>
          <w:p w:rsidR="002606E3"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13</w:t>
            </w:r>
          </w:p>
        </w:tc>
        <w:tc>
          <w:tcPr>
            <w:tcW w:w="1620" w:type="dxa"/>
          </w:tcPr>
          <w:p w:rsidR="002606E3"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Исаева Елизавета</w:t>
            </w:r>
          </w:p>
        </w:tc>
        <w:tc>
          <w:tcPr>
            <w:tcW w:w="850" w:type="dxa"/>
          </w:tcPr>
          <w:p w:rsidR="002606E3"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9</w:t>
            </w:r>
          </w:p>
        </w:tc>
        <w:tc>
          <w:tcPr>
            <w:tcW w:w="2552" w:type="dxa"/>
          </w:tcPr>
          <w:p w:rsidR="002606E3"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Важность выбора оптимального фундамента</w:t>
            </w:r>
          </w:p>
        </w:tc>
        <w:tc>
          <w:tcPr>
            <w:tcW w:w="1559"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участник</w:t>
            </w:r>
          </w:p>
        </w:tc>
        <w:tc>
          <w:tcPr>
            <w:tcW w:w="1985"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Шкабара Н.А.</w:t>
            </w:r>
          </w:p>
        </w:tc>
      </w:tr>
      <w:tr w:rsidR="002606E3" w:rsidRPr="003D626D" w:rsidTr="002606E3">
        <w:tc>
          <w:tcPr>
            <w:tcW w:w="9209" w:type="dxa"/>
            <w:gridSpan w:val="6"/>
          </w:tcPr>
          <w:p w:rsidR="002606E3" w:rsidRPr="00762032" w:rsidRDefault="002606E3" w:rsidP="002606E3">
            <w:pPr>
              <w:pStyle w:val="affff6"/>
              <w:tabs>
                <w:tab w:val="left" w:pos="284"/>
              </w:tabs>
              <w:ind w:left="0"/>
              <w:jc w:val="center"/>
              <w:rPr>
                <w:rFonts w:ascii="Times New Roman" w:hAnsi="Times New Roman"/>
                <w:b/>
                <w:sz w:val="24"/>
                <w:szCs w:val="24"/>
              </w:rPr>
            </w:pPr>
            <w:r w:rsidRPr="00762032">
              <w:rPr>
                <w:rFonts w:ascii="Times New Roman" w:hAnsi="Times New Roman"/>
                <w:b/>
                <w:sz w:val="24"/>
                <w:szCs w:val="24"/>
                <w:lang w:val="en-US"/>
              </w:rPr>
              <w:t>VI</w:t>
            </w:r>
            <w:r w:rsidRPr="00762032">
              <w:rPr>
                <w:rFonts w:ascii="Times New Roman" w:hAnsi="Times New Roman"/>
                <w:b/>
                <w:sz w:val="24"/>
                <w:szCs w:val="24"/>
              </w:rPr>
              <w:t xml:space="preserve"> школьная конференция исследовательских и проектных работ «Шаг в будущее»</w:t>
            </w:r>
          </w:p>
        </w:tc>
      </w:tr>
      <w:tr w:rsidR="002606E3" w:rsidRPr="003D626D" w:rsidTr="002606E3">
        <w:tc>
          <w:tcPr>
            <w:tcW w:w="643"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14</w:t>
            </w:r>
          </w:p>
        </w:tc>
        <w:tc>
          <w:tcPr>
            <w:tcW w:w="1620"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Ерёмина Диана</w:t>
            </w:r>
          </w:p>
        </w:tc>
        <w:tc>
          <w:tcPr>
            <w:tcW w:w="850"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8</w:t>
            </w:r>
          </w:p>
        </w:tc>
        <w:tc>
          <w:tcPr>
            <w:tcW w:w="2552"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Односоставные предложения и их роль в комедии Н.В. Гоголя «Ревизор»</w:t>
            </w:r>
          </w:p>
        </w:tc>
        <w:tc>
          <w:tcPr>
            <w:tcW w:w="1559" w:type="dxa"/>
          </w:tcPr>
          <w:p w:rsidR="002606E3" w:rsidRPr="00762032"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победитель</w:t>
            </w:r>
          </w:p>
        </w:tc>
        <w:tc>
          <w:tcPr>
            <w:tcW w:w="1985"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Волобуева Е.А.</w:t>
            </w:r>
          </w:p>
        </w:tc>
      </w:tr>
      <w:tr w:rsidR="002606E3" w:rsidRPr="003D626D" w:rsidTr="002606E3">
        <w:tc>
          <w:tcPr>
            <w:tcW w:w="643"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15</w:t>
            </w:r>
          </w:p>
        </w:tc>
        <w:tc>
          <w:tcPr>
            <w:tcW w:w="1620"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Тулина Екатерина</w:t>
            </w:r>
          </w:p>
        </w:tc>
        <w:tc>
          <w:tcPr>
            <w:tcW w:w="850" w:type="dxa"/>
          </w:tcPr>
          <w:p w:rsidR="002606E3" w:rsidRPr="00762032"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9</w:t>
            </w:r>
          </w:p>
        </w:tc>
        <w:tc>
          <w:tcPr>
            <w:tcW w:w="2552"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Самообразование</w:t>
            </w:r>
          </w:p>
        </w:tc>
        <w:tc>
          <w:tcPr>
            <w:tcW w:w="1559" w:type="dxa"/>
          </w:tcPr>
          <w:p w:rsidR="002606E3" w:rsidRPr="00762032"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победитель</w:t>
            </w:r>
          </w:p>
        </w:tc>
        <w:tc>
          <w:tcPr>
            <w:tcW w:w="1985"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Шкабара Н.А.</w:t>
            </w:r>
          </w:p>
        </w:tc>
      </w:tr>
      <w:tr w:rsidR="002606E3" w:rsidRPr="003D626D" w:rsidTr="002606E3">
        <w:tc>
          <w:tcPr>
            <w:tcW w:w="643"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16</w:t>
            </w:r>
          </w:p>
        </w:tc>
        <w:tc>
          <w:tcPr>
            <w:tcW w:w="1620"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Грабовская Анастасия</w:t>
            </w:r>
          </w:p>
        </w:tc>
        <w:tc>
          <w:tcPr>
            <w:tcW w:w="850" w:type="dxa"/>
          </w:tcPr>
          <w:p w:rsidR="002606E3" w:rsidRPr="00762032"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9</w:t>
            </w:r>
          </w:p>
        </w:tc>
        <w:tc>
          <w:tcPr>
            <w:tcW w:w="2552"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Редкие и исчезающие буквы алфавита</w:t>
            </w:r>
          </w:p>
        </w:tc>
        <w:tc>
          <w:tcPr>
            <w:tcW w:w="1559" w:type="dxa"/>
          </w:tcPr>
          <w:p w:rsidR="002606E3" w:rsidRPr="00762032"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участник</w:t>
            </w:r>
          </w:p>
        </w:tc>
        <w:tc>
          <w:tcPr>
            <w:tcW w:w="1985"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Забирова С.В.</w:t>
            </w:r>
          </w:p>
        </w:tc>
      </w:tr>
      <w:tr w:rsidR="002606E3" w:rsidRPr="003D626D" w:rsidTr="002606E3">
        <w:tc>
          <w:tcPr>
            <w:tcW w:w="643"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17</w:t>
            </w:r>
          </w:p>
        </w:tc>
        <w:tc>
          <w:tcPr>
            <w:tcW w:w="1620"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Малашкина Валерия</w:t>
            </w:r>
          </w:p>
        </w:tc>
        <w:tc>
          <w:tcPr>
            <w:tcW w:w="850" w:type="dxa"/>
          </w:tcPr>
          <w:p w:rsidR="002606E3" w:rsidRPr="00762032"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9</w:t>
            </w:r>
          </w:p>
        </w:tc>
        <w:tc>
          <w:tcPr>
            <w:tcW w:w="2552"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Влияние музыки на человека</w:t>
            </w:r>
          </w:p>
        </w:tc>
        <w:tc>
          <w:tcPr>
            <w:tcW w:w="1559" w:type="dxa"/>
          </w:tcPr>
          <w:p w:rsidR="002606E3" w:rsidRPr="00762032"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участник</w:t>
            </w:r>
          </w:p>
        </w:tc>
        <w:tc>
          <w:tcPr>
            <w:tcW w:w="1985"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Горпенко Л.А.</w:t>
            </w:r>
          </w:p>
        </w:tc>
      </w:tr>
      <w:tr w:rsidR="002606E3" w:rsidRPr="003D626D" w:rsidTr="002606E3">
        <w:tc>
          <w:tcPr>
            <w:tcW w:w="643"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18</w:t>
            </w:r>
          </w:p>
        </w:tc>
        <w:tc>
          <w:tcPr>
            <w:tcW w:w="1620"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Мисакян Артём</w:t>
            </w:r>
          </w:p>
        </w:tc>
        <w:tc>
          <w:tcPr>
            <w:tcW w:w="850" w:type="dxa"/>
          </w:tcPr>
          <w:p w:rsidR="002606E3" w:rsidRPr="00762032"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9</w:t>
            </w:r>
          </w:p>
        </w:tc>
        <w:tc>
          <w:tcPr>
            <w:tcW w:w="2552"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Методическое пособие по электрическим явлениям для учеников 8-х классов</w:t>
            </w:r>
          </w:p>
        </w:tc>
        <w:tc>
          <w:tcPr>
            <w:tcW w:w="1559" w:type="dxa"/>
          </w:tcPr>
          <w:p w:rsidR="002606E3" w:rsidRPr="00762032"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участник</w:t>
            </w:r>
          </w:p>
        </w:tc>
        <w:tc>
          <w:tcPr>
            <w:tcW w:w="1985" w:type="dxa"/>
          </w:tcPr>
          <w:p w:rsidR="002606E3" w:rsidRDefault="002606E3" w:rsidP="002606E3">
            <w:pPr>
              <w:rPr>
                <w:sz w:val="24"/>
                <w:szCs w:val="24"/>
              </w:rPr>
            </w:pPr>
            <w:r w:rsidRPr="00762032">
              <w:rPr>
                <w:sz w:val="24"/>
                <w:szCs w:val="24"/>
              </w:rPr>
              <w:t>Кузнецов Д.В.</w:t>
            </w:r>
            <w:r>
              <w:rPr>
                <w:sz w:val="24"/>
                <w:szCs w:val="24"/>
              </w:rPr>
              <w:t>,</w:t>
            </w:r>
          </w:p>
          <w:p w:rsidR="002606E3" w:rsidRPr="00762032" w:rsidRDefault="002606E3" w:rsidP="002606E3">
            <w:pPr>
              <w:rPr>
                <w:sz w:val="24"/>
                <w:szCs w:val="24"/>
              </w:rPr>
            </w:pPr>
            <w:r>
              <w:rPr>
                <w:sz w:val="24"/>
                <w:szCs w:val="24"/>
              </w:rPr>
              <w:t>М</w:t>
            </w:r>
            <w:r w:rsidRPr="00762032">
              <w:rPr>
                <w:sz w:val="24"/>
                <w:szCs w:val="24"/>
              </w:rPr>
              <w:t>ерхалёва Е. Ю.</w:t>
            </w:r>
          </w:p>
        </w:tc>
      </w:tr>
      <w:tr w:rsidR="002606E3" w:rsidRPr="003D626D" w:rsidTr="002606E3">
        <w:tc>
          <w:tcPr>
            <w:tcW w:w="643"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19</w:t>
            </w:r>
          </w:p>
        </w:tc>
        <w:tc>
          <w:tcPr>
            <w:tcW w:w="1620"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Исаева Елизавета</w:t>
            </w:r>
          </w:p>
        </w:tc>
        <w:tc>
          <w:tcPr>
            <w:tcW w:w="850" w:type="dxa"/>
          </w:tcPr>
          <w:p w:rsidR="002606E3" w:rsidRPr="00762032"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9</w:t>
            </w:r>
          </w:p>
        </w:tc>
        <w:tc>
          <w:tcPr>
            <w:tcW w:w="2552"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Важность выбора оптимального фундамента</w:t>
            </w:r>
          </w:p>
        </w:tc>
        <w:tc>
          <w:tcPr>
            <w:tcW w:w="1559" w:type="dxa"/>
          </w:tcPr>
          <w:p w:rsidR="002606E3" w:rsidRPr="00762032"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призёр</w:t>
            </w:r>
          </w:p>
        </w:tc>
        <w:tc>
          <w:tcPr>
            <w:tcW w:w="1985"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Шкабара Н.А.</w:t>
            </w:r>
          </w:p>
        </w:tc>
      </w:tr>
      <w:tr w:rsidR="002606E3" w:rsidRPr="003D626D" w:rsidTr="002606E3">
        <w:tc>
          <w:tcPr>
            <w:tcW w:w="643"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20</w:t>
            </w:r>
          </w:p>
        </w:tc>
        <w:tc>
          <w:tcPr>
            <w:tcW w:w="1620"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Заранская Мария</w:t>
            </w:r>
          </w:p>
        </w:tc>
        <w:tc>
          <w:tcPr>
            <w:tcW w:w="850" w:type="dxa"/>
          </w:tcPr>
          <w:p w:rsidR="002606E3" w:rsidRPr="00762032"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9</w:t>
            </w:r>
          </w:p>
        </w:tc>
        <w:tc>
          <w:tcPr>
            <w:tcW w:w="2552"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Ядовитые растения Краснодарского края</w:t>
            </w:r>
          </w:p>
        </w:tc>
        <w:tc>
          <w:tcPr>
            <w:tcW w:w="1559" w:type="dxa"/>
          </w:tcPr>
          <w:p w:rsidR="002606E3" w:rsidRPr="00762032"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призёр</w:t>
            </w:r>
          </w:p>
        </w:tc>
        <w:tc>
          <w:tcPr>
            <w:tcW w:w="1985"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Шкабара Н.А.</w:t>
            </w:r>
          </w:p>
        </w:tc>
      </w:tr>
      <w:tr w:rsidR="002606E3" w:rsidRPr="003D626D" w:rsidTr="002606E3">
        <w:tc>
          <w:tcPr>
            <w:tcW w:w="643"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lastRenderedPageBreak/>
              <w:t>21</w:t>
            </w:r>
          </w:p>
        </w:tc>
        <w:tc>
          <w:tcPr>
            <w:tcW w:w="1620"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Мартышина Анастасия</w:t>
            </w:r>
          </w:p>
        </w:tc>
        <w:tc>
          <w:tcPr>
            <w:tcW w:w="850" w:type="dxa"/>
          </w:tcPr>
          <w:p w:rsidR="002606E3" w:rsidRPr="00762032"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9</w:t>
            </w:r>
          </w:p>
        </w:tc>
        <w:tc>
          <w:tcPr>
            <w:tcW w:w="2552"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Спорт – как стиль жизни</w:t>
            </w:r>
          </w:p>
        </w:tc>
        <w:tc>
          <w:tcPr>
            <w:tcW w:w="1559" w:type="dxa"/>
          </w:tcPr>
          <w:p w:rsidR="002606E3" w:rsidRPr="00762032"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призёр</w:t>
            </w:r>
          </w:p>
        </w:tc>
        <w:tc>
          <w:tcPr>
            <w:tcW w:w="1985"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Демидович Н.М.</w:t>
            </w:r>
          </w:p>
        </w:tc>
      </w:tr>
      <w:tr w:rsidR="002606E3" w:rsidRPr="003D626D" w:rsidTr="002606E3">
        <w:tc>
          <w:tcPr>
            <w:tcW w:w="643" w:type="dxa"/>
          </w:tcPr>
          <w:p w:rsidR="002606E3"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22</w:t>
            </w:r>
          </w:p>
        </w:tc>
        <w:tc>
          <w:tcPr>
            <w:tcW w:w="1620" w:type="dxa"/>
          </w:tcPr>
          <w:p w:rsidR="002606E3"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Саганелидзе Григорий</w:t>
            </w:r>
          </w:p>
        </w:tc>
        <w:tc>
          <w:tcPr>
            <w:tcW w:w="850" w:type="dxa"/>
          </w:tcPr>
          <w:p w:rsidR="002606E3"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9</w:t>
            </w:r>
          </w:p>
        </w:tc>
        <w:tc>
          <w:tcPr>
            <w:tcW w:w="2552" w:type="dxa"/>
          </w:tcPr>
          <w:p w:rsidR="002606E3"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Кристаллы вокруг нас</w:t>
            </w:r>
          </w:p>
        </w:tc>
        <w:tc>
          <w:tcPr>
            <w:tcW w:w="1559" w:type="dxa"/>
          </w:tcPr>
          <w:p w:rsidR="002606E3" w:rsidRPr="003F5DA7"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участник</w:t>
            </w:r>
          </w:p>
        </w:tc>
        <w:tc>
          <w:tcPr>
            <w:tcW w:w="1985" w:type="dxa"/>
          </w:tcPr>
          <w:p w:rsidR="002606E3" w:rsidRDefault="002606E3" w:rsidP="002606E3">
            <w:pPr>
              <w:rPr>
                <w:sz w:val="24"/>
                <w:szCs w:val="24"/>
              </w:rPr>
            </w:pPr>
            <w:r w:rsidRPr="00762032">
              <w:rPr>
                <w:sz w:val="24"/>
                <w:szCs w:val="24"/>
              </w:rPr>
              <w:t>Кузнецов Д.В.</w:t>
            </w:r>
          </w:p>
          <w:p w:rsidR="002606E3" w:rsidRPr="003F5DA7" w:rsidRDefault="002606E3" w:rsidP="002606E3">
            <w:pPr>
              <w:pStyle w:val="affff6"/>
              <w:tabs>
                <w:tab w:val="left" w:pos="284"/>
              </w:tabs>
              <w:ind w:left="0"/>
              <w:jc w:val="center"/>
              <w:rPr>
                <w:rFonts w:ascii="Times New Roman" w:hAnsi="Times New Roman"/>
                <w:sz w:val="24"/>
                <w:szCs w:val="24"/>
              </w:rPr>
            </w:pPr>
          </w:p>
        </w:tc>
      </w:tr>
      <w:tr w:rsidR="002606E3" w:rsidRPr="003D626D" w:rsidTr="002606E3">
        <w:tc>
          <w:tcPr>
            <w:tcW w:w="643" w:type="dxa"/>
          </w:tcPr>
          <w:p w:rsidR="002606E3"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23</w:t>
            </w:r>
          </w:p>
        </w:tc>
        <w:tc>
          <w:tcPr>
            <w:tcW w:w="1620" w:type="dxa"/>
          </w:tcPr>
          <w:p w:rsidR="002606E3"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Шкабара Елизавета</w:t>
            </w:r>
          </w:p>
        </w:tc>
        <w:tc>
          <w:tcPr>
            <w:tcW w:w="850" w:type="dxa"/>
          </w:tcPr>
          <w:p w:rsidR="002606E3"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8</w:t>
            </w:r>
          </w:p>
        </w:tc>
        <w:tc>
          <w:tcPr>
            <w:tcW w:w="2552" w:type="dxa"/>
          </w:tcPr>
          <w:p w:rsidR="002606E3"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Эксперименты в домашних условиях</w:t>
            </w:r>
          </w:p>
        </w:tc>
        <w:tc>
          <w:tcPr>
            <w:tcW w:w="1559" w:type="dxa"/>
          </w:tcPr>
          <w:p w:rsidR="002606E3" w:rsidRPr="003F5DA7"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победитель</w:t>
            </w:r>
          </w:p>
        </w:tc>
        <w:tc>
          <w:tcPr>
            <w:tcW w:w="1985" w:type="dxa"/>
          </w:tcPr>
          <w:p w:rsidR="002606E3" w:rsidRPr="003F5DA7"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Шкабара Н.А.</w:t>
            </w:r>
          </w:p>
        </w:tc>
      </w:tr>
      <w:tr w:rsidR="002606E3" w:rsidRPr="003D626D" w:rsidTr="002606E3">
        <w:tc>
          <w:tcPr>
            <w:tcW w:w="643" w:type="dxa"/>
          </w:tcPr>
          <w:p w:rsidR="002606E3"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24</w:t>
            </w:r>
          </w:p>
        </w:tc>
        <w:tc>
          <w:tcPr>
            <w:tcW w:w="1620" w:type="dxa"/>
          </w:tcPr>
          <w:p w:rsidR="002606E3"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Кузьмина Ксения</w:t>
            </w:r>
          </w:p>
        </w:tc>
        <w:tc>
          <w:tcPr>
            <w:tcW w:w="850" w:type="dxa"/>
          </w:tcPr>
          <w:p w:rsidR="002606E3"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9</w:t>
            </w:r>
          </w:p>
        </w:tc>
        <w:tc>
          <w:tcPr>
            <w:tcW w:w="2552" w:type="dxa"/>
          </w:tcPr>
          <w:p w:rsidR="002606E3"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Косметология</w:t>
            </w:r>
          </w:p>
        </w:tc>
        <w:tc>
          <w:tcPr>
            <w:tcW w:w="1559" w:type="dxa"/>
          </w:tcPr>
          <w:p w:rsidR="002606E3" w:rsidRPr="003F5DA7"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призёр</w:t>
            </w:r>
          </w:p>
        </w:tc>
        <w:tc>
          <w:tcPr>
            <w:tcW w:w="1985" w:type="dxa"/>
          </w:tcPr>
          <w:p w:rsidR="002606E3" w:rsidRPr="003F5DA7"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Горпенко Л.А.</w:t>
            </w:r>
          </w:p>
        </w:tc>
      </w:tr>
      <w:tr w:rsidR="002606E3" w:rsidRPr="003D626D" w:rsidTr="002606E3">
        <w:tc>
          <w:tcPr>
            <w:tcW w:w="643" w:type="dxa"/>
          </w:tcPr>
          <w:p w:rsidR="002606E3"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25</w:t>
            </w:r>
          </w:p>
        </w:tc>
        <w:tc>
          <w:tcPr>
            <w:tcW w:w="1620" w:type="dxa"/>
          </w:tcPr>
          <w:p w:rsidR="002606E3"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Мерхалёв Матвей</w:t>
            </w:r>
          </w:p>
        </w:tc>
        <w:tc>
          <w:tcPr>
            <w:tcW w:w="850" w:type="dxa"/>
          </w:tcPr>
          <w:p w:rsidR="002606E3"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8</w:t>
            </w:r>
          </w:p>
        </w:tc>
        <w:tc>
          <w:tcPr>
            <w:tcW w:w="2552" w:type="dxa"/>
          </w:tcPr>
          <w:p w:rsidR="002606E3"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Шум и его воздействие на организм</w:t>
            </w:r>
          </w:p>
        </w:tc>
        <w:tc>
          <w:tcPr>
            <w:tcW w:w="1559" w:type="dxa"/>
          </w:tcPr>
          <w:p w:rsidR="002606E3" w:rsidRPr="003F5DA7"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призёр</w:t>
            </w:r>
          </w:p>
        </w:tc>
        <w:tc>
          <w:tcPr>
            <w:tcW w:w="1985" w:type="dxa"/>
          </w:tcPr>
          <w:p w:rsidR="002606E3" w:rsidRPr="003F5DA7"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М</w:t>
            </w:r>
            <w:r w:rsidRPr="00762032">
              <w:rPr>
                <w:rFonts w:ascii="Times New Roman" w:hAnsi="Times New Roman"/>
                <w:sz w:val="24"/>
                <w:szCs w:val="24"/>
              </w:rPr>
              <w:t>ерхалёва Е. Ю.</w:t>
            </w:r>
          </w:p>
        </w:tc>
      </w:tr>
      <w:tr w:rsidR="002606E3" w:rsidRPr="003D626D" w:rsidTr="002606E3">
        <w:tc>
          <w:tcPr>
            <w:tcW w:w="643" w:type="dxa"/>
          </w:tcPr>
          <w:p w:rsidR="002606E3"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26</w:t>
            </w:r>
          </w:p>
        </w:tc>
        <w:tc>
          <w:tcPr>
            <w:tcW w:w="1620" w:type="dxa"/>
          </w:tcPr>
          <w:p w:rsidR="002606E3"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Липатова Софья</w:t>
            </w:r>
          </w:p>
        </w:tc>
        <w:tc>
          <w:tcPr>
            <w:tcW w:w="850" w:type="dxa"/>
          </w:tcPr>
          <w:p w:rsidR="002606E3"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9</w:t>
            </w:r>
          </w:p>
        </w:tc>
        <w:tc>
          <w:tcPr>
            <w:tcW w:w="2552" w:type="dxa"/>
          </w:tcPr>
          <w:p w:rsidR="002606E3"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Музыка как особый вид искусства</w:t>
            </w:r>
          </w:p>
        </w:tc>
        <w:tc>
          <w:tcPr>
            <w:tcW w:w="1559" w:type="dxa"/>
          </w:tcPr>
          <w:p w:rsidR="002606E3" w:rsidRPr="003F5DA7"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призёр</w:t>
            </w:r>
          </w:p>
        </w:tc>
        <w:tc>
          <w:tcPr>
            <w:tcW w:w="1985" w:type="dxa"/>
          </w:tcPr>
          <w:p w:rsidR="002606E3" w:rsidRPr="003F5DA7"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Забирова С.В.</w:t>
            </w:r>
          </w:p>
        </w:tc>
      </w:tr>
      <w:tr w:rsidR="002606E3" w:rsidRPr="003D626D" w:rsidTr="002606E3">
        <w:tc>
          <w:tcPr>
            <w:tcW w:w="643" w:type="dxa"/>
          </w:tcPr>
          <w:p w:rsidR="002606E3"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27</w:t>
            </w:r>
          </w:p>
        </w:tc>
        <w:tc>
          <w:tcPr>
            <w:tcW w:w="1620" w:type="dxa"/>
          </w:tcPr>
          <w:p w:rsidR="002606E3"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Борисюк Миланья</w:t>
            </w:r>
          </w:p>
        </w:tc>
        <w:tc>
          <w:tcPr>
            <w:tcW w:w="850" w:type="dxa"/>
          </w:tcPr>
          <w:p w:rsidR="002606E3"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8</w:t>
            </w:r>
          </w:p>
        </w:tc>
        <w:tc>
          <w:tcPr>
            <w:tcW w:w="2552" w:type="dxa"/>
          </w:tcPr>
          <w:p w:rsidR="002606E3"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Мультипликация</w:t>
            </w:r>
          </w:p>
        </w:tc>
        <w:tc>
          <w:tcPr>
            <w:tcW w:w="1559" w:type="dxa"/>
          </w:tcPr>
          <w:p w:rsidR="002606E3" w:rsidRPr="003F5DA7"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победитель</w:t>
            </w:r>
          </w:p>
        </w:tc>
        <w:tc>
          <w:tcPr>
            <w:tcW w:w="1985" w:type="dxa"/>
          </w:tcPr>
          <w:p w:rsidR="002606E3" w:rsidRPr="003F5DA7"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Шкабара Н.А.</w:t>
            </w:r>
          </w:p>
        </w:tc>
      </w:tr>
    </w:tbl>
    <w:p w:rsidR="002A6309" w:rsidRPr="003F672A" w:rsidRDefault="00A4428C">
      <w:pPr>
        <w:spacing w:before="240" w:after="240"/>
        <w:jc w:val="both"/>
        <w:rPr>
          <w:rFonts w:ascii="Times New Roman" w:eastAsia="Times New Roman" w:hAnsi="Times New Roman" w:cs="Times New Roman"/>
          <w:sz w:val="28"/>
          <w:szCs w:val="28"/>
          <w:highlight w:val="yellow"/>
        </w:rPr>
      </w:pPr>
      <w:r w:rsidRPr="003F672A">
        <w:rPr>
          <w:rFonts w:ascii="Times New Roman" w:eastAsia="Times New Roman" w:hAnsi="Times New Roman" w:cs="Times New Roman"/>
          <w:sz w:val="28"/>
          <w:szCs w:val="28"/>
          <w:highlight w:val="yellow"/>
        </w:rPr>
        <w:t xml:space="preserve"> </w:t>
      </w:r>
    </w:p>
    <w:p w:rsidR="002A6309" w:rsidRPr="003D3793" w:rsidRDefault="00A4428C">
      <w:pPr>
        <w:shd w:val="clear" w:color="auto" w:fill="FFFFFF"/>
        <w:spacing w:before="240" w:after="240"/>
        <w:jc w:val="center"/>
        <w:rPr>
          <w:rFonts w:ascii="Times New Roman" w:eastAsia="Times New Roman" w:hAnsi="Times New Roman" w:cs="Times New Roman"/>
          <w:b/>
          <w:sz w:val="28"/>
          <w:szCs w:val="28"/>
        </w:rPr>
      </w:pPr>
      <w:r w:rsidRPr="003D3793">
        <w:rPr>
          <w:rFonts w:ascii="Times New Roman" w:eastAsia="Times New Roman" w:hAnsi="Times New Roman" w:cs="Times New Roman"/>
          <w:b/>
          <w:sz w:val="28"/>
          <w:szCs w:val="28"/>
        </w:rPr>
        <w:t xml:space="preserve">13.Анализ материально-технического и финансово-экономического состояния школы в </w:t>
      </w:r>
      <w:r w:rsidR="003D3793" w:rsidRPr="003D3793">
        <w:rPr>
          <w:rFonts w:ascii="Times New Roman" w:eastAsia="Times New Roman" w:hAnsi="Times New Roman" w:cs="Times New Roman"/>
          <w:b/>
          <w:sz w:val="28"/>
          <w:szCs w:val="28"/>
          <w:lang w:val="ru-RU"/>
        </w:rPr>
        <w:t>2019</w:t>
      </w:r>
      <w:r w:rsidRPr="003D3793">
        <w:rPr>
          <w:rFonts w:ascii="Times New Roman" w:eastAsia="Times New Roman" w:hAnsi="Times New Roman" w:cs="Times New Roman"/>
          <w:b/>
          <w:sz w:val="28"/>
          <w:szCs w:val="28"/>
        </w:rPr>
        <w:t xml:space="preserve"> году</w:t>
      </w:r>
    </w:p>
    <w:p w:rsidR="002A6309" w:rsidRPr="003D3793" w:rsidRDefault="00A4428C">
      <w:pPr>
        <w:spacing w:before="240" w:after="240" w:line="360" w:lineRule="auto"/>
        <w:ind w:firstLine="700"/>
        <w:jc w:val="both"/>
        <w:rPr>
          <w:rFonts w:ascii="Times New Roman" w:eastAsia="Times New Roman" w:hAnsi="Times New Roman" w:cs="Times New Roman"/>
          <w:sz w:val="28"/>
          <w:szCs w:val="28"/>
        </w:rPr>
      </w:pPr>
      <w:r w:rsidRPr="003D3793">
        <w:rPr>
          <w:rFonts w:ascii="Times New Roman" w:eastAsia="Times New Roman" w:hAnsi="Times New Roman" w:cs="Times New Roman"/>
          <w:sz w:val="28"/>
          <w:szCs w:val="28"/>
        </w:rPr>
        <w:t>Материально-техническая база  основной школы МАОУ СОШ №8 им. Ц.Л. Куникова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 на 90%. В 2 лингвистических классахклассах</w:t>
      </w:r>
      <w:r w:rsidR="003D3793" w:rsidRPr="003D3793">
        <w:rPr>
          <w:rFonts w:ascii="Times New Roman" w:eastAsia="Times New Roman" w:hAnsi="Times New Roman" w:cs="Times New Roman"/>
          <w:sz w:val="28"/>
          <w:szCs w:val="28"/>
          <w:lang w:val="ru-RU"/>
        </w:rPr>
        <w:t xml:space="preserve"> </w:t>
      </w:r>
      <w:r w:rsidRPr="003D3793">
        <w:rPr>
          <w:rFonts w:ascii="Times New Roman" w:eastAsia="Times New Roman" w:hAnsi="Times New Roman" w:cs="Times New Roman"/>
          <w:sz w:val="28"/>
          <w:szCs w:val="28"/>
        </w:rPr>
        <w:t>устарело оборудование (аудио оборудование на кассетных носителях).</w:t>
      </w:r>
    </w:p>
    <w:p w:rsidR="002A6309" w:rsidRPr="003D3793" w:rsidRDefault="00A4428C">
      <w:pPr>
        <w:spacing w:before="240" w:after="240" w:line="360" w:lineRule="auto"/>
        <w:ind w:firstLine="700"/>
        <w:jc w:val="both"/>
        <w:rPr>
          <w:rFonts w:ascii="Times New Roman" w:eastAsia="Times New Roman" w:hAnsi="Times New Roman" w:cs="Times New Roman"/>
          <w:sz w:val="28"/>
          <w:szCs w:val="28"/>
        </w:rPr>
      </w:pPr>
      <w:r w:rsidRPr="003D3793">
        <w:rPr>
          <w:rFonts w:ascii="Times New Roman" w:eastAsia="Times New Roman" w:hAnsi="Times New Roman" w:cs="Times New Roman"/>
          <w:sz w:val="28"/>
          <w:szCs w:val="28"/>
        </w:rPr>
        <w:t xml:space="preserve">Разработали и закрепили локальным актом перечень оснащения и оборудования образовательной организации, а так же наметили план по </w:t>
      </w:r>
      <w:r w:rsidR="003D3793" w:rsidRPr="003D3793">
        <w:rPr>
          <w:rFonts w:ascii="Times New Roman" w:eastAsia="Times New Roman" w:hAnsi="Times New Roman" w:cs="Times New Roman"/>
          <w:sz w:val="28"/>
          <w:szCs w:val="28"/>
          <w:lang w:val="ru-RU"/>
        </w:rPr>
        <w:t xml:space="preserve"> </w:t>
      </w:r>
      <w:r w:rsidRPr="003D3793">
        <w:rPr>
          <w:rFonts w:ascii="Times New Roman" w:eastAsia="Times New Roman" w:hAnsi="Times New Roman" w:cs="Times New Roman"/>
          <w:sz w:val="28"/>
          <w:szCs w:val="28"/>
        </w:rPr>
        <w:t>замене лингафонных кабинетов на стандартные парты (декабрь 2015)</w:t>
      </w:r>
    </w:p>
    <w:p w:rsidR="002A6309" w:rsidRPr="003D3793" w:rsidRDefault="00A4428C">
      <w:pPr>
        <w:spacing w:before="240" w:after="240" w:line="360" w:lineRule="auto"/>
        <w:ind w:firstLine="700"/>
        <w:jc w:val="both"/>
        <w:rPr>
          <w:rFonts w:ascii="Times New Roman" w:eastAsia="Times New Roman" w:hAnsi="Times New Roman" w:cs="Times New Roman"/>
          <w:sz w:val="28"/>
          <w:szCs w:val="28"/>
        </w:rPr>
      </w:pPr>
      <w:r w:rsidRPr="003D3793">
        <w:rPr>
          <w:rFonts w:ascii="Times New Roman" w:eastAsia="Times New Roman" w:hAnsi="Times New Roman" w:cs="Times New Roman"/>
          <w:sz w:val="28"/>
          <w:szCs w:val="28"/>
        </w:rPr>
        <w:t>В соответствии с требованиями ФГОС в основной школы МАОУ СОШ №8 им. Ц.Л. Куникова, реализующей основную образовательную программу основного общего образования, созданы:</w:t>
      </w:r>
    </w:p>
    <w:p w:rsidR="002A6309" w:rsidRPr="003D3793" w:rsidRDefault="00A4428C">
      <w:pPr>
        <w:spacing w:line="360" w:lineRule="auto"/>
        <w:ind w:firstLine="700"/>
        <w:jc w:val="both"/>
        <w:rPr>
          <w:rFonts w:ascii="Times New Roman" w:eastAsia="Times New Roman" w:hAnsi="Times New Roman" w:cs="Times New Roman"/>
          <w:sz w:val="28"/>
          <w:szCs w:val="28"/>
        </w:rPr>
      </w:pPr>
      <w:r w:rsidRPr="003D3793">
        <w:rPr>
          <w:rFonts w:ascii="Times New Roman" w:eastAsia="Times New Roman" w:hAnsi="Times New Roman" w:cs="Times New Roman"/>
          <w:sz w:val="28"/>
          <w:szCs w:val="28"/>
        </w:rPr>
        <w:lastRenderedPageBreak/>
        <w:t>·     17 учебных кабинеты с автоматизированными рабочими местами обучающихся и педагогических работников;</w:t>
      </w:r>
    </w:p>
    <w:p w:rsidR="002A6309" w:rsidRPr="003D3793" w:rsidRDefault="00A4428C">
      <w:pPr>
        <w:spacing w:line="360" w:lineRule="auto"/>
        <w:ind w:firstLine="700"/>
        <w:jc w:val="both"/>
        <w:rPr>
          <w:rFonts w:ascii="Times New Roman" w:eastAsia="Times New Roman" w:hAnsi="Times New Roman" w:cs="Times New Roman"/>
          <w:sz w:val="28"/>
          <w:szCs w:val="28"/>
        </w:rPr>
      </w:pPr>
      <w:r w:rsidRPr="003D3793">
        <w:rPr>
          <w:rFonts w:ascii="Times New Roman" w:eastAsia="Times New Roman" w:hAnsi="Times New Roman" w:cs="Times New Roman"/>
          <w:sz w:val="28"/>
          <w:szCs w:val="28"/>
        </w:rPr>
        <w:t>·     17 помещения для занятий учебно-исследовательской и проектной деятельностью, моделированием и техническим творчеством;</w:t>
      </w:r>
    </w:p>
    <w:p w:rsidR="002A6309" w:rsidRPr="003D3793" w:rsidRDefault="00A4428C">
      <w:pPr>
        <w:spacing w:line="360" w:lineRule="auto"/>
        <w:ind w:firstLine="700"/>
        <w:jc w:val="both"/>
        <w:rPr>
          <w:rFonts w:ascii="Times New Roman" w:eastAsia="Times New Roman" w:hAnsi="Times New Roman" w:cs="Times New Roman"/>
          <w:sz w:val="28"/>
          <w:szCs w:val="28"/>
        </w:rPr>
      </w:pPr>
      <w:r w:rsidRPr="003D3793">
        <w:rPr>
          <w:rFonts w:ascii="Times New Roman" w:eastAsia="Times New Roman" w:hAnsi="Times New Roman" w:cs="Times New Roman"/>
          <w:sz w:val="28"/>
          <w:szCs w:val="28"/>
        </w:rPr>
        <w:t>·     необходимые для реализации учебной и внеурочной деятельности 2 лаборатории и 1 мастерская;</w:t>
      </w:r>
    </w:p>
    <w:p w:rsidR="002A6309" w:rsidRPr="003D3793" w:rsidRDefault="00A4428C">
      <w:pPr>
        <w:spacing w:line="360" w:lineRule="auto"/>
        <w:ind w:firstLine="700"/>
        <w:jc w:val="both"/>
        <w:rPr>
          <w:rFonts w:ascii="Times New Roman" w:eastAsia="Times New Roman" w:hAnsi="Times New Roman" w:cs="Times New Roman"/>
          <w:sz w:val="28"/>
          <w:szCs w:val="28"/>
        </w:rPr>
      </w:pPr>
      <w:r w:rsidRPr="003D3793">
        <w:rPr>
          <w:rFonts w:ascii="Times New Roman" w:eastAsia="Times New Roman" w:hAnsi="Times New Roman" w:cs="Times New Roman"/>
          <w:sz w:val="28"/>
          <w:szCs w:val="28"/>
        </w:rPr>
        <w:t>·     1 помещения  для занятий музыкой, хореографией и изобразительным искусством;</w:t>
      </w:r>
    </w:p>
    <w:p w:rsidR="002A6309" w:rsidRPr="003D3793" w:rsidRDefault="00A4428C">
      <w:pPr>
        <w:spacing w:line="360" w:lineRule="auto"/>
        <w:ind w:firstLine="700"/>
        <w:jc w:val="both"/>
        <w:rPr>
          <w:rFonts w:ascii="Times New Roman" w:eastAsia="Times New Roman" w:hAnsi="Times New Roman" w:cs="Times New Roman"/>
          <w:sz w:val="28"/>
          <w:szCs w:val="28"/>
        </w:rPr>
      </w:pPr>
      <w:r w:rsidRPr="003D3793">
        <w:rPr>
          <w:rFonts w:ascii="Times New Roman" w:eastAsia="Times New Roman" w:hAnsi="Times New Roman" w:cs="Times New Roman"/>
          <w:sz w:val="28"/>
          <w:szCs w:val="28"/>
        </w:rPr>
        <w:t>·     2 лингафонных кабинеты;</w:t>
      </w:r>
    </w:p>
    <w:p w:rsidR="002A6309" w:rsidRPr="003D3793" w:rsidRDefault="00A4428C">
      <w:pPr>
        <w:spacing w:line="360" w:lineRule="auto"/>
        <w:ind w:firstLine="700"/>
        <w:jc w:val="both"/>
        <w:rPr>
          <w:rFonts w:ascii="Times New Roman" w:eastAsia="Times New Roman" w:hAnsi="Times New Roman" w:cs="Times New Roman"/>
          <w:sz w:val="28"/>
          <w:szCs w:val="28"/>
        </w:rPr>
      </w:pPr>
      <w:r w:rsidRPr="003D3793">
        <w:rPr>
          <w:rFonts w:ascii="Times New Roman" w:eastAsia="Times New Roman" w:hAnsi="Times New Roman" w:cs="Times New Roman"/>
          <w:sz w:val="28"/>
          <w:szCs w:val="28"/>
        </w:rPr>
        <w:t>·     1 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2A6309" w:rsidRPr="003D3793" w:rsidRDefault="00A4428C">
      <w:pPr>
        <w:spacing w:line="360" w:lineRule="auto"/>
        <w:ind w:firstLine="700"/>
        <w:jc w:val="both"/>
        <w:rPr>
          <w:rFonts w:ascii="Times New Roman" w:eastAsia="Times New Roman" w:hAnsi="Times New Roman" w:cs="Times New Roman"/>
          <w:sz w:val="28"/>
          <w:szCs w:val="28"/>
        </w:rPr>
      </w:pPr>
      <w:r w:rsidRPr="003D3793">
        <w:rPr>
          <w:rFonts w:ascii="Times New Roman" w:eastAsia="Times New Roman" w:hAnsi="Times New Roman" w:cs="Times New Roman"/>
          <w:sz w:val="28"/>
          <w:szCs w:val="28"/>
        </w:rPr>
        <w:t>·     1 актовые залы;</w:t>
      </w:r>
    </w:p>
    <w:p w:rsidR="002A6309" w:rsidRPr="003D3793" w:rsidRDefault="00A4428C">
      <w:pPr>
        <w:spacing w:line="360" w:lineRule="auto"/>
        <w:ind w:firstLine="700"/>
        <w:jc w:val="both"/>
        <w:rPr>
          <w:rFonts w:ascii="Times New Roman" w:eastAsia="Times New Roman" w:hAnsi="Times New Roman" w:cs="Times New Roman"/>
          <w:sz w:val="28"/>
          <w:szCs w:val="28"/>
        </w:rPr>
      </w:pPr>
      <w:r w:rsidRPr="003D3793">
        <w:rPr>
          <w:rFonts w:ascii="Times New Roman" w:eastAsia="Times New Roman" w:hAnsi="Times New Roman" w:cs="Times New Roman"/>
          <w:sz w:val="28"/>
          <w:szCs w:val="28"/>
        </w:rPr>
        <w:t>·     1 спортивный и тренажерный залы, 1 стадионы, 2 спортивные площадки, оснащенные игровым, спортивным оборудованием и инвентарем;</w:t>
      </w:r>
    </w:p>
    <w:p w:rsidR="002A6309" w:rsidRPr="003D3793" w:rsidRDefault="00A4428C">
      <w:pPr>
        <w:spacing w:line="360" w:lineRule="auto"/>
        <w:ind w:firstLine="700"/>
        <w:jc w:val="both"/>
        <w:rPr>
          <w:rFonts w:ascii="Times New Roman" w:eastAsia="Times New Roman" w:hAnsi="Times New Roman" w:cs="Times New Roman"/>
          <w:sz w:val="28"/>
          <w:szCs w:val="28"/>
        </w:rPr>
      </w:pPr>
      <w:r w:rsidRPr="003D3793">
        <w:rPr>
          <w:rFonts w:ascii="Times New Roman" w:eastAsia="Times New Roman" w:hAnsi="Times New Roman" w:cs="Times New Roman"/>
          <w:sz w:val="28"/>
          <w:szCs w:val="28"/>
        </w:rPr>
        <w:t>·     1 столовая  для питания обучающихся, включающая 9 цехов для хранения и приготовления пищи, обеспечивающие возможность организации качественного горячего питания, в том числе горячих завтраков;</w:t>
      </w:r>
    </w:p>
    <w:p w:rsidR="002A6309" w:rsidRPr="003D3793" w:rsidRDefault="00A4428C">
      <w:pPr>
        <w:spacing w:line="360" w:lineRule="auto"/>
        <w:ind w:firstLine="700"/>
        <w:jc w:val="both"/>
        <w:rPr>
          <w:rFonts w:ascii="Times New Roman" w:eastAsia="Times New Roman" w:hAnsi="Times New Roman" w:cs="Times New Roman"/>
          <w:sz w:val="28"/>
          <w:szCs w:val="28"/>
        </w:rPr>
      </w:pPr>
      <w:r w:rsidRPr="003D3793">
        <w:rPr>
          <w:rFonts w:ascii="Times New Roman" w:eastAsia="Times New Roman" w:hAnsi="Times New Roman" w:cs="Times New Roman"/>
          <w:sz w:val="28"/>
          <w:szCs w:val="28"/>
        </w:rPr>
        <w:t>·     2 помещения для медицинского персонала (кабинет врача и процедурный кабинет);</w:t>
      </w:r>
    </w:p>
    <w:p w:rsidR="002A6309" w:rsidRPr="003D3793" w:rsidRDefault="00A4428C">
      <w:pPr>
        <w:spacing w:line="360" w:lineRule="auto"/>
        <w:ind w:firstLine="700"/>
        <w:jc w:val="both"/>
        <w:rPr>
          <w:rFonts w:ascii="Times New Roman" w:eastAsia="Times New Roman" w:hAnsi="Times New Roman" w:cs="Times New Roman"/>
          <w:sz w:val="28"/>
          <w:szCs w:val="28"/>
        </w:rPr>
      </w:pPr>
      <w:r w:rsidRPr="003D3793">
        <w:rPr>
          <w:rFonts w:ascii="Times New Roman" w:eastAsia="Times New Roman" w:hAnsi="Times New Roman" w:cs="Times New Roman"/>
          <w:sz w:val="28"/>
          <w:szCs w:val="28"/>
        </w:rPr>
        <w:t>·     санузел, кабинеты 1 и 2 этажа оснащенные необходимым оборудованием, для организации учебного процесса с детьми-инвалидами и детьми с ОВЗ;</w:t>
      </w:r>
    </w:p>
    <w:p w:rsidR="002A6309" w:rsidRPr="003D3793" w:rsidRDefault="00A4428C">
      <w:pPr>
        <w:spacing w:line="360" w:lineRule="auto"/>
        <w:ind w:firstLine="700"/>
        <w:jc w:val="both"/>
        <w:rPr>
          <w:rFonts w:ascii="Times New Roman" w:eastAsia="Times New Roman" w:hAnsi="Times New Roman" w:cs="Times New Roman"/>
          <w:sz w:val="28"/>
          <w:szCs w:val="28"/>
        </w:rPr>
      </w:pPr>
      <w:r w:rsidRPr="003D3793">
        <w:rPr>
          <w:rFonts w:ascii="Times New Roman" w:eastAsia="Times New Roman" w:hAnsi="Times New Roman" w:cs="Times New Roman"/>
          <w:sz w:val="28"/>
          <w:szCs w:val="28"/>
        </w:rPr>
        <w:t>·     2 гардероба, санузлы на каждом этаже для девочек и мальков, а также для персонала школы, места личной гигиены;</w:t>
      </w:r>
    </w:p>
    <w:p w:rsidR="002A6309" w:rsidRPr="003D3793" w:rsidRDefault="00A4428C">
      <w:pPr>
        <w:spacing w:before="240" w:after="240" w:line="360" w:lineRule="auto"/>
        <w:ind w:firstLine="700"/>
        <w:jc w:val="both"/>
        <w:rPr>
          <w:rFonts w:ascii="Times New Roman" w:eastAsia="Times New Roman" w:hAnsi="Times New Roman" w:cs="Times New Roman"/>
          <w:sz w:val="28"/>
          <w:szCs w:val="28"/>
        </w:rPr>
      </w:pPr>
      <w:r w:rsidRPr="003D3793">
        <w:rPr>
          <w:rFonts w:ascii="Times New Roman" w:eastAsia="Times New Roman" w:hAnsi="Times New Roman" w:cs="Times New Roman"/>
          <w:sz w:val="28"/>
          <w:szCs w:val="28"/>
        </w:rPr>
        <w:t xml:space="preserve">Все 17помещения обеспечиваются комплектами оборудования для реализации предметных областей и внеурочной деятельности, а также </w:t>
      </w:r>
      <w:r w:rsidRPr="003D3793">
        <w:rPr>
          <w:rFonts w:ascii="Times New Roman" w:eastAsia="Times New Roman" w:hAnsi="Times New Roman" w:cs="Times New Roman"/>
          <w:sz w:val="28"/>
          <w:szCs w:val="28"/>
        </w:rPr>
        <w:lastRenderedPageBreak/>
        <w:t>мебелью, оснащением, презентационным оборудованием и необходимым инвентарем.</w:t>
      </w:r>
    </w:p>
    <w:p w:rsidR="002A6309" w:rsidRPr="003D3793" w:rsidRDefault="00A4428C">
      <w:pPr>
        <w:spacing w:before="240" w:after="240" w:line="360" w:lineRule="auto"/>
        <w:ind w:firstLine="700"/>
        <w:jc w:val="both"/>
        <w:rPr>
          <w:rFonts w:ascii="Times New Roman" w:eastAsia="Times New Roman" w:hAnsi="Times New Roman" w:cs="Times New Roman"/>
          <w:sz w:val="28"/>
          <w:szCs w:val="28"/>
        </w:rPr>
      </w:pPr>
      <w:r w:rsidRPr="003D3793">
        <w:rPr>
          <w:rFonts w:ascii="Times New Roman" w:eastAsia="Times New Roman" w:hAnsi="Times New Roman" w:cs="Times New Roman"/>
          <w:sz w:val="28"/>
          <w:szCs w:val="28"/>
        </w:rPr>
        <w:t>Каждый класс имеет паспорт кабинета.</w:t>
      </w:r>
    </w:p>
    <w:p w:rsidR="002A6309" w:rsidRPr="003D3793" w:rsidRDefault="00A4428C">
      <w:pPr>
        <w:spacing w:before="240" w:after="240" w:line="360" w:lineRule="auto"/>
        <w:ind w:firstLine="700"/>
        <w:jc w:val="both"/>
        <w:rPr>
          <w:rFonts w:ascii="Times New Roman" w:eastAsia="Times New Roman" w:hAnsi="Times New Roman" w:cs="Times New Roman"/>
          <w:b/>
          <w:sz w:val="28"/>
          <w:szCs w:val="28"/>
        </w:rPr>
      </w:pPr>
      <w:r w:rsidRPr="003D3793">
        <w:rPr>
          <w:rFonts w:ascii="Times New Roman" w:eastAsia="Times New Roman" w:hAnsi="Times New Roman" w:cs="Times New Roman"/>
          <w:sz w:val="28"/>
          <w:szCs w:val="28"/>
        </w:rPr>
        <w:t xml:space="preserve">На основе СанПИН 2.4.2.2821-10 «Санитарно-эпидемиологические требования к условиям и организации обучения в общеобразовательных учреждениях» оценили наличие и размещение помещений основной школы для осуществления образовательного процесса,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 В МАОУ СОШ №8 им. Ц.Л. Куникова имеется санитарно – эпидемиологтческое заключение № 23,КК. 27.802.М.001132.01.12 </w:t>
      </w:r>
    </w:p>
    <w:p w:rsidR="002A6309" w:rsidRPr="003F672A" w:rsidRDefault="00A4428C" w:rsidP="003D3793">
      <w:pPr>
        <w:spacing w:before="240" w:after="240"/>
        <w:jc w:val="center"/>
        <w:rPr>
          <w:rFonts w:ascii="Times New Roman" w:eastAsia="Times New Roman" w:hAnsi="Times New Roman" w:cs="Times New Roman"/>
          <w:b/>
          <w:i/>
          <w:color w:val="808080"/>
          <w:sz w:val="28"/>
          <w:szCs w:val="28"/>
          <w:highlight w:val="yellow"/>
        </w:rPr>
      </w:pPr>
      <w:r w:rsidRPr="003F672A">
        <w:rPr>
          <w:rFonts w:ascii="Times New Roman" w:eastAsia="Times New Roman" w:hAnsi="Times New Roman" w:cs="Times New Roman"/>
          <w:b/>
          <w:sz w:val="28"/>
          <w:szCs w:val="28"/>
          <w:highlight w:val="yellow"/>
        </w:rPr>
        <w:t xml:space="preserve"> </w:t>
      </w:r>
    </w:p>
    <w:p w:rsidR="00587E32" w:rsidRDefault="00587E32">
      <w:pPr>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highlight w:val="yellow"/>
        </w:rPr>
        <w:br w:type="page"/>
      </w:r>
    </w:p>
    <w:p w:rsidR="002A6309" w:rsidRPr="003F672A" w:rsidRDefault="002A6309">
      <w:pPr>
        <w:rPr>
          <w:rFonts w:ascii="Times New Roman" w:eastAsia="Times New Roman" w:hAnsi="Times New Roman" w:cs="Times New Roman"/>
          <w:sz w:val="28"/>
          <w:szCs w:val="28"/>
          <w:highlight w:val="yellow"/>
        </w:rPr>
      </w:pPr>
    </w:p>
    <w:sectPr w:rsidR="002A6309" w:rsidRPr="003F672A" w:rsidSect="003D3793">
      <w:footerReference w:type="default" r:id="rId12"/>
      <w:pgSz w:w="11909" w:h="16834"/>
      <w:pgMar w:top="1440" w:right="1136"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FEB" w:rsidRDefault="002F5FEB" w:rsidP="003D3793">
      <w:pPr>
        <w:spacing w:line="240" w:lineRule="auto"/>
      </w:pPr>
      <w:r>
        <w:separator/>
      </w:r>
    </w:p>
  </w:endnote>
  <w:endnote w:type="continuationSeparator" w:id="0">
    <w:p w:rsidR="002F5FEB" w:rsidRDefault="002F5FEB" w:rsidP="003D37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361686"/>
      <w:docPartObj>
        <w:docPartGallery w:val="Page Numbers (Bottom of Page)"/>
        <w:docPartUnique/>
      </w:docPartObj>
    </w:sdtPr>
    <w:sdtContent>
      <w:p w:rsidR="003D3793" w:rsidRDefault="003D3793">
        <w:pPr>
          <w:pStyle w:val="affffe"/>
          <w:jc w:val="right"/>
        </w:pPr>
        <w:r>
          <w:fldChar w:fldCharType="begin"/>
        </w:r>
        <w:r>
          <w:instrText>PAGE   \* MERGEFORMAT</w:instrText>
        </w:r>
        <w:r>
          <w:fldChar w:fldCharType="separate"/>
        </w:r>
        <w:r w:rsidR="003D522B" w:rsidRPr="003D522B">
          <w:rPr>
            <w:noProof/>
            <w:lang w:val="ru-RU"/>
          </w:rPr>
          <w:t>3</w:t>
        </w:r>
        <w:r>
          <w:fldChar w:fldCharType="end"/>
        </w:r>
      </w:p>
    </w:sdtContent>
  </w:sdt>
  <w:p w:rsidR="003D3793" w:rsidRDefault="003D3793">
    <w:pPr>
      <w:pStyle w:val="afff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FEB" w:rsidRDefault="002F5FEB" w:rsidP="003D3793">
      <w:pPr>
        <w:spacing w:line="240" w:lineRule="auto"/>
      </w:pPr>
      <w:r>
        <w:separator/>
      </w:r>
    </w:p>
  </w:footnote>
  <w:footnote w:type="continuationSeparator" w:id="0">
    <w:p w:rsidR="002F5FEB" w:rsidRDefault="002F5FEB" w:rsidP="003D379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D1123"/>
    <w:multiLevelType w:val="hybridMultilevel"/>
    <w:tmpl w:val="3C5873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04C5607"/>
    <w:multiLevelType w:val="hybridMultilevel"/>
    <w:tmpl w:val="FF445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5E0F5A"/>
    <w:multiLevelType w:val="multilevel"/>
    <w:tmpl w:val="2F36A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25C0725"/>
    <w:multiLevelType w:val="hybridMultilevel"/>
    <w:tmpl w:val="DCBCC610"/>
    <w:lvl w:ilvl="0" w:tplc="44B2E1CC">
      <w:start w:val="1"/>
      <w:numFmt w:val="decimal"/>
      <w:lvlText w:val="%1."/>
      <w:lvlJc w:val="left"/>
      <w:pPr>
        <w:ind w:left="785"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28B08D1"/>
    <w:multiLevelType w:val="hybridMultilevel"/>
    <w:tmpl w:val="02AA88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10561B"/>
    <w:multiLevelType w:val="multilevel"/>
    <w:tmpl w:val="EE329D22"/>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1319A1"/>
    <w:multiLevelType w:val="multilevel"/>
    <w:tmpl w:val="EDBE4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7226427"/>
    <w:multiLevelType w:val="hybridMultilevel"/>
    <w:tmpl w:val="9940D396"/>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B903E0E"/>
    <w:multiLevelType w:val="hybridMultilevel"/>
    <w:tmpl w:val="3EAA8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7"/>
  </w:num>
  <w:num w:numId="5">
    <w:abstractNumId w:val="0"/>
  </w:num>
  <w:num w:numId="6">
    <w:abstractNumId w:val="8"/>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309"/>
    <w:rsid w:val="002606E3"/>
    <w:rsid w:val="002A6309"/>
    <w:rsid w:val="002C49A6"/>
    <w:rsid w:val="002F5FEB"/>
    <w:rsid w:val="003D3793"/>
    <w:rsid w:val="003D522B"/>
    <w:rsid w:val="003F672A"/>
    <w:rsid w:val="004076F1"/>
    <w:rsid w:val="00587E32"/>
    <w:rsid w:val="00A4428C"/>
    <w:rsid w:val="00B10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9995CC-8FFD-4AE2-9BA2-9970BA1B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paragraph" w:styleId="affff6">
    <w:name w:val="List Paragraph"/>
    <w:basedOn w:val="a"/>
    <w:link w:val="affff7"/>
    <w:uiPriority w:val="34"/>
    <w:qFormat/>
    <w:rsid w:val="002C49A6"/>
    <w:pPr>
      <w:spacing w:after="200"/>
      <w:ind w:left="720"/>
      <w:contextualSpacing/>
    </w:pPr>
    <w:rPr>
      <w:rFonts w:ascii="Calibri" w:eastAsia="Calibri" w:hAnsi="Calibri" w:cs="Times New Roman"/>
      <w:lang w:val="ru-RU" w:eastAsia="en-US"/>
    </w:rPr>
  </w:style>
  <w:style w:type="paragraph" w:styleId="affff8">
    <w:name w:val="No Spacing"/>
    <w:uiPriority w:val="1"/>
    <w:qFormat/>
    <w:rsid w:val="002C49A6"/>
    <w:pPr>
      <w:spacing w:line="240" w:lineRule="auto"/>
    </w:pPr>
    <w:rPr>
      <w:rFonts w:ascii="Calibri" w:eastAsia="Calibri" w:hAnsi="Calibri" w:cs="Times New Roman"/>
      <w:lang w:val="ru-RU" w:eastAsia="en-US"/>
    </w:rPr>
  </w:style>
  <w:style w:type="character" w:customStyle="1" w:styleId="affff7">
    <w:name w:val="Абзац списка Знак"/>
    <w:link w:val="affff6"/>
    <w:uiPriority w:val="34"/>
    <w:locked/>
    <w:rsid w:val="002C49A6"/>
    <w:rPr>
      <w:rFonts w:ascii="Calibri" w:eastAsia="Calibri" w:hAnsi="Calibri" w:cs="Times New Roman"/>
      <w:lang w:val="ru-RU" w:eastAsia="en-US"/>
    </w:rPr>
  </w:style>
  <w:style w:type="paragraph" w:customStyle="1" w:styleId="10">
    <w:name w:val="Без интервала1"/>
    <w:rsid w:val="002C49A6"/>
    <w:pPr>
      <w:spacing w:line="240" w:lineRule="auto"/>
    </w:pPr>
    <w:rPr>
      <w:rFonts w:ascii="Times New Roman" w:eastAsia="Calibri" w:hAnsi="Times New Roman" w:cs="Times New Roman"/>
      <w:sz w:val="24"/>
      <w:szCs w:val="24"/>
      <w:lang w:val="ru-RU"/>
    </w:rPr>
  </w:style>
  <w:style w:type="table" w:styleId="affff9">
    <w:name w:val="Table Grid"/>
    <w:basedOn w:val="a1"/>
    <w:uiPriority w:val="39"/>
    <w:rsid w:val="002C49A6"/>
    <w:pPr>
      <w:spacing w:line="240" w:lineRule="auto"/>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2C49A6"/>
    <w:rPr>
      <w:rFonts w:ascii="Times New Roman" w:hAnsi="Times New Roman" w:cs="Times New Roman" w:hint="default"/>
      <w:b w:val="0"/>
      <w:bCs w:val="0"/>
      <w:i w:val="0"/>
      <w:iCs w:val="0"/>
      <w:color w:val="000000"/>
      <w:sz w:val="28"/>
      <w:szCs w:val="28"/>
    </w:rPr>
  </w:style>
  <w:style w:type="character" w:customStyle="1" w:styleId="apple-converted-space">
    <w:name w:val="apple-converted-space"/>
    <w:basedOn w:val="a0"/>
    <w:rsid w:val="003F672A"/>
  </w:style>
  <w:style w:type="paragraph" w:styleId="affffa">
    <w:name w:val="Normal (Web)"/>
    <w:basedOn w:val="a"/>
    <w:uiPriority w:val="99"/>
    <w:rsid w:val="003F672A"/>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fffb">
    <w:name w:val="Strong"/>
    <w:qFormat/>
    <w:rsid w:val="003F672A"/>
    <w:rPr>
      <w:b/>
      <w:bCs/>
    </w:rPr>
  </w:style>
  <w:style w:type="paragraph" w:customStyle="1" w:styleId="Default">
    <w:name w:val="Default"/>
    <w:rsid w:val="003F672A"/>
    <w:pPr>
      <w:autoSpaceDE w:val="0"/>
      <w:autoSpaceDN w:val="0"/>
      <w:adjustRightInd w:val="0"/>
      <w:spacing w:line="240" w:lineRule="auto"/>
    </w:pPr>
    <w:rPr>
      <w:rFonts w:ascii="Times New Roman" w:eastAsia="Times New Roman" w:hAnsi="Times New Roman" w:cs="Times New Roman"/>
      <w:color w:val="000000"/>
      <w:sz w:val="24"/>
      <w:szCs w:val="24"/>
      <w:lang w:val="ru-RU"/>
    </w:rPr>
  </w:style>
  <w:style w:type="paragraph" w:styleId="affffc">
    <w:name w:val="header"/>
    <w:basedOn w:val="a"/>
    <w:link w:val="affffd"/>
    <w:uiPriority w:val="99"/>
    <w:unhideWhenUsed/>
    <w:rsid w:val="003D3793"/>
    <w:pPr>
      <w:tabs>
        <w:tab w:val="center" w:pos="4677"/>
        <w:tab w:val="right" w:pos="9355"/>
      </w:tabs>
      <w:spacing w:line="240" w:lineRule="auto"/>
    </w:pPr>
  </w:style>
  <w:style w:type="character" w:customStyle="1" w:styleId="affffd">
    <w:name w:val="Верхний колонтитул Знак"/>
    <w:basedOn w:val="a0"/>
    <w:link w:val="affffc"/>
    <w:uiPriority w:val="99"/>
    <w:rsid w:val="003D3793"/>
  </w:style>
  <w:style w:type="paragraph" w:styleId="affffe">
    <w:name w:val="footer"/>
    <w:basedOn w:val="a"/>
    <w:link w:val="afffff"/>
    <w:uiPriority w:val="99"/>
    <w:unhideWhenUsed/>
    <w:rsid w:val="003D3793"/>
    <w:pPr>
      <w:tabs>
        <w:tab w:val="center" w:pos="4677"/>
        <w:tab w:val="right" w:pos="9355"/>
      </w:tabs>
      <w:spacing w:line="240" w:lineRule="auto"/>
    </w:pPr>
  </w:style>
  <w:style w:type="character" w:customStyle="1" w:styleId="afffff">
    <w:name w:val="Нижний колонтитул Знак"/>
    <w:basedOn w:val="a0"/>
    <w:link w:val="affffe"/>
    <w:uiPriority w:val="99"/>
    <w:rsid w:val="003D3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756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8schoolge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yperlink" Target="http://gelendjik.bezformata.ru/word/shkolkinoj/341749/" TargetMode="External"/><Relationship Id="rId4" Type="http://schemas.openxmlformats.org/officeDocument/2006/relationships/settings" Target="settings.xml"/><Relationship Id="rId9" Type="http://schemas.openxmlformats.org/officeDocument/2006/relationships/hyperlink" Target="http://8schoolgel.ru/"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0.11651112576445186"/>
          <c:y val="0.15630782152230971"/>
          <c:w val="0.79354187468139514"/>
          <c:h val="0.67165690288713908"/>
        </c:manualLayout>
      </c:layout>
      <c:lineChart>
        <c:grouping val="standard"/>
        <c:varyColors val="0"/>
        <c:ser>
          <c:idx val="0"/>
          <c:order val="0"/>
          <c:tx>
            <c:strRef>
              <c:f>Лист1!$B$1</c:f>
              <c:strCache>
                <c:ptCount val="1"/>
                <c:pt idx="0">
                  <c:v>Кол-во часов, преподаваемых дистанционно</c:v>
                </c:pt>
              </c:strCache>
            </c:strRef>
          </c:tx>
          <c:marker>
            <c:symbol val="none"/>
          </c:marker>
          <c:cat>
            <c:strRef>
              <c:f>Лист1!$A$2:$A$8</c:f>
              <c:strCache>
                <c:ptCount val="7"/>
                <c:pt idx="0">
                  <c:v>2011-2012 уч. год</c:v>
                </c:pt>
                <c:pt idx="1">
                  <c:v>2012-2013 уч. год</c:v>
                </c:pt>
                <c:pt idx="2">
                  <c:v>2013-2014 уч. год</c:v>
                </c:pt>
                <c:pt idx="3">
                  <c:v>2014-2015 уч. год</c:v>
                </c:pt>
                <c:pt idx="4">
                  <c:v>2015-2016 уч. год</c:v>
                </c:pt>
                <c:pt idx="5">
                  <c:v>2016-2017 уч. год</c:v>
                </c:pt>
                <c:pt idx="6">
                  <c:v>2017-2018 уч.год</c:v>
                </c:pt>
              </c:strCache>
            </c:strRef>
          </c:cat>
          <c:val>
            <c:numRef>
              <c:f>Лист1!$B$2:$B$8</c:f>
              <c:numCache>
                <c:formatCode>General</c:formatCode>
                <c:ptCount val="7"/>
                <c:pt idx="0">
                  <c:v>28</c:v>
                </c:pt>
                <c:pt idx="1">
                  <c:v>28</c:v>
                </c:pt>
                <c:pt idx="2">
                  <c:v>38</c:v>
                </c:pt>
                <c:pt idx="3">
                  <c:v>40</c:v>
                </c:pt>
                <c:pt idx="4">
                  <c:v>48</c:v>
                </c:pt>
                <c:pt idx="5">
                  <c:v>48</c:v>
                </c:pt>
                <c:pt idx="6">
                  <c:v>51</c:v>
                </c:pt>
              </c:numCache>
            </c:numRef>
          </c:val>
          <c:smooth val="0"/>
        </c:ser>
        <c:dLbls>
          <c:showLegendKey val="0"/>
          <c:showVal val="0"/>
          <c:showCatName val="0"/>
          <c:showSerName val="0"/>
          <c:showPercent val="0"/>
          <c:showBubbleSize val="0"/>
        </c:dLbls>
        <c:smooth val="0"/>
        <c:axId val="375275928"/>
        <c:axId val="375273576"/>
      </c:lineChart>
      <c:catAx>
        <c:axId val="375275928"/>
        <c:scaling>
          <c:orientation val="minMax"/>
        </c:scaling>
        <c:delete val="0"/>
        <c:axPos val="b"/>
        <c:numFmt formatCode="General" sourceLinked="1"/>
        <c:majorTickMark val="out"/>
        <c:minorTickMark val="none"/>
        <c:tickLblPos val="nextTo"/>
        <c:crossAx val="375273576"/>
        <c:crosses val="autoZero"/>
        <c:auto val="1"/>
        <c:lblAlgn val="ctr"/>
        <c:lblOffset val="100"/>
        <c:noMultiLvlLbl val="0"/>
      </c:catAx>
      <c:valAx>
        <c:axId val="375273576"/>
        <c:scaling>
          <c:orientation val="minMax"/>
        </c:scaling>
        <c:delete val="0"/>
        <c:axPos val="l"/>
        <c:majorGridlines/>
        <c:numFmt formatCode="General" sourceLinked="1"/>
        <c:majorTickMark val="out"/>
        <c:minorTickMark val="none"/>
        <c:tickLblPos val="nextTo"/>
        <c:crossAx val="375275928"/>
        <c:crosses val="autoZero"/>
        <c:crossBetween val="between"/>
      </c:valAx>
    </c:plotArea>
    <c:legend>
      <c:legendPos val="r"/>
      <c:layout>
        <c:manualLayout>
          <c:xMode val="edge"/>
          <c:yMode val="edge"/>
          <c:x val="0.78481594072892791"/>
          <c:y val="0.21985925066139642"/>
          <c:w val="0.20466875975946042"/>
          <c:h val="0.50859449341740648"/>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2C78B-E193-4D0A-96D7-1D34371B0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113</Pages>
  <Words>25380</Words>
  <Characters>144671</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Ученик</cp:lastModifiedBy>
  <cp:revision>5</cp:revision>
  <dcterms:created xsi:type="dcterms:W3CDTF">2020-05-02T21:24:00Z</dcterms:created>
  <dcterms:modified xsi:type="dcterms:W3CDTF">2020-05-05T20:33:00Z</dcterms:modified>
</cp:coreProperties>
</file>