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14" w:rsidRDefault="00481114" w:rsidP="006901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70D2" w:rsidRDefault="00A870D2" w:rsidP="00A87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853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A870D2" w:rsidRDefault="00A870D2" w:rsidP="00A870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70D2" w:rsidRPr="00ED350C" w:rsidRDefault="00A870D2" w:rsidP="00182B95">
      <w:pPr>
        <w:pStyle w:val="a3"/>
        <w:numPr>
          <w:ilvl w:val="0"/>
          <w:numId w:val="58"/>
        </w:numPr>
        <w:tabs>
          <w:tab w:val="left" w:pos="8647"/>
        </w:tabs>
        <w:spacing w:after="0"/>
        <w:ind w:right="713"/>
        <w:rPr>
          <w:rFonts w:ascii="Times New Roman" w:hAnsi="Times New Roman" w:cs="Times New Roman"/>
          <w:sz w:val="28"/>
          <w:szCs w:val="28"/>
        </w:rPr>
      </w:pPr>
      <w:r w:rsidRPr="00ED350C">
        <w:rPr>
          <w:rFonts w:ascii="Times New Roman" w:hAnsi="Times New Roman" w:cs="Times New Roman"/>
          <w:sz w:val="28"/>
          <w:szCs w:val="28"/>
        </w:rPr>
        <w:t>ОБ</w:t>
      </w:r>
      <w:r w:rsidR="00DB61E7">
        <w:rPr>
          <w:rFonts w:ascii="Times New Roman" w:hAnsi="Times New Roman" w:cs="Times New Roman"/>
          <w:sz w:val="28"/>
          <w:szCs w:val="28"/>
        </w:rPr>
        <w:t>ЩИЕ ПОЛОЖЕНИЯ…………………………………………….</w:t>
      </w:r>
      <w:r w:rsidR="00CB4A13">
        <w:rPr>
          <w:rFonts w:ascii="Times New Roman" w:hAnsi="Times New Roman" w:cs="Times New Roman"/>
          <w:sz w:val="28"/>
          <w:szCs w:val="28"/>
        </w:rPr>
        <w:t>3</w:t>
      </w:r>
    </w:p>
    <w:p w:rsidR="00A870D2" w:rsidRPr="007F64A3" w:rsidRDefault="00182B95" w:rsidP="00182B95">
      <w:pPr>
        <w:pStyle w:val="a3"/>
        <w:numPr>
          <w:ilvl w:val="0"/>
          <w:numId w:val="58"/>
        </w:numPr>
        <w:tabs>
          <w:tab w:val="left" w:pos="8505"/>
        </w:tabs>
        <w:spacing w:after="0"/>
        <w:ind w:right="7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ОСНОВНАЯ </w:t>
      </w:r>
      <w:r w:rsidR="00A870D2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НАЧАЛЬНОГО ОБЩЕГО ОБРАЗОВАНИЯ ОБУЧАЮЩИХСЯ С ТЯЖЕЛЫМИ НАРУШЕНИЯМИ РЕЧИ </w:t>
      </w:r>
      <w:r w:rsidR="00DB61E7">
        <w:rPr>
          <w:rFonts w:ascii="Times New Roman" w:hAnsi="Times New Roman" w:cs="Times New Roman"/>
          <w:sz w:val="28"/>
          <w:szCs w:val="28"/>
        </w:rPr>
        <w:t>(ВАРИАНТ 5.1)………………………...</w:t>
      </w:r>
      <w:r w:rsidR="009B0519">
        <w:rPr>
          <w:rFonts w:ascii="Times New Roman" w:hAnsi="Times New Roman" w:cs="Times New Roman"/>
          <w:sz w:val="28"/>
          <w:szCs w:val="28"/>
        </w:rPr>
        <w:t>6</w:t>
      </w:r>
    </w:p>
    <w:p w:rsidR="00A870D2" w:rsidRPr="009B4853" w:rsidRDefault="00A870D2" w:rsidP="00182B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70D2" w:rsidRPr="009B4853" w:rsidRDefault="00A870D2" w:rsidP="00182B9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</w:t>
      </w:r>
      <w:r w:rsidR="00DB61E7">
        <w:rPr>
          <w:rFonts w:ascii="Times New Roman" w:hAnsi="Times New Roman" w:cs="Times New Roman"/>
          <w:sz w:val="28"/>
          <w:szCs w:val="28"/>
        </w:rPr>
        <w:t>ЦЕЛЕВОЙ РАЗДЕЛ……………………………………………...</w:t>
      </w:r>
      <w:r w:rsidR="00182B95">
        <w:rPr>
          <w:rFonts w:ascii="Times New Roman" w:hAnsi="Times New Roman" w:cs="Times New Roman"/>
          <w:sz w:val="28"/>
          <w:szCs w:val="28"/>
        </w:rPr>
        <w:t>...</w:t>
      </w:r>
      <w:r w:rsidR="009B0519">
        <w:rPr>
          <w:rFonts w:ascii="Times New Roman" w:hAnsi="Times New Roman" w:cs="Times New Roman"/>
          <w:sz w:val="28"/>
          <w:szCs w:val="28"/>
        </w:rPr>
        <w:t>6</w:t>
      </w:r>
    </w:p>
    <w:p w:rsidR="00A870D2" w:rsidRPr="009B4853" w:rsidRDefault="00A870D2" w:rsidP="00182B95">
      <w:pPr>
        <w:spacing w:after="0"/>
        <w:ind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Пояснительная </w:t>
      </w:r>
      <w:r w:rsidRPr="009B4853">
        <w:rPr>
          <w:rFonts w:ascii="Times New Roman" w:hAnsi="Times New Roman" w:cs="Times New Roman"/>
          <w:sz w:val="28"/>
          <w:szCs w:val="28"/>
        </w:rPr>
        <w:t xml:space="preserve">записка </w:t>
      </w:r>
      <w:r w:rsidR="00DB61E7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="009B0519">
        <w:rPr>
          <w:rFonts w:ascii="Times New Roman" w:hAnsi="Times New Roman" w:cs="Times New Roman"/>
          <w:sz w:val="28"/>
          <w:szCs w:val="28"/>
        </w:rPr>
        <w:t>6</w:t>
      </w:r>
    </w:p>
    <w:p w:rsidR="00A870D2" w:rsidRPr="009B4853" w:rsidRDefault="00A870D2" w:rsidP="00182B95">
      <w:pPr>
        <w:spacing w:after="0"/>
        <w:ind w:right="426"/>
        <w:rPr>
          <w:rFonts w:ascii="Times New Roman" w:hAnsi="Times New Roman" w:cs="Times New Roman"/>
          <w:sz w:val="28"/>
          <w:szCs w:val="28"/>
        </w:rPr>
      </w:pPr>
      <w:r w:rsidRPr="009B485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1.2.</w:t>
      </w:r>
      <w:r w:rsidRPr="009B4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853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 тяжелыми нарушениями речи </w:t>
      </w:r>
      <w:r w:rsidRPr="009B4853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 нач</w:t>
      </w:r>
      <w:r>
        <w:rPr>
          <w:rFonts w:ascii="Times New Roman" w:hAnsi="Times New Roman" w:cs="Times New Roman"/>
          <w:sz w:val="28"/>
          <w:szCs w:val="28"/>
        </w:rPr>
        <w:t>ального общего образования……………………………</w:t>
      </w:r>
      <w:r w:rsidR="00DB61E7">
        <w:rPr>
          <w:rFonts w:ascii="Times New Roman" w:hAnsi="Times New Roman" w:cs="Times New Roman"/>
          <w:sz w:val="28"/>
          <w:szCs w:val="28"/>
        </w:rPr>
        <w:t>.</w:t>
      </w:r>
      <w:r w:rsidR="009B0519">
        <w:rPr>
          <w:rFonts w:ascii="Times New Roman" w:hAnsi="Times New Roman" w:cs="Times New Roman"/>
          <w:sz w:val="28"/>
          <w:szCs w:val="28"/>
        </w:rPr>
        <w:t>10</w:t>
      </w:r>
      <w:proofErr w:type="gramEnd"/>
    </w:p>
    <w:p w:rsidR="00A870D2" w:rsidRPr="009B4853" w:rsidRDefault="00A870D2" w:rsidP="00182B95">
      <w:pPr>
        <w:spacing w:after="0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9B485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B4853">
        <w:rPr>
          <w:rFonts w:ascii="Times New Roman" w:hAnsi="Times New Roman" w:cs="Times New Roman"/>
          <w:sz w:val="28"/>
          <w:szCs w:val="28"/>
        </w:rPr>
        <w:t>Система оценки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с тяжелыми нарушениями речи</w:t>
      </w:r>
      <w:r w:rsidRPr="009B4853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адаптированной основной общеобразовательной программы начального общего образо</w:t>
      </w:r>
      <w:r w:rsidR="00DB61E7">
        <w:rPr>
          <w:rFonts w:ascii="Times New Roman" w:hAnsi="Times New Roman" w:cs="Times New Roman"/>
          <w:sz w:val="28"/>
          <w:szCs w:val="28"/>
        </w:rPr>
        <w:t>вания ….</w:t>
      </w:r>
      <w:r w:rsidR="00182B95">
        <w:rPr>
          <w:rFonts w:ascii="Times New Roman" w:hAnsi="Times New Roman" w:cs="Times New Roman"/>
          <w:sz w:val="28"/>
          <w:szCs w:val="28"/>
        </w:rPr>
        <w:t>.</w:t>
      </w:r>
      <w:r w:rsidR="009B0519">
        <w:rPr>
          <w:rFonts w:ascii="Times New Roman" w:hAnsi="Times New Roman" w:cs="Times New Roman"/>
          <w:sz w:val="28"/>
          <w:szCs w:val="28"/>
        </w:rPr>
        <w:t>18</w:t>
      </w:r>
      <w:proofErr w:type="gramEnd"/>
    </w:p>
    <w:p w:rsidR="00A870D2" w:rsidRDefault="00A870D2" w:rsidP="00182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0D2" w:rsidRDefault="00A870D2" w:rsidP="00182B9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 </w:t>
      </w:r>
      <w:r w:rsidRPr="009B4853">
        <w:rPr>
          <w:rFonts w:ascii="Times New Roman" w:hAnsi="Times New Roman" w:cs="Times New Roman"/>
          <w:sz w:val="28"/>
          <w:szCs w:val="28"/>
        </w:rPr>
        <w:t xml:space="preserve">СОДЕРЖАТЕЛЬНЫЙ РАЗДЕЛ </w:t>
      </w:r>
    </w:p>
    <w:p w:rsidR="00A870D2" w:rsidRPr="009B4853" w:rsidRDefault="00A870D2" w:rsidP="00182B95">
      <w:pPr>
        <w:spacing w:after="0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9B4853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коррекционной работы……………………… ………</w:t>
      </w:r>
      <w:r w:rsidR="00182B95">
        <w:rPr>
          <w:rFonts w:ascii="Times New Roman" w:hAnsi="Times New Roman" w:cs="Times New Roman"/>
          <w:sz w:val="28"/>
          <w:szCs w:val="28"/>
        </w:rPr>
        <w:t>..</w:t>
      </w:r>
      <w:r w:rsidR="009B0519" w:rsidRPr="00DB61E7">
        <w:rPr>
          <w:rFonts w:ascii="Times New Roman" w:hAnsi="Times New Roman" w:cs="Times New Roman"/>
          <w:sz w:val="28"/>
          <w:szCs w:val="28"/>
        </w:rPr>
        <w:t>2</w:t>
      </w:r>
      <w:r w:rsidR="009B0519">
        <w:rPr>
          <w:rFonts w:ascii="Times New Roman" w:hAnsi="Times New Roman" w:cs="Times New Roman"/>
          <w:sz w:val="28"/>
          <w:szCs w:val="28"/>
        </w:rPr>
        <w:t>9</w:t>
      </w:r>
    </w:p>
    <w:p w:rsidR="00A870D2" w:rsidRDefault="00A870D2" w:rsidP="00182B95">
      <w:pPr>
        <w:spacing w:after="0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2.2.2.Направление и содержание </w:t>
      </w:r>
      <w:r w:rsidR="00182B95">
        <w:rPr>
          <w:rFonts w:ascii="Times New Roman" w:hAnsi="Times New Roman" w:cs="Times New Roman"/>
          <w:sz w:val="28"/>
          <w:szCs w:val="28"/>
        </w:rPr>
        <w:t>программы коррекционной работы...</w:t>
      </w:r>
      <w:r w:rsidR="00AF1EC6">
        <w:rPr>
          <w:rFonts w:ascii="Times New Roman" w:hAnsi="Times New Roman" w:cs="Times New Roman"/>
          <w:sz w:val="28"/>
          <w:szCs w:val="28"/>
        </w:rPr>
        <w:t>..</w:t>
      </w:r>
      <w:r w:rsidR="009B0519">
        <w:rPr>
          <w:rFonts w:ascii="Times New Roman" w:hAnsi="Times New Roman" w:cs="Times New Roman"/>
          <w:sz w:val="28"/>
          <w:szCs w:val="28"/>
        </w:rPr>
        <w:t>29</w:t>
      </w:r>
    </w:p>
    <w:p w:rsidR="009B0519" w:rsidRPr="009B4853" w:rsidRDefault="009B0519" w:rsidP="00182B95">
      <w:pPr>
        <w:spacing w:after="0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Pr="009B4853">
        <w:rPr>
          <w:rFonts w:ascii="Times New Roman" w:hAnsi="Times New Roman" w:cs="Times New Roman"/>
          <w:sz w:val="28"/>
          <w:szCs w:val="28"/>
        </w:rPr>
        <w:t>План внеурочной де</w:t>
      </w:r>
      <w:r>
        <w:rPr>
          <w:rFonts w:ascii="Times New Roman" w:hAnsi="Times New Roman" w:cs="Times New Roman"/>
          <w:sz w:val="28"/>
          <w:szCs w:val="28"/>
        </w:rPr>
        <w:t>ятельно</w:t>
      </w:r>
      <w:r w:rsidR="00182B95">
        <w:rPr>
          <w:rFonts w:ascii="Times New Roman" w:hAnsi="Times New Roman" w:cs="Times New Roman"/>
          <w:sz w:val="28"/>
          <w:szCs w:val="28"/>
        </w:rPr>
        <w:t>сти …………………………………....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A870D2" w:rsidRPr="009B4853" w:rsidRDefault="00A870D2" w:rsidP="00182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0D2" w:rsidRPr="009B4853" w:rsidRDefault="00A870D2" w:rsidP="00182B9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</w:t>
      </w:r>
      <w:r w:rsidRPr="009B4853">
        <w:rPr>
          <w:rFonts w:ascii="Times New Roman" w:hAnsi="Times New Roman" w:cs="Times New Roman"/>
          <w:sz w:val="28"/>
          <w:szCs w:val="28"/>
        </w:rPr>
        <w:t xml:space="preserve">ОРГАНИЗАЦИОННЫЙ РАЗДЕЛ </w:t>
      </w:r>
    </w:p>
    <w:p w:rsidR="00A870D2" w:rsidRPr="009B4853" w:rsidRDefault="00A870D2" w:rsidP="00182B95">
      <w:pPr>
        <w:spacing w:after="0"/>
        <w:ind w:right="7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9B4853">
        <w:rPr>
          <w:rFonts w:ascii="Times New Roman" w:hAnsi="Times New Roman" w:cs="Times New Roman"/>
          <w:sz w:val="28"/>
          <w:szCs w:val="28"/>
        </w:rPr>
        <w:t>1</w:t>
      </w:r>
      <w:r w:rsidR="00880B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Учебны</w:t>
      </w:r>
      <w:r w:rsidR="00DB61E7">
        <w:rPr>
          <w:rFonts w:ascii="Times New Roman" w:hAnsi="Times New Roman" w:cs="Times New Roman"/>
          <w:sz w:val="28"/>
          <w:szCs w:val="28"/>
        </w:rPr>
        <w:t>й план</w:t>
      </w:r>
      <w:r w:rsidR="00880BD2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9B0519">
        <w:rPr>
          <w:rFonts w:ascii="Times New Roman" w:hAnsi="Times New Roman" w:cs="Times New Roman"/>
          <w:sz w:val="28"/>
          <w:szCs w:val="28"/>
        </w:rPr>
        <w:t>40</w:t>
      </w:r>
    </w:p>
    <w:p w:rsidR="00A870D2" w:rsidRPr="009B4853" w:rsidRDefault="00A870D2" w:rsidP="00182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B05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4853">
        <w:rPr>
          <w:rFonts w:ascii="Times New Roman" w:hAnsi="Times New Roman" w:cs="Times New Roman"/>
          <w:sz w:val="28"/>
          <w:szCs w:val="28"/>
        </w:rPr>
        <w:t xml:space="preserve">Система условий реализации адаптированной основной </w:t>
      </w:r>
    </w:p>
    <w:p w:rsidR="00A870D2" w:rsidRPr="009B4853" w:rsidRDefault="00A870D2" w:rsidP="00182B95">
      <w:pPr>
        <w:spacing w:after="0"/>
        <w:ind w:right="713"/>
        <w:rPr>
          <w:rFonts w:ascii="Times New Roman" w:hAnsi="Times New Roman" w:cs="Times New Roman"/>
          <w:sz w:val="28"/>
          <w:szCs w:val="28"/>
        </w:rPr>
      </w:pPr>
      <w:r w:rsidRPr="009B4853">
        <w:rPr>
          <w:rFonts w:ascii="Times New Roman" w:hAnsi="Times New Roman" w:cs="Times New Roman"/>
          <w:sz w:val="28"/>
          <w:szCs w:val="28"/>
        </w:rPr>
        <w:t>общеобразователь</w:t>
      </w:r>
      <w:r w:rsidR="00DB61E7">
        <w:rPr>
          <w:rFonts w:ascii="Times New Roman" w:hAnsi="Times New Roman" w:cs="Times New Roman"/>
          <w:sz w:val="28"/>
          <w:szCs w:val="28"/>
        </w:rPr>
        <w:t>ной программы ………………………………………</w:t>
      </w:r>
      <w:r w:rsidR="009B0519">
        <w:rPr>
          <w:rFonts w:ascii="Times New Roman" w:hAnsi="Times New Roman" w:cs="Times New Roman"/>
          <w:sz w:val="28"/>
          <w:szCs w:val="28"/>
        </w:rPr>
        <w:t>40</w:t>
      </w:r>
    </w:p>
    <w:p w:rsidR="00DB61E7" w:rsidRDefault="00DB61E7" w:rsidP="00182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33C" w:rsidRDefault="00DB61E7" w:rsidP="00182B95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ПРИЛОЖЕНИЯ</w:t>
      </w:r>
    </w:p>
    <w:p w:rsidR="00DB61E7" w:rsidRPr="00DB61E7" w:rsidRDefault="00DB61E7" w:rsidP="00182B95">
      <w:pPr>
        <w:spacing w:after="0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Приложение 1……………………………………………………………..46</w:t>
      </w:r>
    </w:p>
    <w:p w:rsidR="00CC533C" w:rsidRPr="00CC533C" w:rsidRDefault="00CC533C" w:rsidP="00182B9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20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A870D2">
      <w:pPr>
        <w:spacing w:after="0" w:line="235" w:lineRule="auto"/>
        <w:jc w:val="right"/>
        <w:rPr>
          <w:rFonts w:ascii="Calibri" w:eastAsia="Calibri" w:hAnsi="Calibri" w:cs="Arial"/>
          <w:szCs w:val="20"/>
          <w:lang w:eastAsia="ru-RU"/>
        </w:rPr>
        <w:sectPr w:rsidR="00CC533C" w:rsidRPr="00CC533C" w:rsidSect="00DB61E7">
          <w:footerReference w:type="default" r:id="rId8"/>
          <w:pgSz w:w="11900" w:h="16840"/>
          <w:pgMar w:top="813" w:right="843" w:bottom="341" w:left="1700" w:header="0" w:footer="0" w:gutter="0"/>
          <w:cols w:space="720"/>
        </w:sectPr>
      </w:pPr>
    </w:p>
    <w:p w:rsidR="00587C6E" w:rsidRDefault="00587C6E" w:rsidP="00587C6E">
      <w:pPr>
        <w:pStyle w:val="Default"/>
        <w:numPr>
          <w:ilvl w:val="0"/>
          <w:numId w:val="56"/>
        </w:numPr>
        <w:jc w:val="center"/>
        <w:rPr>
          <w:b/>
          <w:bCs/>
          <w:sz w:val="28"/>
          <w:szCs w:val="28"/>
        </w:rPr>
      </w:pPr>
      <w:bookmarkStart w:id="0" w:name="page3"/>
      <w:bookmarkEnd w:id="0"/>
      <w:r w:rsidRPr="00ED350C">
        <w:rPr>
          <w:b/>
          <w:bCs/>
          <w:sz w:val="28"/>
          <w:szCs w:val="28"/>
        </w:rPr>
        <w:lastRenderedPageBreak/>
        <w:t>ОБЩИЕ ПОЛОЖЕНИЯ</w:t>
      </w:r>
    </w:p>
    <w:p w:rsidR="00587C6E" w:rsidRPr="00ED350C" w:rsidRDefault="00587C6E" w:rsidP="00587C6E">
      <w:pPr>
        <w:pStyle w:val="Default"/>
        <w:ind w:left="720"/>
        <w:rPr>
          <w:sz w:val="28"/>
          <w:szCs w:val="28"/>
        </w:rPr>
      </w:pPr>
    </w:p>
    <w:p w:rsidR="00587C6E" w:rsidRPr="00ED350C" w:rsidRDefault="00587C6E" w:rsidP="00587C6E">
      <w:pPr>
        <w:pStyle w:val="Default"/>
        <w:jc w:val="center"/>
        <w:rPr>
          <w:i/>
          <w:sz w:val="28"/>
          <w:szCs w:val="28"/>
        </w:rPr>
      </w:pPr>
      <w:r w:rsidRPr="00ED350C">
        <w:rPr>
          <w:b/>
          <w:bCs/>
          <w:i/>
          <w:sz w:val="28"/>
          <w:szCs w:val="28"/>
        </w:rPr>
        <w:t xml:space="preserve">Определение и назначение адаптированной основной общеобразовательной программы </w:t>
      </w:r>
      <w:proofErr w:type="gramStart"/>
      <w:r w:rsidRPr="00ED350C">
        <w:rPr>
          <w:b/>
          <w:bCs/>
          <w:i/>
          <w:sz w:val="28"/>
          <w:szCs w:val="28"/>
        </w:rPr>
        <w:t>обучающихся</w:t>
      </w:r>
      <w:proofErr w:type="gramEnd"/>
      <w:r w:rsidRPr="00ED350C">
        <w:rPr>
          <w:b/>
          <w:bCs/>
          <w:i/>
          <w:sz w:val="28"/>
          <w:szCs w:val="28"/>
        </w:rPr>
        <w:t xml:space="preserve"> с тяжелыми нарушениями речи</w:t>
      </w:r>
    </w:p>
    <w:p w:rsidR="00587C6E" w:rsidRDefault="00587C6E" w:rsidP="00CC533C">
      <w:pPr>
        <w:spacing w:after="0" w:line="211" w:lineRule="auto"/>
        <w:ind w:right="60"/>
        <w:rPr>
          <w:rFonts w:ascii="Times New Roman" w:eastAsia="Times New Roman" w:hAnsi="Times New Roman" w:cs="Arial"/>
          <w:color w:val="000007"/>
          <w:sz w:val="28"/>
          <w:szCs w:val="20"/>
          <w:lang w:eastAsia="ru-RU"/>
        </w:rPr>
      </w:pPr>
    </w:p>
    <w:p w:rsidR="00587C6E" w:rsidRDefault="00587C6E" w:rsidP="00CC533C">
      <w:pPr>
        <w:spacing w:after="0" w:line="211" w:lineRule="auto"/>
        <w:ind w:right="60"/>
        <w:rPr>
          <w:rFonts w:ascii="Times New Roman" w:eastAsia="Times New Roman" w:hAnsi="Times New Roman" w:cs="Arial"/>
          <w:color w:val="000007"/>
          <w:sz w:val="28"/>
          <w:szCs w:val="20"/>
          <w:lang w:eastAsia="ru-RU"/>
        </w:rPr>
      </w:pPr>
    </w:p>
    <w:p w:rsidR="00CC533C" w:rsidRPr="00CC533C" w:rsidRDefault="00CC533C" w:rsidP="00587C6E">
      <w:pPr>
        <w:spacing w:after="0" w:line="211" w:lineRule="auto"/>
        <w:ind w:right="60" w:firstLine="708"/>
        <w:rPr>
          <w:rFonts w:ascii="Times New Roman" w:eastAsia="Times New Roman" w:hAnsi="Times New Roman" w:cs="Arial"/>
          <w:color w:val="000007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color w:val="000007"/>
          <w:sz w:val="28"/>
          <w:szCs w:val="20"/>
          <w:lang w:eastAsia="ru-RU"/>
        </w:rPr>
        <w:t xml:space="preserve">Адаптированная основная общеобразовательная программа </w:t>
      </w:r>
      <w:proofErr w:type="gramStart"/>
      <w:r w:rsidRPr="00CC533C">
        <w:rPr>
          <w:rFonts w:ascii="Times New Roman" w:eastAsia="Times New Roman" w:hAnsi="Times New Roman" w:cs="Arial"/>
          <w:color w:val="000007"/>
          <w:sz w:val="28"/>
          <w:szCs w:val="20"/>
          <w:lang w:eastAsia="ru-RU"/>
        </w:rPr>
        <w:t>начального</w:t>
      </w:r>
      <w:proofErr w:type="gramEnd"/>
    </w:p>
    <w:p w:rsidR="00CC533C" w:rsidRPr="00CC533C" w:rsidRDefault="00CC533C" w:rsidP="00CC533C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235" w:lineRule="auto"/>
        <w:jc w:val="both"/>
        <w:rPr>
          <w:rFonts w:ascii="Times New Roman" w:eastAsia="Times New Roman" w:hAnsi="Times New Roman" w:cs="Arial"/>
          <w:color w:val="000007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color w:val="000007"/>
          <w:sz w:val="28"/>
          <w:szCs w:val="20"/>
          <w:lang w:eastAsia="ru-RU"/>
        </w:rPr>
        <w:t>общего образования обучающихся с тяжелыми нарушениями речи (далее ТНР) – это образовательная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</w:t>
      </w:r>
      <w:r w:rsidR="00A870D2">
        <w:rPr>
          <w:rFonts w:ascii="Times New Roman" w:eastAsia="Times New Roman" w:hAnsi="Times New Roman" w:cs="Arial"/>
          <w:color w:val="000007"/>
          <w:sz w:val="28"/>
          <w:szCs w:val="20"/>
          <w:lang w:eastAsia="ru-RU"/>
        </w:rPr>
        <w:t xml:space="preserve">й </w:t>
      </w:r>
      <w:r w:rsidRPr="00CC533C">
        <w:rPr>
          <w:rFonts w:ascii="Times New Roman" w:eastAsia="Times New Roman" w:hAnsi="Times New Roman" w:cs="Arial"/>
          <w:color w:val="000007"/>
          <w:sz w:val="28"/>
          <w:szCs w:val="20"/>
          <w:lang w:eastAsia="ru-RU"/>
        </w:rPr>
        <w:t>развития и социальную адаптацию.</w:t>
      </w:r>
    </w:p>
    <w:p w:rsidR="00CC533C" w:rsidRPr="00CC533C" w:rsidRDefault="00CC533C" w:rsidP="00CC533C">
      <w:pPr>
        <w:spacing w:after="0" w:line="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A870D2">
      <w:pPr>
        <w:spacing w:after="0" w:line="22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АООП НОО </w:t>
      </w:r>
      <w:proofErr w:type="gram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обучающихся</w:t>
      </w:r>
      <w:proofErr w:type="gram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 ТНР самостоятельно разра</w:t>
      </w:r>
      <w:r w:rsidR="00A870D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батывается и утверждается МАОУ 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СОШ №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8 им. </w:t>
      </w:r>
      <w:proofErr w:type="spellStart"/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>Ц.Л.Куникова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 соответствии с федеральным государственным образовательным стандартом (далее – ФГОС) НОО обучающихся с ограниченными возможностями здоровья (далее – ОВЗ) и с учетом Примерной адаптированной основной общеобразовательной программы начального общего образования обучающихся с ТНР.</w:t>
      </w:r>
    </w:p>
    <w:p w:rsidR="00CC533C" w:rsidRPr="00CC533C" w:rsidRDefault="00CC533C" w:rsidP="00A870D2">
      <w:pPr>
        <w:spacing w:after="0" w:line="21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Адаптированная основная общеобразовательная программа начального общего образования </w:t>
      </w:r>
      <w:proofErr w:type="gram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обучающихся</w:t>
      </w:r>
      <w:proofErr w:type="gram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 ТНР определяет содержание образования, ожидаемые результаты и условия ее реализации.</w:t>
      </w:r>
    </w:p>
    <w:p w:rsidR="00CC533C" w:rsidRPr="00CC533C" w:rsidRDefault="00CC533C" w:rsidP="00CC533C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587C6E" w:rsidRDefault="00CC533C" w:rsidP="00587C6E">
      <w:pPr>
        <w:spacing w:after="0" w:line="0" w:lineRule="atLeast"/>
        <w:jc w:val="center"/>
        <w:rPr>
          <w:rFonts w:ascii="Times New Roman" w:eastAsia="Times New Roman" w:hAnsi="Times New Roman" w:cs="Arial"/>
          <w:b/>
          <w:i/>
          <w:color w:val="000007"/>
          <w:sz w:val="28"/>
          <w:szCs w:val="20"/>
          <w:lang w:eastAsia="ru-RU"/>
        </w:rPr>
      </w:pPr>
      <w:r w:rsidRPr="00587C6E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Структура АООП НОО </w:t>
      </w:r>
      <w:proofErr w:type="gramStart"/>
      <w:r w:rsidRPr="00587C6E">
        <w:rPr>
          <w:rFonts w:ascii="Times New Roman" w:eastAsia="Times New Roman" w:hAnsi="Times New Roman" w:cs="Arial"/>
          <w:b/>
          <w:i/>
          <w:color w:val="000007"/>
          <w:sz w:val="28"/>
          <w:szCs w:val="20"/>
          <w:lang w:eastAsia="ru-RU"/>
        </w:rPr>
        <w:t>обучающихся</w:t>
      </w:r>
      <w:proofErr w:type="gramEnd"/>
      <w:r w:rsidRPr="00587C6E">
        <w:rPr>
          <w:rFonts w:ascii="Times New Roman" w:eastAsia="Times New Roman" w:hAnsi="Times New Roman" w:cs="Arial"/>
          <w:b/>
          <w:i/>
          <w:color w:val="000007"/>
          <w:sz w:val="28"/>
          <w:szCs w:val="20"/>
          <w:lang w:eastAsia="ru-RU"/>
        </w:rPr>
        <w:t xml:space="preserve"> с ТНР</w:t>
      </w:r>
    </w:p>
    <w:p w:rsidR="00CC533C" w:rsidRPr="00CC533C" w:rsidRDefault="00CC533C" w:rsidP="00CC533C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A870D2">
      <w:pPr>
        <w:spacing w:after="0" w:line="232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АООП НОО обучающихся с ТНР содержит три раздела: целевой, содержательный и организационный.</w:t>
      </w:r>
    </w:p>
    <w:p w:rsidR="00CC533C" w:rsidRPr="00CC533C" w:rsidRDefault="00CC533C" w:rsidP="00CC533C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Целевой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раздел определяет общее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назначение</w:t>
      </w:r>
      <w:proofErr w:type="gram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,ц</w:t>
      </w:r>
      <w:proofErr w:type="gram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ели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планируемыерезультаты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</w:t>
      </w:r>
      <w:proofErr w:type="gram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обучающимися</w:t>
      </w:r>
      <w:proofErr w:type="gram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 ТНР АООП НОО; систему оценки достижения планируемых результатов освоения АООП НОО.</w:t>
      </w:r>
    </w:p>
    <w:p w:rsidR="00CC533C" w:rsidRPr="00CC533C" w:rsidRDefault="00CC533C" w:rsidP="00CC533C">
      <w:pPr>
        <w:spacing w:after="0" w:line="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223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Содержательный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раздел определяет общее содержание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НООобучающихся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 ТНР и включает направления и содержание программы коррекционной работы, </w:t>
      </w:r>
      <w:proofErr w:type="gram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ориентированную</w:t>
      </w:r>
      <w:proofErr w:type="gram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на достижение личностных, предметных и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метапредметных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результатов:</w:t>
      </w:r>
    </w:p>
    <w:p w:rsidR="00CC533C" w:rsidRPr="00CC533C" w:rsidRDefault="00CC533C" w:rsidP="00CC533C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870D2" w:rsidRDefault="00CC533C" w:rsidP="00CC533C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Организационный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раздел включает</w:t>
      </w:r>
      <w:r w:rsidR="00A870D2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A870D2" w:rsidRDefault="00A870D2" w:rsidP="00CC533C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CC533C"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учебный план НОО;</w:t>
      </w:r>
    </w:p>
    <w:p w:rsidR="00CC533C" w:rsidRPr="00CC533C" w:rsidRDefault="00A870D2" w:rsidP="00CC533C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proofErr w:type="spellStart"/>
      <w:r w:rsidR="00CC533C"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системуспециальных</w:t>
      </w:r>
      <w:proofErr w:type="spellEnd"/>
      <w:r w:rsidR="00CC533C"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условий реализации АООП НОО обучающихся с ТНР.</w:t>
      </w:r>
    </w:p>
    <w:p w:rsidR="00CC533C" w:rsidRPr="00CC533C" w:rsidRDefault="00CC533C" w:rsidP="00CC533C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587C6E" w:rsidRDefault="00CC533C" w:rsidP="00587C6E">
      <w:pPr>
        <w:spacing w:after="0" w:line="0" w:lineRule="atLeast"/>
        <w:jc w:val="center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587C6E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Принципы и подходы к формированию АООП НОО </w:t>
      </w:r>
      <w:proofErr w:type="gramStart"/>
      <w:r w:rsidRPr="00587C6E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обучающихся</w:t>
      </w:r>
      <w:proofErr w:type="gramEnd"/>
      <w:r w:rsidRPr="00587C6E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 с</w:t>
      </w:r>
    </w:p>
    <w:p w:rsidR="00CC533C" w:rsidRPr="00587C6E" w:rsidRDefault="00CC533C" w:rsidP="00587C6E">
      <w:pPr>
        <w:spacing w:after="0" w:line="2" w:lineRule="exact"/>
        <w:jc w:val="center"/>
        <w:rPr>
          <w:rFonts w:ascii="Times New Roman" w:eastAsia="Times New Roman" w:hAnsi="Times New Roman" w:cs="Arial"/>
          <w:i/>
          <w:sz w:val="20"/>
          <w:szCs w:val="20"/>
          <w:lang w:eastAsia="ru-RU"/>
        </w:rPr>
      </w:pPr>
    </w:p>
    <w:p w:rsidR="00CC533C" w:rsidRPr="00587C6E" w:rsidRDefault="00CC533C" w:rsidP="00587C6E">
      <w:pPr>
        <w:spacing w:after="0" w:line="0" w:lineRule="atLeast"/>
        <w:jc w:val="center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587C6E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ТНР</w:t>
      </w:r>
    </w:p>
    <w:p w:rsidR="00CC533C" w:rsidRPr="00CC533C" w:rsidRDefault="00CC533C" w:rsidP="00CB4A13">
      <w:pPr>
        <w:spacing w:after="0" w:line="62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B4A13">
      <w:pPr>
        <w:spacing w:after="0" w:line="21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основу формирования адаптированной основной общеобразовательной программы начального общего образования </w:t>
      </w:r>
      <w:proofErr w:type="gram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обучающихся</w:t>
      </w:r>
      <w:proofErr w:type="gram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 ТНР положены следующие принципы:</w:t>
      </w:r>
    </w:p>
    <w:p w:rsidR="00CC533C" w:rsidRPr="00CC533C" w:rsidRDefault="00CC533C" w:rsidP="00CB4A13">
      <w:pPr>
        <w:spacing w:after="0" w:line="67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B4A13">
      <w:pPr>
        <w:numPr>
          <w:ilvl w:val="0"/>
          <w:numId w:val="1"/>
        </w:numPr>
        <w:tabs>
          <w:tab w:val="left" w:pos="372"/>
        </w:tabs>
        <w:spacing w:after="0" w:line="223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</w:t>
      </w:r>
      <w:proofErr w:type="gramEnd"/>
    </w:p>
    <w:p w:rsidR="00CC533C" w:rsidRPr="00CC533C" w:rsidRDefault="00CC533C" w:rsidP="00CB4A13">
      <w:pPr>
        <w:spacing w:after="0" w:line="70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C533C" w:rsidRPr="00CC533C" w:rsidRDefault="00CC533C" w:rsidP="00CB4A13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образования к уровням и особенностям развития и подготовки обучающихся и воспитанников и др.);</w:t>
      </w:r>
    </w:p>
    <w:p w:rsidR="00CC533C" w:rsidRPr="00CC533C" w:rsidRDefault="00CC533C" w:rsidP="00CB4A13">
      <w:pPr>
        <w:spacing w:after="0" w:line="69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C533C" w:rsidRPr="00CC533C" w:rsidRDefault="00CC533C" w:rsidP="00CB4A13">
      <w:pPr>
        <w:numPr>
          <w:ilvl w:val="0"/>
          <w:numId w:val="1"/>
        </w:numPr>
        <w:tabs>
          <w:tab w:val="left" w:pos="331"/>
        </w:tabs>
        <w:spacing w:after="0" w:line="211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принцип учета типологических и индивидуальных образовательных потребностей обучающихся;</w:t>
      </w:r>
    </w:p>
    <w:p w:rsidR="00CC533C" w:rsidRPr="00CC533C" w:rsidRDefault="00CC533C" w:rsidP="00CB4A13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81547" w:rsidRDefault="00B81547" w:rsidP="00CB4A13">
      <w:pPr>
        <w:tabs>
          <w:tab w:val="left" w:pos="38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CC533C"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принцип коррекционной направленн</w:t>
      </w:r>
      <w:r w:rsidR="001F6835">
        <w:rPr>
          <w:rFonts w:ascii="Times New Roman" w:eastAsia="Times New Roman" w:hAnsi="Times New Roman" w:cs="Arial"/>
          <w:sz w:val="28"/>
          <w:szCs w:val="20"/>
          <w:lang w:eastAsia="ru-RU"/>
        </w:rPr>
        <w:t>ости образовательного процесса</w:t>
      </w:r>
    </w:p>
    <w:p w:rsidR="00B81547" w:rsidRPr="00CC533C" w:rsidRDefault="00B81547" w:rsidP="00CB4A13">
      <w:pPr>
        <w:tabs>
          <w:tab w:val="left" w:pos="38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принцип  развивающей  направленности  образовательного  процесса,</w:t>
      </w:r>
    </w:p>
    <w:p w:rsidR="00B81547" w:rsidRPr="00CC533C" w:rsidRDefault="00B81547" w:rsidP="00CB4A13">
      <w:pPr>
        <w:spacing w:after="0" w:line="66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81547" w:rsidRPr="00CC533C" w:rsidRDefault="00B81547" w:rsidP="00CB4A13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B81547" w:rsidRPr="00CC533C" w:rsidRDefault="00B81547" w:rsidP="00CB4A13">
      <w:pPr>
        <w:numPr>
          <w:ilvl w:val="0"/>
          <w:numId w:val="2"/>
        </w:numPr>
        <w:tabs>
          <w:tab w:val="left" w:pos="160"/>
        </w:tabs>
        <w:spacing w:after="0" w:line="235" w:lineRule="auto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онтогенетический принцип;</w:t>
      </w:r>
    </w:p>
    <w:p w:rsidR="00B81547" w:rsidRPr="00CC533C" w:rsidRDefault="00B81547" w:rsidP="00CB4A13">
      <w:pPr>
        <w:numPr>
          <w:ilvl w:val="0"/>
          <w:numId w:val="2"/>
        </w:numPr>
        <w:tabs>
          <w:tab w:val="left" w:pos="360"/>
        </w:tabs>
        <w:spacing w:after="0" w:line="235" w:lineRule="auto"/>
        <w:ind w:left="360" w:hanging="3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принцип  комплексного  подхода,   использования  в  полном  объеме</w:t>
      </w:r>
    </w:p>
    <w:p w:rsidR="00B81547" w:rsidRPr="00CC533C" w:rsidRDefault="00B81547" w:rsidP="00CB4A13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реабилитационного потенциала с целью обеспечения образовательных и социальных потребностей обучающихся;</w:t>
      </w:r>
    </w:p>
    <w:p w:rsidR="00B81547" w:rsidRPr="00CC533C" w:rsidRDefault="00B81547" w:rsidP="00CB4A13">
      <w:pPr>
        <w:spacing w:after="0" w:line="1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81547" w:rsidRPr="00CC533C" w:rsidRDefault="00B81547" w:rsidP="00CB4A13">
      <w:pPr>
        <w:numPr>
          <w:ilvl w:val="0"/>
          <w:numId w:val="2"/>
        </w:numPr>
        <w:tabs>
          <w:tab w:val="left" w:pos="230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</w:t>
      </w:r>
      <w:proofErr w:type="gram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обучающихся</w:t>
      </w:r>
      <w:proofErr w:type="gram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 ТНР;</w:t>
      </w:r>
    </w:p>
    <w:p w:rsidR="00B81547" w:rsidRPr="00CC533C" w:rsidRDefault="00B81547" w:rsidP="00CB4A13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81547" w:rsidRPr="00CC533C" w:rsidRDefault="00B81547" w:rsidP="00CB4A13">
      <w:pPr>
        <w:numPr>
          <w:ilvl w:val="0"/>
          <w:numId w:val="2"/>
        </w:numPr>
        <w:tabs>
          <w:tab w:val="left" w:pos="160"/>
        </w:tabs>
        <w:spacing w:after="0" w:line="235" w:lineRule="auto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принцип целостности содержания образования.</w:t>
      </w:r>
    </w:p>
    <w:p w:rsidR="00B81547" w:rsidRPr="00CC533C" w:rsidRDefault="00B81547" w:rsidP="00CB4A13">
      <w:pPr>
        <w:spacing w:after="0" w:line="11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81547" w:rsidRPr="00CC533C" w:rsidRDefault="00B81547" w:rsidP="00CB4A13">
      <w:pPr>
        <w:spacing w:after="0" w:line="232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Содержание образования едино. В основе структуры содержания образования лежит не понятие предмета, а понятие «предметной области»;</w:t>
      </w:r>
    </w:p>
    <w:p w:rsidR="00B81547" w:rsidRPr="00CC533C" w:rsidRDefault="00B81547" w:rsidP="00CB4A13">
      <w:pPr>
        <w:spacing w:after="0" w:line="2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81547" w:rsidRPr="00CC533C" w:rsidRDefault="00B81547" w:rsidP="00CB4A13">
      <w:pPr>
        <w:numPr>
          <w:ilvl w:val="0"/>
          <w:numId w:val="3"/>
        </w:numPr>
        <w:tabs>
          <w:tab w:val="left" w:pos="260"/>
        </w:tabs>
        <w:spacing w:after="0" w:line="0" w:lineRule="atLeast"/>
        <w:ind w:left="260" w:hanging="2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принцип направленности на формирование деятельности,  обеспечивает</w:t>
      </w:r>
    </w:p>
    <w:p w:rsidR="00B81547" w:rsidRPr="00CC533C" w:rsidRDefault="00B81547" w:rsidP="00CB4A13">
      <w:pPr>
        <w:spacing w:after="0" w:line="66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81547" w:rsidRPr="00CC533C" w:rsidRDefault="00B81547" w:rsidP="00CB4A13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B81547" w:rsidRPr="00CC533C" w:rsidRDefault="00B81547" w:rsidP="00CB4A13">
      <w:pPr>
        <w:spacing w:after="0" w:line="10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81547" w:rsidRPr="00CC533C" w:rsidRDefault="00B81547" w:rsidP="00CB4A13">
      <w:pPr>
        <w:numPr>
          <w:ilvl w:val="0"/>
          <w:numId w:val="3"/>
        </w:numPr>
        <w:tabs>
          <w:tab w:val="left" w:pos="173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принцип переноса знаний, умений, навыков и </w:t>
      </w:r>
      <w:proofErr w:type="gram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отношении</w:t>
      </w:r>
      <w:proofErr w:type="gram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, сформированных в условиях учебной ситуации, в деятельность в жизненной ситуации, что</w:t>
      </w:r>
    </w:p>
    <w:p w:rsidR="00B81547" w:rsidRPr="00CC533C" w:rsidRDefault="00B81547" w:rsidP="00CB4A13">
      <w:pPr>
        <w:spacing w:after="0" w:line="69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81547" w:rsidRPr="00CC533C" w:rsidRDefault="00B81547" w:rsidP="00CB4A13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обеспечит готовность </w:t>
      </w:r>
      <w:proofErr w:type="gram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обучающегося</w:t>
      </w:r>
      <w:proofErr w:type="gram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к самостоятельной ориентировке и активной деятельности в реальном мире, в действительной жизни;</w:t>
      </w:r>
    </w:p>
    <w:p w:rsidR="00B81547" w:rsidRPr="00CC533C" w:rsidRDefault="00B81547" w:rsidP="00CB4A13">
      <w:pPr>
        <w:spacing w:after="0" w:line="69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81547" w:rsidRPr="00CC533C" w:rsidRDefault="00B81547" w:rsidP="00CB4A13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трансформирование уровня полученных знаний в область жизнедеятельности;</w:t>
      </w:r>
    </w:p>
    <w:p w:rsidR="00B81547" w:rsidRPr="00CC533C" w:rsidRDefault="00B81547" w:rsidP="00CB4A13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81547" w:rsidRPr="00CC533C" w:rsidRDefault="00B81547" w:rsidP="00CB4A13">
      <w:pPr>
        <w:numPr>
          <w:ilvl w:val="0"/>
          <w:numId w:val="3"/>
        </w:numPr>
        <w:tabs>
          <w:tab w:val="left" w:pos="160"/>
        </w:tabs>
        <w:spacing w:after="0" w:line="235" w:lineRule="auto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принцип сотрудничества с семьей.</w:t>
      </w:r>
    </w:p>
    <w:p w:rsidR="00B81547" w:rsidRPr="00CC533C" w:rsidRDefault="00B81547" w:rsidP="00CB4A13">
      <w:pPr>
        <w:spacing w:after="0" w:line="67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81547" w:rsidRPr="00CC533C" w:rsidRDefault="00B81547" w:rsidP="00CB4A13">
      <w:pPr>
        <w:numPr>
          <w:ilvl w:val="1"/>
          <w:numId w:val="3"/>
        </w:numPr>
        <w:tabs>
          <w:tab w:val="left" w:pos="1070"/>
        </w:tabs>
        <w:spacing w:after="0" w:line="211" w:lineRule="auto"/>
        <w:ind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основу разработки АООП НОО </w:t>
      </w:r>
      <w:proofErr w:type="gram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обучающихся</w:t>
      </w:r>
      <w:proofErr w:type="gram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 ТНР заложены дифференцированный,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деятельностный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системный подходы.</w:t>
      </w:r>
    </w:p>
    <w:p w:rsidR="00B81547" w:rsidRPr="00CC533C" w:rsidRDefault="00B81547" w:rsidP="00CB4A13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81547" w:rsidRPr="00CC533C" w:rsidRDefault="00B81547" w:rsidP="00CB4A13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Дифференцированный подход 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  построению  АООП  НОО  </w:t>
      </w:r>
      <w:proofErr w:type="gram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для</w:t>
      </w:r>
      <w:proofErr w:type="gramEnd"/>
    </w:p>
    <w:p w:rsidR="00B81547" w:rsidRPr="00CC533C" w:rsidRDefault="00B81547" w:rsidP="00CB4A13">
      <w:pPr>
        <w:spacing w:after="0" w:line="67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81547" w:rsidRPr="00CC533C" w:rsidRDefault="00B81547" w:rsidP="00CB4A13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обучающихся с ТНР предполагает учет особых образовательных потребностей этих обучающихся, которые определяются уровнем речевого развития,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этиопатогенезом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, характером нарушении формирования речевой</w:t>
      </w:r>
      <w:proofErr w:type="gramEnd"/>
    </w:p>
    <w:p w:rsidR="00B81547" w:rsidRPr="00CC533C" w:rsidRDefault="00B81547" w:rsidP="00CB4A13">
      <w:pPr>
        <w:spacing w:after="0" w:line="67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81547" w:rsidRPr="00CC533C" w:rsidRDefault="00B81547" w:rsidP="00CB4A13">
      <w:pPr>
        <w:spacing w:after="0" w:line="211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функциональной системы и проявляются в неоднородности по возможностям освоения содержания образования.</w:t>
      </w:r>
    </w:p>
    <w:p w:rsidR="00B81547" w:rsidRPr="00CC533C" w:rsidRDefault="00B81547" w:rsidP="00CB4A13">
      <w:pPr>
        <w:spacing w:after="0" w:line="68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81547" w:rsidRPr="00CC533C" w:rsidRDefault="00B81547" w:rsidP="00CB4A13">
      <w:pPr>
        <w:spacing w:after="0" w:line="211" w:lineRule="auto"/>
        <w:ind w:right="1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АООП создается в соответствии с дифференцированно сформулированными в ФГОС НОО </w:t>
      </w:r>
      <w:proofErr w:type="gram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обучающихся</w:t>
      </w:r>
      <w:proofErr w:type="gram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 ОВЗ требованиями к:</w:t>
      </w:r>
    </w:p>
    <w:p w:rsidR="00B81547" w:rsidRPr="00CC533C" w:rsidRDefault="00B81547" w:rsidP="00CB4A13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81547" w:rsidRPr="00CC533C" w:rsidRDefault="00B81547" w:rsidP="00CB4A13">
      <w:pPr>
        <w:numPr>
          <w:ilvl w:val="0"/>
          <w:numId w:val="3"/>
        </w:numPr>
        <w:tabs>
          <w:tab w:val="left" w:pos="160"/>
        </w:tabs>
        <w:spacing w:after="0" w:line="235" w:lineRule="auto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структуре образовательной программы;</w:t>
      </w:r>
    </w:p>
    <w:p w:rsidR="00B81547" w:rsidRPr="00CC533C" w:rsidRDefault="00B81547" w:rsidP="00CB4A13">
      <w:pPr>
        <w:numPr>
          <w:ilvl w:val="0"/>
          <w:numId w:val="3"/>
        </w:numPr>
        <w:tabs>
          <w:tab w:val="left" w:pos="160"/>
        </w:tabs>
        <w:spacing w:after="0" w:line="235" w:lineRule="auto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условиям реализации образовательной программы;</w:t>
      </w:r>
    </w:p>
    <w:p w:rsidR="00B81547" w:rsidRPr="00CC533C" w:rsidRDefault="00B81547" w:rsidP="00CB4A13">
      <w:pPr>
        <w:numPr>
          <w:ilvl w:val="0"/>
          <w:numId w:val="3"/>
        </w:numPr>
        <w:tabs>
          <w:tab w:val="left" w:pos="160"/>
        </w:tabs>
        <w:spacing w:after="0" w:line="235" w:lineRule="auto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результатам образования.</w:t>
      </w:r>
    </w:p>
    <w:p w:rsidR="00B81547" w:rsidRPr="00CC533C" w:rsidRDefault="00B81547" w:rsidP="00B81547">
      <w:pPr>
        <w:spacing w:after="0" w:line="6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81547" w:rsidRPr="00CC533C" w:rsidRDefault="00B81547" w:rsidP="00B81547">
      <w:pPr>
        <w:spacing w:after="0" w:line="23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Применение дифференцированного подхода обеспечивает разнообразие содержания, предоставляя </w:t>
      </w:r>
      <w:proofErr w:type="gram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обучающимся</w:t>
      </w:r>
      <w:proofErr w:type="gram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B81547" w:rsidRPr="00CC533C" w:rsidRDefault="00B81547" w:rsidP="007B27B4">
      <w:pPr>
        <w:spacing w:after="0" w:line="23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spellStart"/>
      <w:proofErr w:type="gramStart"/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lastRenderedPageBreak/>
        <w:t>Деятельностный</w:t>
      </w:r>
      <w:proofErr w:type="spellEnd"/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 подход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основывается на теоретических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положенияхотечественной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</w:t>
      </w:r>
      <w:proofErr w:type="gram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Деятельностный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подход в образовании строится на признании того, что развитие личности </w:t>
      </w:r>
      <w:proofErr w:type="gram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обучающихся</w:t>
      </w:r>
      <w:proofErr w:type="gram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 ТНР младшего школьного возраста определяется характером организации доступной им деятельности.</w:t>
      </w:r>
    </w:p>
    <w:p w:rsidR="00B81547" w:rsidRPr="00CC533C" w:rsidRDefault="00B81547" w:rsidP="00CB4A13">
      <w:pPr>
        <w:spacing w:after="0" w:line="223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Основным средством реализации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деятельностного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подхода в образовании является обучение как процесс организации познавательной и предметно-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практическои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деятельности </w:t>
      </w:r>
      <w:proofErr w:type="gram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обучающихся</w:t>
      </w:r>
      <w:proofErr w:type="gram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, обеспечивающей овладение ими содержанием образования.</w:t>
      </w:r>
    </w:p>
    <w:p w:rsidR="00B81547" w:rsidRPr="00CC533C" w:rsidRDefault="00B81547" w:rsidP="00CB4A13">
      <w:pPr>
        <w:spacing w:after="0" w:line="211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контексте разработки АООП начального общего образования обучающихся с ТНР реализация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деятельностного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подхода обеспечивает:</w:t>
      </w:r>
    </w:p>
    <w:p w:rsidR="00B81547" w:rsidRPr="00CC533C" w:rsidRDefault="00B81547" w:rsidP="00B81547">
      <w:pPr>
        <w:spacing w:after="0" w:line="6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81547" w:rsidRPr="00CC533C" w:rsidRDefault="00B81547" w:rsidP="00B81547">
      <w:pPr>
        <w:numPr>
          <w:ilvl w:val="0"/>
          <w:numId w:val="4"/>
        </w:numPr>
        <w:tabs>
          <w:tab w:val="left" w:pos="278"/>
        </w:tabs>
        <w:spacing w:after="0" w:line="211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придание результатам образования социально и личностно значимого характера;</w:t>
      </w:r>
    </w:p>
    <w:p w:rsidR="00B81547" w:rsidRPr="00CC533C" w:rsidRDefault="00B81547" w:rsidP="00B81547">
      <w:pPr>
        <w:spacing w:after="0" w:line="69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81547" w:rsidRPr="00CC533C" w:rsidRDefault="00B81547" w:rsidP="00B81547">
      <w:pPr>
        <w:numPr>
          <w:ilvl w:val="0"/>
          <w:numId w:val="4"/>
        </w:numPr>
        <w:tabs>
          <w:tab w:val="left" w:pos="341"/>
        </w:tabs>
        <w:spacing w:after="0" w:line="218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прочное усвоение обучающимися знании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B81547" w:rsidRPr="00CC533C" w:rsidRDefault="00B81547" w:rsidP="00B81547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B81547" w:rsidRPr="00CC533C" w:rsidRDefault="00B81547" w:rsidP="00B81547">
      <w:pPr>
        <w:numPr>
          <w:ilvl w:val="0"/>
          <w:numId w:val="4"/>
        </w:numPr>
        <w:tabs>
          <w:tab w:val="left" w:pos="199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B81547" w:rsidRPr="00CC533C" w:rsidRDefault="00B81547" w:rsidP="00B81547">
      <w:pPr>
        <w:numPr>
          <w:ilvl w:val="0"/>
          <w:numId w:val="4"/>
        </w:numPr>
        <w:tabs>
          <w:tab w:val="left" w:pos="380"/>
        </w:tabs>
        <w:spacing w:after="0" w:line="235" w:lineRule="auto"/>
        <w:ind w:left="380" w:hanging="37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создание  условии  для  общекультурного  и  личностного  развития</w:t>
      </w:r>
    </w:p>
    <w:p w:rsidR="00B81547" w:rsidRPr="00CC533C" w:rsidRDefault="00B81547" w:rsidP="00B81547">
      <w:pPr>
        <w:spacing w:after="0" w:line="67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81547" w:rsidRPr="00CC533C" w:rsidRDefault="00B81547" w:rsidP="00B81547">
      <w:pPr>
        <w:spacing w:after="0" w:line="22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следующем уровне, но и социальной компетенции, составляющей основу социальной успешности.</w:t>
      </w:r>
    </w:p>
    <w:p w:rsidR="00B81547" w:rsidRPr="00CC533C" w:rsidRDefault="00B81547" w:rsidP="00B81547">
      <w:pPr>
        <w:spacing w:after="0" w:line="235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Ключевым условием реализации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деятельностного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подхода выступает</w:t>
      </w:r>
    </w:p>
    <w:p w:rsidR="00B81547" w:rsidRPr="00CC533C" w:rsidRDefault="00B81547" w:rsidP="00B81547">
      <w:pPr>
        <w:spacing w:after="0" w:line="223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на личностно-ориентированные, проблемно-поискового характера.</w:t>
      </w:r>
    </w:p>
    <w:p w:rsidR="00B81547" w:rsidRPr="00CC533C" w:rsidRDefault="00B81547" w:rsidP="00B81547">
      <w:pPr>
        <w:spacing w:after="0" w:line="70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81547" w:rsidRPr="00CC533C" w:rsidRDefault="00B81547" w:rsidP="00B81547">
      <w:pPr>
        <w:spacing w:after="0" w:line="22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Системный подход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основывается на теоретических положениях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оязыке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отношении между языковыми единицами одного уровня и разных уровней.</w:t>
      </w:r>
    </w:p>
    <w:p w:rsidR="00B81547" w:rsidRPr="00CC533C" w:rsidRDefault="00B81547" w:rsidP="00B81547">
      <w:pPr>
        <w:spacing w:after="0" w:line="13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81547" w:rsidRPr="00CC533C" w:rsidRDefault="00B81547" w:rsidP="00AB41DE">
      <w:pPr>
        <w:spacing w:after="0" w:line="235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B81547" w:rsidRPr="00CC533C" w:rsidRDefault="00B81547" w:rsidP="00B81547">
      <w:pPr>
        <w:spacing w:after="0" w:line="4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81547" w:rsidRPr="00CC533C" w:rsidRDefault="00B81547" w:rsidP="00AB41DE">
      <w:pPr>
        <w:spacing w:after="0" w:line="235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Основным средством реализации системного подхода в образовании</w:t>
      </w:r>
    </w:p>
    <w:p w:rsidR="00B81547" w:rsidRPr="00CC533C" w:rsidRDefault="00B81547" w:rsidP="00B81547">
      <w:pPr>
        <w:spacing w:after="0" w:line="67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81547" w:rsidRPr="00CC533C" w:rsidRDefault="00B81547" w:rsidP="00B81547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обучающихся ТНР является включение речи на всех этапах учебной деятельности обучающихся.</w:t>
      </w:r>
    </w:p>
    <w:p w:rsidR="00B81547" w:rsidRPr="00CC533C" w:rsidRDefault="00B81547" w:rsidP="00B81547">
      <w:pPr>
        <w:spacing w:after="0" w:line="235" w:lineRule="auto"/>
        <w:rPr>
          <w:rFonts w:ascii="Calibri" w:eastAsia="Calibri" w:hAnsi="Calibri" w:cs="Arial"/>
          <w:szCs w:val="20"/>
          <w:lang w:eastAsia="ru-RU"/>
        </w:rPr>
        <w:sectPr w:rsidR="00B81547" w:rsidRPr="00CC533C">
          <w:pgSz w:w="11900" w:h="16840"/>
          <w:pgMar w:top="808" w:right="840" w:bottom="341" w:left="1700" w:header="0" w:footer="0" w:gutter="0"/>
          <w:cols w:space="720"/>
        </w:sectPr>
      </w:pPr>
    </w:p>
    <w:p w:rsidR="00B81547" w:rsidRPr="00CC533C" w:rsidRDefault="00B81547" w:rsidP="00B81547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1" w:name="page5"/>
      <w:bookmarkEnd w:id="1"/>
    </w:p>
    <w:p w:rsidR="00B81547" w:rsidRPr="00CC533C" w:rsidRDefault="00B81547" w:rsidP="00B81547">
      <w:pPr>
        <w:spacing w:after="0" w:line="211" w:lineRule="auto"/>
        <w:ind w:firstLine="708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 контексте разработки АООП начального общего образования для обучающихся с ТНР реализация системного подхода обеспечивает:</w:t>
      </w:r>
    </w:p>
    <w:p w:rsidR="00B81547" w:rsidRPr="00CC533C" w:rsidRDefault="00B81547" w:rsidP="00B81547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81547" w:rsidRPr="00CC533C" w:rsidRDefault="00B81547" w:rsidP="00B81547">
      <w:pPr>
        <w:numPr>
          <w:ilvl w:val="0"/>
          <w:numId w:val="5"/>
        </w:numPr>
        <w:tabs>
          <w:tab w:val="left" w:pos="372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B81547" w:rsidRPr="00CC533C" w:rsidRDefault="00B81547" w:rsidP="00B81547">
      <w:pPr>
        <w:spacing w:after="0" w:line="67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B81547" w:rsidRPr="00CC533C" w:rsidRDefault="00B81547" w:rsidP="00B81547">
      <w:pPr>
        <w:numPr>
          <w:ilvl w:val="0"/>
          <w:numId w:val="5"/>
        </w:numPr>
        <w:tabs>
          <w:tab w:val="left" w:pos="259"/>
        </w:tabs>
        <w:spacing w:after="0" w:line="218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</w:t>
      </w:r>
    </w:p>
    <w:p w:rsidR="00B81547" w:rsidRPr="00CC533C" w:rsidRDefault="00B81547" w:rsidP="00B81547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B81547" w:rsidRPr="00D44EAB" w:rsidRDefault="00B81547" w:rsidP="00B81547">
      <w:pPr>
        <w:numPr>
          <w:ilvl w:val="0"/>
          <w:numId w:val="5"/>
        </w:numPr>
        <w:tabs>
          <w:tab w:val="left" w:pos="139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реализацию интегративной коммуникативно-речевой цели – формирование речевого взаимодействия в единстве всех его функции (познавательной, регулятивной, контрольно-оценочной и др.) в соответствии с различными ситуациями.</w:t>
      </w:r>
    </w:p>
    <w:p w:rsidR="00B81547" w:rsidRPr="00CC533C" w:rsidRDefault="00B81547" w:rsidP="00B81547">
      <w:pPr>
        <w:tabs>
          <w:tab w:val="left" w:pos="139"/>
        </w:tabs>
        <w:spacing w:after="0" w:line="232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B81547" w:rsidRPr="00CC533C" w:rsidRDefault="00B81547" w:rsidP="00B81547">
      <w:pPr>
        <w:spacing w:after="0" w:line="8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B81547" w:rsidRDefault="00B81547" w:rsidP="00B81547">
      <w:pPr>
        <w:pStyle w:val="a3"/>
        <w:numPr>
          <w:ilvl w:val="0"/>
          <w:numId w:val="5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3F">
        <w:rPr>
          <w:rFonts w:ascii="Times New Roman" w:hAnsi="Times New Roman" w:cs="Times New Roman"/>
          <w:b/>
          <w:sz w:val="28"/>
          <w:szCs w:val="28"/>
        </w:rPr>
        <w:t>АДАПТРОВАННАЯ ОСНОВНАЯ ОБЩЕОБРАЗОВАТЕЛЬНАЯ ПРОГРАММА НАЧАЛЬНОГО ОБЩЕГО ОБРАЗОВАНИЯ ОБУЧАЮЩИХСЯ С ТЯЖЕЛЫМИ НАРУШЕНИЯМИ РЕЧИ (ВАРИАНТ 5.1.)</w:t>
      </w:r>
    </w:p>
    <w:p w:rsidR="00B81547" w:rsidRPr="00364C3F" w:rsidRDefault="00B81547" w:rsidP="00B8154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1547" w:rsidRPr="00430BFF" w:rsidRDefault="00B81547" w:rsidP="00B81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BFF">
        <w:rPr>
          <w:rFonts w:ascii="Times New Roman" w:hAnsi="Times New Roman" w:cs="Times New Roman"/>
          <w:b/>
          <w:sz w:val="28"/>
          <w:szCs w:val="28"/>
        </w:rPr>
        <w:t>2.1.Целевой раздел</w:t>
      </w:r>
    </w:p>
    <w:p w:rsidR="00B81547" w:rsidRPr="00430BFF" w:rsidRDefault="00B81547" w:rsidP="00B81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BFF">
        <w:rPr>
          <w:rFonts w:ascii="Times New Roman" w:hAnsi="Times New Roman" w:cs="Times New Roman"/>
          <w:b/>
          <w:sz w:val="28"/>
          <w:szCs w:val="28"/>
        </w:rPr>
        <w:t>2.1.1.Пояснительная записка</w:t>
      </w:r>
    </w:p>
    <w:p w:rsidR="00B81547" w:rsidRPr="00CC533C" w:rsidRDefault="00B81547" w:rsidP="00B81547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B81547" w:rsidRPr="00CC533C" w:rsidRDefault="00B81547" w:rsidP="00B81547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81547" w:rsidRPr="00CC533C" w:rsidRDefault="00B81547" w:rsidP="00B81547">
      <w:pPr>
        <w:spacing w:after="0" w:line="232" w:lineRule="auto"/>
        <w:ind w:firstLine="708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Нормативно-правовую базу разработки АООП НОО для обучающихся с ТНР составляют:</w:t>
      </w:r>
    </w:p>
    <w:p w:rsidR="00B81547" w:rsidRPr="00CC533C" w:rsidRDefault="00B81547" w:rsidP="00B81547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81547" w:rsidRPr="00CC533C" w:rsidRDefault="00B81547" w:rsidP="00B81547">
      <w:pPr>
        <w:spacing w:after="0" w:line="232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Федеральный закон Российской Федерации «Об образовании в Российской Федерации» № 273-ФЗ (в ред. Федеральных законов от</w:t>
      </w:r>
    </w:p>
    <w:p w:rsidR="00B81547" w:rsidRPr="00CC533C" w:rsidRDefault="00B81547" w:rsidP="00B8154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81547" w:rsidRPr="00CC533C" w:rsidRDefault="00B81547" w:rsidP="00B81547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07.05.2013 г. № 99-ФЗ, от 23.07.2013 г. № 203-ФЗ);</w:t>
      </w:r>
    </w:p>
    <w:p w:rsidR="00B81547" w:rsidRPr="00CC533C" w:rsidRDefault="00B81547" w:rsidP="00B81547">
      <w:pPr>
        <w:spacing w:after="0" w:line="9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81547" w:rsidRPr="00CC533C" w:rsidRDefault="00B81547" w:rsidP="00B81547">
      <w:pPr>
        <w:spacing w:after="0" w:line="211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Федеральный государственный образовательный стандарт начального общего образования для обучающихся с ОВЗ;</w:t>
      </w:r>
    </w:p>
    <w:p w:rsidR="00B81547" w:rsidRPr="00CC533C" w:rsidRDefault="00B81547" w:rsidP="00B81547">
      <w:pPr>
        <w:spacing w:after="0" w:line="8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81547" w:rsidRPr="00CC533C" w:rsidRDefault="00B81547" w:rsidP="00B81547">
      <w:pPr>
        <w:spacing w:after="0" w:line="232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Закон Российской Федерации от 24.11.1995 № 181-ФЗ «О социальной защите инвалидов в Российской Федерации» с изменениями и дополнениями, вступившими в силу 01.09.2013 г.;</w:t>
      </w:r>
    </w:p>
    <w:p w:rsidR="00B81547" w:rsidRPr="00CC533C" w:rsidRDefault="00B81547" w:rsidP="00B81547">
      <w:pPr>
        <w:spacing w:after="0" w:line="5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81547" w:rsidRPr="00CC533C" w:rsidRDefault="00B81547" w:rsidP="00B81547">
      <w:pPr>
        <w:spacing w:after="0" w:line="232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Федеральный закон «Об основных гарантиях прав ребёнка в Российской Федерации» от 24 июля 1998 г. № 124-ФЗ;</w:t>
      </w:r>
    </w:p>
    <w:p w:rsidR="00B81547" w:rsidRPr="00CC533C" w:rsidRDefault="00B81547" w:rsidP="00B81547">
      <w:pPr>
        <w:spacing w:after="0" w:line="9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81547" w:rsidRPr="00CC533C" w:rsidRDefault="00B81547" w:rsidP="00B81547">
      <w:pPr>
        <w:spacing w:after="0" w:line="211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Приказ Министерства образования и науки Российской Федерации от 30 августа 2013 г. № 1015 «Об утверждении порядка организации и</w:t>
      </w:r>
    </w:p>
    <w:p w:rsidR="00B81547" w:rsidRPr="00CC533C" w:rsidRDefault="00B81547" w:rsidP="00B81547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81547" w:rsidRPr="00CC533C" w:rsidRDefault="00B81547" w:rsidP="00B81547">
      <w:pPr>
        <w:spacing w:after="0" w:line="6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81547" w:rsidRPr="00CC533C" w:rsidRDefault="00B81547" w:rsidP="00AB41DE">
      <w:pPr>
        <w:spacing w:after="0" w:line="232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Приказ Министерства образования и науки РФ от 31 марта 2014 г. № 253 “ Об утверждении федерального перечня учебников, рекомендуемых к</w:t>
      </w:r>
    </w:p>
    <w:p w:rsidR="00B81547" w:rsidRPr="00CC533C" w:rsidRDefault="00B81547" w:rsidP="00AB41DE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 Письмо министерства образования и науки Российской Федерации «О создании условий для получения образования детьми с ограниченными возможностями здоровья и детьми-инвалидами» №АФ-150/06 от 18.04.2008 г.;</w:t>
      </w:r>
    </w:p>
    <w:p w:rsidR="00B81547" w:rsidRPr="00CC533C" w:rsidRDefault="00B81547" w:rsidP="00B81547">
      <w:pPr>
        <w:spacing w:after="0" w:line="9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81547" w:rsidRPr="00CC533C" w:rsidRDefault="00B81547" w:rsidP="00B81547">
      <w:pPr>
        <w:spacing w:after="0" w:line="211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Примерная адаптированная основная общеобразовательная программа начального общего образования на основе ФГОС для обучающихся с ОВЗ</w:t>
      </w:r>
    </w:p>
    <w:p w:rsidR="00B81547" w:rsidRPr="00CC533C" w:rsidRDefault="00B81547" w:rsidP="00B81547">
      <w:pPr>
        <w:spacing w:after="0" w:line="23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(одобрена решением федерального учебно-методического объединения по общему образованию (протокол от 22 декабря 2015 г. № 4/15);</w:t>
      </w:r>
    </w:p>
    <w:p w:rsidR="00B81547" w:rsidRPr="00CC533C" w:rsidRDefault="00B81547" w:rsidP="00B81547">
      <w:pPr>
        <w:spacing w:after="0" w:line="9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81547" w:rsidRPr="00CC533C" w:rsidRDefault="00B81547" w:rsidP="00AB41DE">
      <w:pPr>
        <w:spacing w:after="0" w:line="211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Приказ Министерства образования и науки Российской Федерации №1598 от 19 декабря 2014г. «Об утверждении федерального</w:t>
      </w:r>
    </w:p>
    <w:p w:rsidR="00B81547" w:rsidRPr="00CC533C" w:rsidRDefault="00B81547" w:rsidP="00B81547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государственного стандарта НОО обучающихся с ограниченными возможностями здоровья».</w:t>
      </w:r>
    </w:p>
    <w:p w:rsidR="00B81547" w:rsidRPr="00CC533C" w:rsidRDefault="00B81547" w:rsidP="00B8154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81547" w:rsidRPr="00CC533C" w:rsidRDefault="00B81547" w:rsidP="00AB41DE">
      <w:pPr>
        <w:spacing w:after="0" w:line="235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Приказ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Минобрнауки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РФ от 30.08.2013  №1015  “ Об утверждении</w:t>
      </w:r>
    </w:p>
    <w:p w:rsidR="00B81547" w:rsidRPr="00CC533C" w:rsidRDefault="00B81547" w:rsidP="00B81547">
      <w:pPr>
        <w:spacing w:after="0" w:line="6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81547" w:rsidRPr="00CC533C" w:rsidRDefault="00B81547" w:rsidP="00B81547">
      <w:pPr>
        <w:spacing w:after="0" w:line="223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образования”.</w:t>
      </w:r>
    </w:p>
    <w:p w:rsidR="00B81547" w:rsidRPr="00CC533C" w:rsidRDefault="00B81547" w:rsidP="00B81547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81547" w:rsidRPr="00CC533C" w:rsidRDefault="00B81547" w:rsidP="00AB41DE">
      <w:pPr>
        <w:spacing w:after="0" w:line="232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Приказ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Минобрнауки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РФ от 20.09.2013 №1082 “ Об утверждении положения о психолого-медико-педагогической комиссии”.</w:t>
      </w:r>
    </w:p>
    <w:p w:rsidR="00B81547" w:rsidRPr="00587C6E" w:rsidRDefault="00B81547" w:rsidP="00B81547">
      <w:pPr>
        <w:spacing w:after="0" w:line="208" w:lineRule="auto"/>
        <w:jc w:val="center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587C6E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Цель реализации адаптированной основной общеобразовательной программы начального общего образования</w:t>
      </w:r>
    </w:p>
    <w:p w:rsidR="00B81547" w:rsidRPr="00CC533C" w:rsidRDefault="00B81547" w:rsidP="00B81547">
      <w:pPr>
        <w:spacing w:after="0" w:line="232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Адаптированная основная общеобразовательная программа начального</w:t>
      </w:r>
    </w:p>
    <w:p w:rsidR="00B81547" w:rsidRPr="00CC533C" w:rsidRDefault="00B81547" w:rsidP="00B81547">
      <w:pPr>
        <w:spacing w:after="0" w:line="22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общего образования обучающихся с ТНР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</w:p>
    <w:p w:rsidR="00B81547" w:rsidRPr="00CC533C" w:rsidRDefault="00B81547" w:rsidP="00B81547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81547" w:rsidRPr="00587C6E" w:rsidRDefault="00B81547" w:rsidP="001D610B">
      <w:pPr>
        <w:spacing w:after="0" w:line="0" w:lineRule="atLeast"/>
        <w:jc w:val="center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587C6E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Общая характеристика адаптированной основной  общеобразовательной программы начального общего образования</w:t>
      </w:r>
    </w:p>
    <w:p w:rsidR="00B81547" w:rsidRDefault="00B81547" w:rsidP="00AB41DE">
      <w:pPr>
        <w:spacing w:after="0" w:line="0" w:lineRule="atLeast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Вариант 5.1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</w:t>
      </w:r>
    </w:p>
    <w:p w:rsidR="00B81547" w:rsidRPr="00587C6E" w:rsidRDefault="00B81547" w:rsidP="00AB41DE">
      <w:pPr>
        <w:spacing w:after="0" w:line="0" w:lineRule="atLeast"/>
        <w:jc w:val="both"/>
        <w:rPr>
          <w:rFonts w:ascii="Times New Roman" w:eastAsia="Times New Roman" w:hAnsi="Times New Roman" w:cs="Arial"/>
          <w:i/>
          <w:sz w:val="28"/>
          <w:szCs w:val="20"/>
          <w:lang w:eastAsia="ru-RU"/>
        </w:rPr>
      </w:pPr>
      <w:r w:rsidRPr="00587C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Срок освоения АООП НОО составляет 4 года.</w:t>
      </w:r>
    </w:p>
    <w:p w:rsidR="00B81547" w:rsidRPr="00CC533C" w:rsidRDefault="00B81547" w:rsidP="00B81547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81547" w:rsidRPr="00CC533C" w:rsidRDefault="00B81547" w:rsidP="00B81547">
      <w:pPr>
        <w:spacing w:after="0" w:line="235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Вариант 5.1 предназначается для обучающихся с фонетико-фонематическим или фонетическим недоразвитием речи (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дислалия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; легкая степень выраженности дизартрии, заикания;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ринолалия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), обучающихся с общим недоразвитием речи III - IV уровней речевого развития различного генеза (например, при минимальных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дизартрических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расстройствах,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ринолалии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т.п.), у которых имеются нарушения всех компонентов языка; для обучающихся с нарушениями чтения и письма.</w:t>
      </w:r>
    </w:p>
    <w:p w:rsidR="00B81547" w:rsidRPr="00CC533C" w:rsidRDefault="00B81547" w:rsidP="00B81547">
      <w:pPr>
        <w:spacing w:after="0" w:line="7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81547" w:rsidRPr="00CC533C" w:rsidRDefault="00B81547" w:rsidP="00AB41DE">
      <w:pPr>
        <w:spacing w:after="0" w:line="211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Адаптация АООП НОО предполагает введение четко ориентированных на удовлетворение особых образовательных потребностей обучающихся с</w:t>
      </w:r>
    </w:p>
    <w:p w:rsidR="00B81547" w:rsidRPr="00CC533C" w:rsidRDefault="00B81547" w:rsidP="00AB41DE">
      <w:pPr>
        <w:spacing w:after="0" w:line="71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81547" w:rsidRPr="00CC533C" w:rsidRDefault="00B81547" w:rsidP="00AB41DE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ТНР коррекционных мероприятий и требований к результатам освоения обучающимися программы коррекционной работы. Обязательными</w:t>
      </w:r>
    </w:p>
    <w:p w:rsidR="00B81547" w:rsidRPr="00CC533C" w:rsidRDefault="00B81547" w:rsidP="00AB41DE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условиями реализации АООП НОО обучающихся с ТНР являются логопедическое сопровождение обучающихся, согласованная работа</w:t>
      </w:r>
    </w:p>
    <w:p w:rsidR="00B81547" w:rsidRPr="00CC533C" w:rsidRDefault="00B81547" w:rsidP="00AB41DE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учителя-логопеда с учителем начальных классов с учетом особых образовательных потребностей обучающихся.</w:t>
      </w:r>
    </w:p>
    <w:p w:rsidR="00B81547" w:rsidRPr="00CC533C" w:rsidRDefault="00B81547" w:rsidP="00B81547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81547" w:rsidRPr="00587C6E" w:rsidRDefault="00B81547" w:rsidP="00B81547">
      <w:pPr>
        <w:spacing w:after="0" w:line="0" w:lineRule="atLeast"/>
        <w:jc w:val="center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587C6E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Психолого-педагогическая характеристика обучающихся с ТНР</w:t>
      </w:r>
    </w:p>
    <w:p w:rsidR="00B81547" w:rsidRPr="00CC533C" w:rsidRDefault="00B81547" w:rsidP="00B81547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81547" w:rsidRPr="00CC533C" w:rsidRDefault="00B81547" w:rsidP="00B81547">
      <w:pPr>
        <w:numPr>
          <w:ilvl w:val="1"/>
          <w:numId w:val="6"/>
        </w:numPr>
        <w:tabs>
          <w:tab w:val="left" w:pos="1032"/>
        </w:tabs>
        <w:spacing w:after="0" w:line="232" w:lineRule="auto"/>
        <w:ind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детей с фонетико-фонематическим и фонетическим недоразвитием речи наблюдается нарушение процесса формирования произносительной</w:t>
      </w:r>
    </w:p>
    <w:p w:rsidR="00AB41DE" w:rsidRPr="00CC533C" w:rsidRDefault="00AB41DE" w:rsidP="00AB41DE">
      <w:pPr>
        <w:spacing w:after="0" w:line="23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артикулирования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Несформированность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AB41DE" w:rsidRPr="00CC533C" w:rsidRDefault="00AB41DE" w:rsidP="001D610B">
      <w:pPr>
        <w:spacing w:after="0" w:line="223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AB41DE" w:rsidRPr="00CC533C" w:rsidRDefault="00AB41DE" w:rsidP="001D610B">
      <w:pPr>
        <w:spacing w:after="0" w:line="22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звукослоговой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</w:t>
      </w:r>
    </w:p>
    <w:p w:rsidR="00AB41DE" w:rsidRPr="00CC533C" w:rsidRDefault="00AB41DE" w:rsidP="00AB41DE">
      <w:pPr>
        <w:spacing w:after="0" w:line="67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spacing w:after="0" w:line="223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звукопроизношения или звукопроизношения и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звукослоговой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структуры слова). Такие обучающиеся хуже,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AB41DE" w:rsidRPr="00CC533C" w:rsidRDefault="00AB41DE" w:rsidP="001D610B">
      <w:pPr>
        <w:spacing w:after="0" w:line="22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Обучающиеся с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нерезко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 Нарушения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звукослоговой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структуры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словапроявляются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 различных вариантах искажения его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звуконаполняемости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смазанности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речи, смешение звуков, свидетельствующее о низком уровне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сформированности</w:t>
      </w:r>
      <w:proofErr w:type="spellEnd"/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дифференцированного восприятия фонем и являющееся важным показателем не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закончившегося процесса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фонемообразования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AB41DE" w:rsidRPr="00CC533C" w:rsidRDefault="00AB41DE" w:rsidP="00AB41DE">
      <w:pPr>
        <w:spacing w:after="0" w:line="69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1"/>
          <w:numId w:val="6"/>
        </w:numPr>
        <w:tabs>
          <w:tab w:val="left" w:pos="1082"/>
        </w:tabs>
        <w:spacing w:after="0" w:line="223" w:lineRule="auto"/>
        <w:ind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обучающихся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</w:t>
      </w:r>
    </w:p>
    <w:p w:rsidR="00AB41DE" w:rsidRPr="00CC533C" w:rsidRDefault="00AB41DE" w:rsidP="00AB41DE">
      <w:pPr>
        <w:spacing w:after="0" w:line="13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Default="00AB41DE" w:rsidP="00AB41DE">
      <w:pPr>
        <w:numPr>
          <w:ilvl w:val="0"/>
          <w:numId w:val="6"/>
        </w:numPr>
        <w:tabs>
          <w:tab w:val="left" w:pos="374"/>
        </w:tabs>
        <w:spacing w:after="0" w:line="235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обучающимися системных связей и отношений, существующих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3C6D4B">
        <w:rPr>
          <w:rFonts w:ascii="Times New Roman" w:eastAsia="Times New Roman" w:hAnsi="Times New Roman" w:cs="Arial"/>
          <w:sz w:val="28"/>
          <w:szCs w:val="20"/>
          <w:lang w:eastAsia="ru-RU"/>
        </w:rPr>
        <w:t>внутри лексических групп. Обучающиеся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AB41DE" w:rsidRPr="003C6D4B" w:rsidRDefault="00AB41DE" w:rsidP="00AB41DE">
      <w:pPr>
        <w:pStyle w:val="a3"/>
        <w:spacing w:after="0" w:line="230" w:lineRule="auto"/>
        <w:ind w:left="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C6D4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</w:t>
      </w:r>
      <w:r w:rsidRPr="003C6D4B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AB41DE" w:rsidRPr="003C6D4B" w:rsidRDefault="00AB41DE" w:rsidP="00AB41DE">
      <w:pPr>
        <w:spacing w:after="0" w:line="8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3C6D4B" w:rsidRDefault="00AB41DE" w:rsidP="00AB41DE">
      <w:pPr>
        <w:pStyle w:val="a3"/>
        <w:spacing w:after="0" w:line="218" w:lineRule="auto"/>
        <w:ind w:left="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C6D4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Недостаточный уровень </w:t>
      </w:r>
      <w:proofErr w:type="spellStart"/>
      <w:r w:rsidRPr="003C6D4B">
        <w:rPr>
          <w:rFonts w:ascii="Times New Roman" w:eastAsia="Times New Roman" w:hAnsi="Times New Roman" w:cs="Arial"/>
          <w:sz w:val="28"/>
          <w:szCs w:val="20"/>
          <w:lang w:eastAsia="ru-RU"/>
        </w:rPr>
        <w:t>сформированности</w:t>
      </w:r>
      <w:proofErr w:type="spellEnd"/>
      <w:r w:rsidRPr="003C6D4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AB41DE" w:rsidRPr="003C6D4B" w:rsidRDefault="00AB41DE" w:rsidP="00AB41DE">
      <w:pPr>
        <w:pStyle w:val="a3"/>
        <w:spacing w:after="0" w:line="211" w:lineRule="auto"/>
        <w:ind w:left="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C6D4B">
        <w:rPr>
          <w:rFonts w:ascii="Times New Roman" w:eastAsia="Times New Roman" w:hAnsi="Times New Roman" w:cs="Arial"/>
          <w:sz w:val="28"/>
          <w:szCs w:val="20"/>
          <w:lang w:eastAsia="ru-RU"/>
        </w:rPr>
        <w:t>В грамматическом оформлении речи часто встречаются ошибки в употреблении грамматических форм слова.</w:t>
      </w:r>
    </w:p>
    <w:p w:rsidR="00AB41DE" w:rsidRPr="003C6D4B" w:rsidRDefault="00AB41DE" w:rsidP="00AB41DE">
      <w:pPr>
        <w:pStyle w:val="a3"/>
        <w:spacing w:after="0" w:line="218" w:lineRule="auto"/>
        <w:ind w:left="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C6D4B">
        <w:rPr>
          <w:rFonts w:ascii="Times New Roman" w:eastAsia="Times New Roman" w:hAnsi="Times New Roman" w:cs="Arial"/>
          <w:sz w:val="28"/>
          <w:szCs w:val="20"/>
          <w:lang w:eastAsia="ru-RU"/>
        </w:rP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AB41DE" w:rsidRPr="003C6D4B" w:rsidRDefault="00AB41DE" w:rsidP="00AB41DE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3C6D4B" w:rsidRDefault="00AB41DE" w:rsidP="00AB41DE">
      <w:pPr>
        <w:pStyle w:val="a3"/>
        <w:spacing w:after="0" w:line="235" w:lineRule="auto"/>
        <w:ind w:left="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C6D4B">
        <w:rPr>
          <w:rFonts w:ascii="Times New Roman" w:eastAsia="Times New Roman" w:hAnsi="Times New Roman" w:cs="Arial"/>
          <w:sz w:val="28"/>
          <w:szCs w:val="20"/>
          <w:lang w:eastAsia="ru-RU"/>
        </w:rPr>
        <w:t>Лексико-грамматические средства языка у обучающихся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AB41DE" w:rsidRPr="003C6D4B" w:rsidRDefault="00AB41DE" w:rsidP="00AB41DE">
      <w:pPr>
        <w:spacing w:after="0" w:line="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3C6D4B" w:rsidRDefault="00AB41DE" w:rsidP="00AB41DE">
      <w:pPr>
        <w:pStyle w:val="a3"/>
        <w:spacing w:after="0" w:line="235" w:lineRule="auto"/>
        <w:ind w:left="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C6D4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3C6D4B">
        <w:rPr>
          <w:rFonts w:ascii="Times New Roman" w:eastAsia="Times New Roman" w:hAnsi="Times New Roman" w:cs="Arial"/>
          <w:sz w:val="28"/>
          <w:szCs w:val="20"/>
          <w:lang w:eastAsia="ru-RU"/>
        </w:rPr>
        <w:t>застреванием</w:t>
      </w:r>
      <w:proofErr w:type="spellEnd"/>
      <w:r w:rsidRPr="003C6D4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AB41DE" w:rsidRPr="003C6D4B" w:rsidRDefault="00AB41DE" w:rsidP="00AB41DE">
      <w:pPr>
        <w:spacing w:after="0" w:line="6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3C6D4B" w:rsidRDefault="00AB41DE" w:rsidP="00AB41DE">
      <w:pPr>
        <w:pStyle w:val="a3"/>
        <w:spacing w:after="0" w:line="228" w:lineRule="auto"/>
        <w:ind w:left="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C6D4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3C6D4B">
        <w:rPr>
          <w:rFonts w:ascii="Times New Roman" w:eastAsia="Times New Roman" w:hAnsi="Times New Roman" w:cs="Arial"/>
          <w:sz w:val="28"/>
          <w:szCs w:val="20"/>
          <w:lang w:eastAsia="ru-RU"/>
        </w:rPr>
        <w:t>сформированностью</w:t>
      </w:r>
      <w:proofErr w:type="spellEnd"/>
      <w:r w:rsidRPr="003C6D4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базовых высших психических функций, обеспечивающих процессы чтения и письма в норме.</w:t>
      </w:r>
    </w:p>
    <w:p w:rsidR="00AB41DE" w:rsidRPr="00587C6E" w:rsidRDefault="00AB41DE" w:rsidP="00AB41DE">
      <w:pPr>
        <w:spacing w:after="0" w:line="235" w:lineRule="auto"/>
        <w:jc w:val="center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587C6E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Особые образовательные потребности обучающихся с ТНР</w:t>
      </w:r>
    </w:p>
    <w:p w:rsidR="00AB41DE" w:rsidRPr="00CC533C" w:rsidRDefault="00AB41DE" w:rsidP="00AB41DE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1D610B">
      <w:pPr>
        <w:spacing w:after="0" w:line="232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К особым образовательным потребностям, характерным для обучающихся с ТНР относятся:</w:t>
      </w:r>
    </w:p>
    <w:p w:rsidR="00AB41DE" w:rsidRPr="00CC533C" w:rsidRDefault="00AB41DE" w:rsidP="00AB41DE">
      <w:pPr>
        <w:spacing w:after="0" w:line="4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выявление в максимально раннем периоде обучения детей группы риска (совместно со специалистами медицинского профиля) и назначение</w:t>
      </w:r>
    </w:p>
    <w:p w:rsidR="00AB41DE" w:rsidRPr="00CC533C" w:rsidRDefault="00AB41DE" w:rsidP="00AB41DE">
      <w:pPr>
        <w:spacing w:after="0" w:line="208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логопедической помощи на эта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пе обнаружения первых признаков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отклонения речевого развития;</w:t>
      </w:r>
    </w:p>
    <w:p w:rsidR="00AB41DE" w:rsidRPr="00CC533C" w:rsidRDefault="00AB41DE" w:rsidP="00AB41DE">
      <w:pPr>
        <w:spacing w:after="0" w:line="9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ориентированных на нормализацию или полное преодоление отклонений речевого и личностного развития;</w:t>
      </w:r>
    </w:p>
    <w:p w:rsidR="00AB41DE" w:rsidRPr="00CC533C" w:rsidRDefault="00AB41DE" w:rsidP="00AB41DE">
      <w:pPr>
        <w:spacing w:after="0" w:line="9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получение начального общего образования в условиях образовательных организаций общего или специального типа, адекватного</w:t>
      </w:r>
    </w:p>
    <w:p w:rsidR="00AB41DE" w:rsidRPr="00CC533C" w:rsidRDefault="00AB41DE" w:rsidP="00AB41DE">
      <w:pPr>
        <w:spacing w:after="0" w:line="8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0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образовательным потребностям обучающегося и степени выраженности его речевого недоразвития;</w:t>
      </w:r>
    </w:p>
    <w:p w:rsidR="00AB41DE" w:rsidRPr="00CC533C" w:rsidRDefault="00AB41DE" w:rsidP="00AB41DE">
      <w:pPr>
        <w:spacing w:after="0" w:line="6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обязательность непрерывности коррекционно-развивающего процесса, реализуемого как через содержание предметных и коррекционно-развивающей областей и специальных курсов, так и в процессе индивидуальной/подгрупповой логопедической работы;</w:t>
      </w:r>
    </w:p>
    <w:p w:rsidR="00AB41DE" w:rsidRPr="00CC533C" w:rsidRDefault="00AB41DE" w:rsidP="00AB41DE">
      <w:pPr>
        <w:spacing w:after="0" w:line="62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</w:t>
      </w:r>
    </w:p>
    <w:p w:rsidR="00AB41DE" w:rsidRDefault="00AB41DE" w:rsidP="00AB41DE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при изучении обучающихся с речевыми нарушениями и коррекции этих нарушений; 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 w:rsidR="00AB41DE" w:rsidRPr="00CC533C" w:rsidRDefault="00AB41DE" w:rsidP="00AB41DE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AB41DE" w:rsidRPr="00CC533C" w:rsidRDefault="00AB41DE" w:rsidP="00AB41DE">
      <w:pPr>
        <w:spacing w:after="0" w:line="51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гибкое варьирование организации процесса обучения путем расширения/сокращения содержания отдельных предметных областей,</w:t>
      </w:r>
    </w:p>
    <w:p w:rsidR="00AB41DE" w:rsidRPr="00CC533C" w:rsidRDefault="00AB41DE" w:rsidP="00AB41DE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изменения количества учебных часов и использования соответствующих методик и технологий;</w:t>
      </w:r>
    </w:p>
    <w:p w:rsidR="00AB41DE" w:rsidRPr="00CC533C" w:rsidRDefault="00AB41DE" w:rsidP="00AB41DE">
      <w:pPr>
        <w:spacing w:after="0" w:line="49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Default="00AB41DE" w:rsidP="00AB41DE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индивидуальный темп обучения и продвижения в образовательном пространстве для разных категорий обучающихся с ТНР;</w:t>
      </w:r>
    </w:p>
    <w:p w:rsidR="00AB41DE" w:rsidRPr="00CC533C" w:rsidRDefault="00AB41DE" w:rsidP="00AB41DE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постоянный (пошаговый) мониторинг результативности образования и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сформированности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социальной компетенции обучающихся, уровня и динамики развития речевых процессов, исходя из механизма речевого дефекта;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AB41DE" w:rsidRPr="00CC533C" w:rsidRDefault="00AB41DE" w:rsidP="00AB41DE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возможность обучаться на дому и/или дистанционно при наличии медицинских показаний;</w:t>
      </w:r>
    </w:p>
    <w:p w:rsidR="00AB41DE" w:rsidRPr="00CC533C" w:rsidRDefault="00AB41DE" w:rsidP="00AB41DE">
      <w:pPr>
        <w:spacing w:after="0" w:line="46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Default="00AB41DE" w:rsidP="00AB41DE">
      <w:pPr>
        <w:spacing w:after="0" w:line="22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профилактика и коррекция социокультурной и школьной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дезадаптации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 </w:t>
      </w:r>
    </w:p>
    <w:p w:rsidR="00AB41DE" w:rsidRDefault="00AB41DE" w:rsidP="00AB41DE">
      <w:pPr>
        <w:spacing w:after="0" w:line="22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4B7B16" w:rsidRDefault="004B7B16" w:rsidP="00AB41DE">
      <w:pPr>
        <w:spacing w:after="0" w:line="22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587C6E" w:rsidRDefault="001D610B" w:rsidP="001D610B">
      <w:pPr>
        <w:tabs>
          <w:tab w:val="left" w:pos="939"/>
        </w:tabs>
        <w:spacing w:after="0" w:line="216" w:lineRule="auto"/>
        <w:ind w:right="2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D610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2.1.2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  <w:r w:rsidR="00AB41DE" w:rsidRPr="00587C6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Планируемые результаты освоения обучающимися с тяжелыми нарушениями речи адаптированной основной </w:t>
      </w:r>
      <w:proofErr w:type="spellStart"/>
      <w:r w:rsidR="00AB41DE" w:rsidRPr="00587C6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общеобразовательнойпрограммы</w:t>
      </w:r>
      <w:proofErr w:type="spellEnd"/>
      <w:r w:rsidR="00AB41DE" w:rsidRPr="00587C6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начального общего образования</w:t>
      </w:r>
    </w:p>
    <w:p w:rsidR="00AB41DE" w:rsidRPr="00CC533C" w:rsidRDefault="00AB41DE" w:rsidP="00AB41DE">
      <w:pPr>
        <w:spacing w:after="0" w:line="387" w:lineRule="exact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23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Результаты освоения адаптированной основной общеобразовательной программы начального общего образования обучающимися с ТНР оцениваются как итоговые на момент завершения начального общего образования.</w:t>
      </w:r>
    </w:p>
    <w:p w:rsidR="00AB41DE" w:rsidRPr="00CC533C" w:rsidRDefault="00AB41DE" w:rsidP="00AB41DE">
      <w:pPr>
        <w:spacing w:after="0" w:line="6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1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Освоение адаптированной основной общеобразовательной программы начального общего образования обеспечивает достижение обучающимися с ТНР трех видов результатов: личностных,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метапредметных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предметных.</w:t>
      </w:r>
    </w:p>
    <w:p w:rsidR="00AB41DE" w:rsidRPr="00CC533C" w:rsidRDefault="00AB41DE" w:rsidP="00AB41DE">
      <w:pPr>
        <w:spacing w:after="0" w:line="70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23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Личностные и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метапредметные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результаты освоения адаптированной основной общеобразовательной программы начального общего образования для всех предметных и коррекционно-развивающей областей являются общими и заключаются в следующем:</w:t>
      </w:r>
    </w:p>
    <w:p w:rsidR="00AB41DE" w:rsidRPr="00CC533C" w:rsidRDefault="00AB41DE" w:rsidP="00AB41DE">
      <w:pPr>
        <w:spacing w:after="0" w:line="71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2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Личностные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результаты освоения адаптированной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основнойобщеобразовательной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программы начального общего образования отражают индивидуально-личностные качества и социальные компетенции обучающегося, включающие: 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сформированность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основ гражданской идентичности.</w:t>
      </w:r>
    </w:p>
    <w:p w:rsidR="00AB41DE" w:rsidRPr="00CC533C" w:rsidRDefault="00AB41DE" w:rsidP="00AB41DE">
      <w:pPr>
        <w:spacing w:after="0" w:line="75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Default="00AB41DE" w:rsidP="00AB41DE">
      <w:pPr>
        <w:spacing w:after="0" w:line="21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Личностные результаты освоения адаптированной основной общеобразовательной программы начального общего образования должны отражать:</w:t>
      </w:r>
    </w:p>
    <w:p w:rsidR="00AB41DE" w:rsidRPr="00CC533C" w:rsidRDefault="00AB41DE" w:rsidP="00AB41DE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сформированность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AB41DE" w:rsidRPr="00CC533C" w:rsidRDefault="00AB41DE" w:rsidP="00AB41DE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патриотизм, чувство гордости за свою Родину, российский народ,</w:t>
      </w:r>
    </w:p>
    <w:p w:rsidR="00AB41DE" w:rsidRDefault="00AB41DE" w:rsidP="00AB41DE">
      <w:pPr>
        <w:spacing w:after="0" w:line="232" w:lineRule="auto"/>
        <w:ind w:right="258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национальные свершения, открытия, победы; </w:t>
      </w:r>
    </w:p>
    <w:p w:rsidR="00AB41DE" w:rsidRPr="00CC533C" w:rsidRDefault="00AB41DE" w:rsidP="00AB41DE">
      <w:pPr>
        <w:spacing w:after="0" w:line="232" w:lineRule="auto"/>
        <w:ind w:right="258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осознание роли своей страны в мировом развитии;</w:t>
      </w:r>
    </w:p>
    <w:p w:rsidR="00AB41DE" w:rsidRPr="00CC533C" w:rsidRDefault="00AB41DE" w:rsidP="00AB41DE">
      <w:pPr>
        <w:spacing w:after="0" w:line="9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Default="00AB41DE" w:rsidP="00AB41DE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уважительное отношение к России, родному краю, своей семье, истории, культуре, природе нашей страны, ее современной жизни; </w:t>
      </w:r>
    </w:p>
    <w:p w:rsidR="00AB41DE" w:rsidRPr="00CC533C" w:rsidRDefault="00AB41DE" w:rsidP="00AB41DE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осознание своей этнической и национальной принадлежности;</w:t>
      </w:r>
    </w:p>
    <w:p w:rsidR="00AB41DE" w:rsidRPr="00CC533C" w:rsidRDefault="00AB41DE" w:rsidP="00AB41DE">
      <w:pPr>
        <w:spacing w:after="0" w:line="10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AB41DE" w:rsidRPr="00CC533C" w:rsidRDefault="00AB41DE" w:rsidP="00AB41DE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-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сформированность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уважительного отношения и иному мнению, истории и культуре других народов;</w:t>
      </w:r>
    </w:p>
    <w:p w:rsidR="00AB41DE" w:rsidRPr="00CC533C" w:rsidRDefault="00AB41DE" w:rsidP="00AB41DE">
      <w:pPr>
        <w:spacing w:after="0" w:line="46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Default="00AB41DE" w:rsidP="00AB41DE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овладение начальными навыками адаптации в динамично изменяющемся и развивающемся мире; </w:t>
      </w:r>
    </w:p>
    <w:p w:rsidR="00AB41DE" w:rsidRDefault="00AB41DE" w:rsidP="00AB41DE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самостоятельность и личную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B41DE" w:rsidRPr="00CC533C" w:rsidRDefault="00AB41DE" w:rsidP="00AB41DE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сформированность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эстетических потребностей, ценностей и чувств;</w:t>
      </w:r>
    </w:p>
    <w:p w:rsidR="00AB41DE" w:rsidRPr="00CC533C" w:rsidRDefault="00AB41DE" w:rsidP="00AB41DE">
      <w:pPr>
        <w:spacing w:after="0" w:line="13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сформированность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этических чувств, доброжелательность и эмоционально-нравственную отзывчивость, понимание и сопереживание чувствам других людей;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сформированность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чувства прекрасного - умение воспринимать</w:t>
      </w:r>
    </w:p>
    <w:p w:rsidR="00AB41DE" w:rsidRPr="00CC533C" w:rsidRDefault="00AB41DE" w:rsidP="00AB41DE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Default="00AB41DE" w:rsidP="00AB41DE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красоту природы, бережно относиться ко всему живому; </w:t>
      </w:r>
    </w:p>
    <w:p w:rsidR="00AB41DE" w:rsidRPr="00CC533C" w:rsidRDefault="00AB41DE" w:rsidP="00AB41DE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умение чувствовать красоту художественного слова, стремление к совершенствованию собственной речи;</w:t>
      </w:r>
    </w:p>
    <w:p w:rsidR="00AB41DE" w:rsidRPr="00CC533C" w:rsidRDefault="00AB41DE" w:rsidP="00AB41DE">
      <w:pPr>
        <w:spacing w:after="0" w:line="50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владение навыками сотрудничества со взрослыми и сверстниками в различных социальных и коммуникативных ситуациях, умением не создавать конфликтов и находить выходы из спорных ситуаций;</w:t>
      </w:r>
    </w:p>
    <w:p w:rsidR="00AB41DE" w:rsidRPr="00CC533C" w:rsidRDefault="00AB41DE" w:rsidP="00AB41DE">
      <w:pPr>
        <w:spacing w:after="0" w:line="67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умение сотрудничать с товарищами в процессе коллективной деятельности, соотносить свою часть работы с общим замыслом;</w:t>
      </w:r>
    </w:p>
    <w:p w:rsidR="00AB41DE" w:rsidRPr="00CC533C" w:rsidRDefault="00AB41DE" w:rsidP="00AB41DE">
      <w:pPr>
        <w:spacing w:after="0" w:line="68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2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овладение навыками коммуникации и принятыми ритуалами социального взаимодействия (т. е. самой формой поведения, его социальным рисунком), в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том числе с использованием информационных технологий; ориентация в нравственном содержании и смысле поступков – своих и окружающих людей;</w:t>
      </w:r>
    </w:p>
    <w:p w:rsidR="00AB41DE" w:rsidRPr="00CC533C" w:rsidRDefault="00AB41DE" w:rsidP="00AB41DE">
      <w:pPr>
        <w:spacing w:after="0" w:line="34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овладение навыком самооценки, умением анализировать свои действия и управлять ими;</w:t>
      </w:r>
    </w:p>
    <w:p w:rsidR="00AB41DE" w:rsidRPr="00CC533C" w:rsidRDefault="00AB41DE" w:rsidP="00AB41DE">
      <w:pPr>
        <w:spacing w:after="0" w:line="49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развитие адекватных представлений о собственных возможностях и ограничениях, о насущно необходимом жизнеобеспечении; овладение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социальнобытовыми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умениями, используемыми в повседневной жизни;</w:t>
      </w:r>
    </w:p>
    <w:p w:rsidR="00AB41DE" w:rsidRPr="00CC533C" w:rsidRDefault="00AB41DE" w:rsidP="00AB41DE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-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сформированность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AB41DE" w:rsidRPr="00CC533C" w:rsidRDefault="00AB41DE" w:rsidP="001D610B">
      <w:pPr>
        <w:spacing w:after="0" w:line="211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spellStart"/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Метапредметные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результаты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освоения адаптированной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основнойобщеобразовательной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программы начального общего образования включают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: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межпредметными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знаниями, способность решать учебные и</w:t>
      </w:r>
    </w:p>
    <w:p w:rsidR="00AB41DE" w:rsidRPr="00CC533C" w:rsidRDefault="00AB41DE" w:rsidP="00AB41DE">
      <w:pPr>
        <w:spacing w:after="0" w:line="70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жизненные задачи и готовность к овладению в дальнейшем АООП основного общего образования, которые отражают:</w:t>
      </w:r>
    </w:p>
    <w:p w:rsidR="00AB41DE" w:rsidRPr="00CC533C" w:rsidRDefault="00AB41DE" w:rsidP="00AB41DE">
      <w:pPr>
        <w:spacing w:after="0" w:line="12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владение всеми типами учебных действий, направленных на организацию своей работы в образовательной организации и вне ее;</w:t>
      </w:r>
    </w:p>
    <w:p w:rsidR="00AB41DE" w:rsidRPr="00CC533C" w:rsidRDefault="00AB41DE" w:rsidP="00AB41DE">
      <w:pPr>
        <w:spacing w:after="0" w:line="223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 освоение способов решения задач творческого и поискового характера;</w:t>
      </w:r>
    </w:p>
    <w:p w:rsidR="00AB41DE" w:rsidRPr="00CC533C" w:rsidRDefault="00AB41DE" w:rsidP="00AB41DE">
      <w:pPr>
        <w:spacing w:after="0" w:line="21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сформированность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умений планировать, контролировать и оценивать</w:t>
      </w:r>
    </w:p>
    <w:p w:rsidR="00AB41DE" w:rsidRPr="00CC533C" w:rsidRDefault="00AB41DE" w:rsidP="00AB41DE">
      <w:pPr>
        <w:spacing w:after="0" w:line="67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Default="00AB41DE" w:rsidP="00AB41DE">
      <w:pPr>
        <w:spacing w:after="0" w:line="22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учебные действия в соответствии с поставленной задачей и условиями ее реализации, определять наиболее эффективные способы достижения результата, вносить соответствующие коррективы в их выполнение на основе оценки и с учетом характера ошибок; </w:t>
      </w:r>
    </w:p>
    <w:p w:rsidR="00AB41DE" w:rsidRDefault="00AB41DE" w:rsidP="00AB41DE">
      <w:pPr>
        <w:spacing w:after="0" w:line="22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умение составлять план решения учебной задачи, умение работать по плану, сверяя свои действия с целью, ко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рректировать свою деятельность;</w:t>
      </w:r>
    </w:p>
    <w:p w:rsidR="00AB41DE" w:rsidRDefault="00AB41DE" w:rsidP="00AB41DE">
      <w:pPr>
        <w:spacing w:after="0" w:line="22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умение понимать причины успеха/неуспеха учебной деятельности и способность конструктивно действо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вать даже в ситуациях неуспеха;</w:t>
      </w:r>
    </w:p>
    <w:p w:rsidR="00AB41DE" w:rsidRPr="00CC533C" w:rsidRDefault="00AB41DE" w:rsidP="00AB41DE">
      <w:pPr>
        <w:spacing w:after="0" w:line="22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освоение начальных форм познавательной и личностной рефлексии;</w:t>
      </w:r>
    </w:p>
    <w:p w:rsidR="00AB41DE" w:rsidRPr="00CC533C" w:rsidRDefault="00AB41DE" w:rsidP="00AB41DE">
      <w:pPr>
        <w:spacing w:after="0" w:line="11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Default="00AB41DE" w:rsidP="00AB41DE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владение знаково-символическими средствами представления информации для создания моделей изучаемых объектов и процессов, широким спектром действий и операций решения практических и учебно-познавательных задач;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умение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технологиями учебного 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предмета.В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- и графическим сопровождением;</w:t>
      </w:r>
    </w:p>
    <w:p w:rsidR="00AB41DE" w:rsidRPr="00CC533C" w:rsidRDefault="00AB41DE" w:rsidP="00AB41DE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соблюдать нормы информационной избирательности, этики и этикета;</w:t>
      </w:r>
    </w:p>
    <w:p w:rsidR="00AB41DE" w:rsidRPr="00CC533C" w:rsidRDefault="00AB41DE" w:rsidP="00AB41DE">
      <w:pPr>
        <w:spacing w:after="0" w:line="54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Default="00AB41DE" w:rsidP="00AB41DE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владение навыками смыслового чтения произведений различных стилей и жанров в соответствии с целями и задачами, умение осознанно строить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речевое высказывание в соответствии с задачами коммуникации и составлять тексты в устной и письменной формах; </w:t>
      </w:r>
    </w:p>
    <w:p w:rsidR="00AB41DE" w:rsidRPr="00CC533C" w:rsidRDefault="00AB41DE" w:rsidP="00AB41DE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AB41DE" w:rsidRPr="00CC533C" w:rsidRDefault="00AB41DE" w:rsidP="00AB41DE">
      <w:pPr>
        <w:spacing w:after="0" w:line="49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Default="00AB41DE" w:rsidP="00AB41DE">
      <w:pPr>
        <w:spacing w:after="0" w:line="22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умение адекватно использовать речевые средства и средства информационно-коммуникативных технологий для решения различных познавательных и коммуникативных задач, владеть монологической и диалогической формами речи; </w:t>
      </w:r>
    </w:p>
    <w:p w:rsidR="00AB41DE" w:rsidRDefault="00AB41DE" w:rsidP="00AB41DE">
      <w:pPr>
        <w:spacing w:after="0" w:line="22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владение логическими действиями сравнения, анализа, синтеза, обобщения, классификации, установлением аналогий и причинно-следственных связей, построением рассуждений, умением фиксировать свои наблюдения и действовать разными способами (словесными, практическими, знаковыми, графическими);</w:t>
      </w:r>
    </w:p>
    <w:p w:rsidR="00AB41DE" w:rsidRPr="00CC533C" w:rsidRDefault="00AB41DE" w:rsidP="00AB41DE">
      <w:pPr>
        <w:spacing w:after="0" w:line="22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готовность слушать собеседника и вести диалог, признавать возможность существования различных точек зрения и права каждого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иметьсвою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, излагать свое мнение и аргументировать свою точку зрения в оценке данных;</w:t>
      </w:r>
    </w:p>
    <w:p w:rsidR="00AB41DE" w:rsidRPr="00CC533C" w:rsidRDefault="00AB41DE" w:rsidP="00AB41DE">
      <w:pPr>
        <w:spacing w:after="0" w:line="47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Default="00AB41DE" w:rsidP="00AB41DE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готовность конструктивно решать конфликты посредством учета интересов сторон и сотрудничества; </w:t>
      </w:r>
    </w:p>
    <w:p w:rsidR="00AB41DE" w:rsidRDefault="00AB41DE" w:rsidP="00AB41DE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умение определять общую цель и пути её достижения; </w:t>
      </w:r>
    </w:p>
    <w:p w:rsidR="00AB41DE" w:rsidRPr="00CC533C" w:rsidRDefault="00AB41DE" w:rsidP="00AB41DE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B41DE" w:rsidRDefault="00AB41DE" w:rsidP="00AB41DE">
      <w:pPr>
        <w:spacing w:after="0" w:line="223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использование речи в целях налаживания продуктивного сотрудничества со сверстниками при решении различных учебно-познавательных задач; </w:t>
      </w:r>
    </w:p>
    <w:p w:rsidR="00AB41DE" w:rsidRPr="00CC533C" w:rsidRDefault="00AB41DE" w:rsidP="00AB41DE">
      <w:pPr>
        <w:spacing w:after="0" w:line="223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регуляции своих действий; построения монологического высказывания;</w:t>
      </w:r>
    </w:p>
    <w:p w:rsidR="00AB41DE" w:rsidRPr="00CC533C" w:rsidRDefault="00AB41DE" w:rsidP="00AB41DE">
      <w:pPr>
        <w:spacing w:after="0" w:line="68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умение организовывать и поддерживать коммуникативную ситуацию сотрудничества, адекватно воспринимать и отражать содержание и условия деятельности;</w:t>
      </w:r>
    </w:p>
    <w:p w:rsidR="00AB41DE" w:rsidRDefault="00AB41DE" w:rsidP="00AB41DE">
      <w:pPr>
        <w:spacing w:after="0" w:line="22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AB41DE" w:rsidRDefault="00AB41DE" w:rsidP="00AB41DE">
      <w:pPr>
        <w:spacing w:after="0" w:line="22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владение базовыми предметными и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межпредметными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понятиями, отражающими существенные связи и отношения между объектами и процессами; </w:t>
      </w:r>
    </w:p>
    <w:p w:rsidR="00AB41DE" w:rsidRPr="00CC533C" w:rsidRDefault="00AB41DE" w:rsidP="00AB41DE">
      <w:pPr>
        <w:spacing w:after="0" w:line="22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предмета.</w:t>
      </w:r>
    </w:p>
    <w:p w:rsidR="00AB41DE" w:rsidRPr="00CC533C" w:rsidRDefault="00AB41DE" w:rsidP="00AB41DE">
      <w:pPr>
        <w:spacing w:after="0" w:line="20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1D610B">
      <w:pPr>
        <w:spacing w:after="0" w:line="235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Предметные 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результаты  освоения  адаптированной  основной</w:t>
      </w:r>
    </w:p>
    <w:p w:rsidR="00AB41DE" w:rsidRPr="00CC533C" w:rsidRDefault="00AB41DE" w:rsidP="00AB41DE">
      <w:pPr>
        <w:spacing w:after="0" w:line="223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общеобразовательной программы начального общего образования обучающихся с ТНР, включающие освоенные обучающимися знания и умения, специфичные для каждой предметной области, готовность их применения, представлены в рабочей программе учебного предмета.</w:t>
      </w:r>
    </w:p>
    <w:p w:rsidR="00AB41DE" w:rsidRPr="00CC533C" w:rsidRDefault="00AB41DE" w:rsidP="00AB41DE">
      <w:pPr>
        <w:spacing w:after="0" w:line="1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1D610B">
      <w:pPr>
        <w:spacing w:after="0" w:line="235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Предметные  результаты  освоения  основной  образовательной</w:t>
      </w:r>
    </w:p>
    <w:p w:rsidR="00AB41DE" w:rsidRDefault="00AB41DE" w:rsidP="00AB41DE">
      <w:pPr>
        <w:spacing w:after="0" w:line="223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 </w:t>
      </w:r>
    </w:p>
    <w:p w:rsidR="00AB41DE" w:rsidRDefault="00AB41DE" w:rsidP="00AB41DE">
      <w:pPr>
        <w:spacing w:after="0" w:line="223" w:lineRule="auto"/>
        <w:jc w:val="both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Предметная область </w:t>
      </w:r>
      <w:r w:rsidRPr="003E2A3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«Русский язык и литературное</w:t>
      </w:r>
      <w:r w:rsidR="006D3BD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3E2A3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чтение». </w:t>
      </w:r>
    </w:p>
    <w:p w:rsidR="00AB41DE" w:rsidRPr="003E2A3F" w:rsidRDefault="00AB41DE" w:rsidP="00AB41DE">
      <w:pPr>
        <w:spacing w:after="0" w:line="223" w:lineRule="auto"/>
        <w:jc w:val="both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3E2A3F">
        <w:rPr>
          <w:rFonts w:ascii="Times New Roman" w:eastAsia="Times New Roman" w:hAnsi="Times New Roman" w:cs="Arial"/>
          <w:b/>
          <w:i/>
          <w:sz w:val="28"/>
          <w:szCs w:val="20"/>
          <w:u w:val="single"/>
          <w:lang w:eastAsia="ru-RU"/>
        </w:rPr>
        <w:t>Русский язык</w:t>
      </w:r>
      <w:r w:rsidRPr="003E2A3F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:</w:t>
      </w:r>
    </w:p>
    <w:p w:rsidR="00AB41DE" w:rsidRPr="00CC533C" w:rsidRDefault="00AB41DE" w:rsidP="00AB41DE">
      <w:pPr>
        <w:spacing w:after="0" w:line="70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numPr>
          <w:ilvl w:val="1"/>
          <w:numId w:val="8"/>
        </w:numPr>
        <w:tabs>
          <w:tab w:val="left" w:pos="1202"/>
        </w:tabs>
        <w:spacing w:after="0" w:line="218" w:lineRule="auto"/>
        <w:ind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B41DE" w:rsidRPr="00CC533C" w:rsidRDefault="00AB41DE" w:rsidP="00AB41DE">
      <w:pPr>
        <w:numPr>
          <w:ilvl w:val="1"/>
          <w:numId w:val="8"/>
        </w:numPr>
        <w:tabs>
          <w:tab w:val="left" w:pos="1140"/>
        </w:tabs>
        <w:spacing w:after="0" w:line="235" w:lineRule="auto"/>
        <w:ind w:left="1140" w:hanging="43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понимание обучающимися того,  что язык представляет собой</w:t>
      </w:r>
    </w:p>
    <w:p w:rsidR="00AB41DE" w:rsidRPr="00CC533C" w:rsidRDefault="00AB41DE" w:rsidP="00AB41DE">
      <w:pPr>
        <w:spacing w:after="0" w:line="70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AB41DE" w:rsidRPr="00CC533C" w:rsidRDefault="00AB41DE" w:rsidP="00AB41DE">
      <w:pPr>
        <w:numPr>
          <w:ilvl w:val="1"/>
          <w:numId w:val="8"/>
        </w:numPr>
        <w:tabs>
          <w:tab w:val="left" w:pos="1060"/>
        </w:tabs>
        <w:spacing w:after="0" w:line="235" w:lineRule="auto"/>
        <w:ind w:left="1060" w:hanging="35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сформированность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позитивного отношения к правильной устной и</w:t>
      </w:r>
    </w:p>
    <w:p w:rsidR="00AB41DE" w:rsidRPr="00CC533C" w:rsidRDefault="00AB41DE" w:rsidP="00AB41DE">
      <w:pPr>
        <w:spacing w:after="0" w:line="67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письменной речи как показателям общей культуры и гражданской позиции человека;</w:t>
      </w:r>
    </w:p>
    <w:p w:rsidR="00AB41DE" w:rsidRPr="00CC533C" w:rsidRDefault="00AB41DE" w:rsidP="00AB41DE">
      <w:pPr>
        <w:numPr>
          <w:ilvl w:val="1"/>
          <w:numId w:val="9"/>
        </w:numPr>
        <w:tabs>
          <w:tab w:val="left" w:pos="1047"/>
        </w:tabs>
        <w:spacing w:after="0" w:line="211" w:lineRule="auto"/>
        <w:ind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</w:t>
      </w:r>
    </w:p>
    <w:p w:rsidR="00AB41DE" w:rsidRPr="00CC533C" w:rsidRDefault="00AB41DE" w:rsidP="00AB41DE">
      <w:pPr>
        <w:spacing w:after="0" w:line="1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9"/>
        </w:numPr>
        <w:tabs>
          <w:tab w:val="left" w:pos="317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AB41DE" w:rsidRPr="00CC533C" w:rsidRDefault="00AB41DE" w:rsidP="00AB41DE">
      <w:pPr>
        <w:spacing w:after="0" w:line="67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1"/>
          <w:numId w:val="10"/>
        </w:numPr>
        <w:tabs>
          <w:tab w:val="left" w:pos="1037"/>
        </w:tabs>
        <w:spacing w:after="0" w:line="218" w:lineRule="auto"/>
        <w:ind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B41DE" w:rsidRPr="003E2A3F" w:rsidRDefault="00AB41DE" w:rsidP="00AB41DE">
      <w:pPr>
        <w:spacing w:after="0" w:line="0" w:lineRule="atLeast"/>
        <w:jc w:val="both"/>
        <w:rPr>
          <w:rFonts w:ascii="Times New Roman" w:eastAsia="Times New Roman" w:hAnsi="Times New Roman" w:cs="Arial"/>
          <w:b/>
          <w:i/>
          <w:sz w:val="28"/>
          <w:szCs w:val="20"/>
          <w:u w:val="single"/>
          <w:lang w:eastAsia="ru-RU"/>
        </w:rPr>
      </w:pPr>
      <w:r w:rsidRPr="003E2A3F">
        <w:rPr>
          <w:rFonts w:ascii="Times New Roman" w:eastAsia="Times New Roman" w:hAnsi="Times New Roman" w:cs="Arial"/>
          <w:b/>
          <w:i/>
          <w:sz w:val="28"/>
          <w:szCs w:val="20"/>
          <w:u w:val="single"/>
          <w:lang w:eastAsia="ru-RU"/>
        </w:rPr>
        <w:t>Литературное чтение.</w:t>
      </w:r>
    </w:p>
    <w:p w:rsidR="00AB41DE" w:rsidRPr="00CC533C" w:rsidRDefault="00AB41DE" w:rsidP="00AB41DE">
      <w:pPr>
        <w:spacing w:after="0" w:line="10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AB41DE" w:rsidRPr="00CC533C" w:rsidRDefault="00AB41DE" w:rsidP="00AB41DE">
      <w:pPr>
        <w:spacing w:after="0" w:line="11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numPr>
          <w:ilvl w:val="1"/>
          <w:numId w:val="11"/>
        </w:numPr>
        <w:tabs>
          <w:tab w:val="left" w:pos="1106"/>
        </w:tabs>
        <w:spacing w:after="0" w:line="235" w:lineRule="auto"/>
        <w:ind w:firstLine="77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AB41DE" w:rsidRPr="00CC533C" w:rsidRDefault="00AB41DE" w:rsidP="00AB41DE">
      <w:pPr>
        <w:spacing w:after="0" w:line="13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12"/>
        </w:numPr>
        <w:tabs>
          <w:tab w:val="left" w:pos="1159"/>
        </w:tabs>
        <w:spacing w:after="0" w:line="235" w:lineRule="auto"/>
        <w:ind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B41DE" w:rsidRPr="00CC533C" w:rsidRDefault="00AB41DE" w:rsidP="00AB41DE">
      <w:pPr>
        <w:spacing w:after="0" w:line="70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12"/>
        </w:numPr>
        <w:tabs>
          <w:tab w:val="left" w:pos="1104"/>
        </w:tabs>
        <w:spacing w:after="0" w:line="228" w:lineRule="auto"/>
        <w:ind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AB41DE" w:rsidRPr="00CC533C" w:rsidRDefault="00AB41DE" w:rsidP="00AB41DE">
      <w:pPr>
        <w:numPr>
          <w:ilvl w:val="1"/>
          <w:numId w:val="12"/>
        </w:numPr>
        <w:tabs>
          <w:tab w:val="left" w:pos="1260"/>
        </w:tabs>
        <w:spacing w:after="0" w:line="235" w:lineRule="auto"/>
        <w:ind w:left="1260" w:hanging="48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умение самостоятельно выбирать интересующую литературу;</w:t>
      </w:r>
    </w:p>
    <w:p w:rsidR="00AB41DE" w:rsidRPr="00CC533C" w:rsidRDefault="00AB41DE" w:rsidP="00AB41DE">
      <w:pPr>
        <w:spacing w:after="0" w:line="67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пользоваться справочными источниками для понимания и получения дополнительной информации.</w:t>
      </w:r>
    </w:p>
    <w:p w:rsidR="00AB41DE" w:rsidRPr="00CC533C" w:rsidRDefault="00AB41DE" w:rsidP="00AB41DE">
      <w:pPr>
        <w:spacing w:after="0" w:line="122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3E2A3F" w:rsidRDefault="00AB41DE" w:rsidP="00AB41DE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Предметная область «</w:t>
      </w:r>
      <w:r w:rsidRPr="003E2A3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Иностранный язык».</w:t>
      </w:r>
    </w:p>
    <w:p w:rsidR="00AB41DE" w:rsidRPr="003E2A3F" w:rsidRDefault="001D610B" w:rsidP="00AB41DE">
      <w:pPr>
        <w:spacing w:after="0" w:line="0" w:lineRule="atLeast"/>
        <w:jc w:val="both"/>
        <w:rPr>
          <w:rFonts w:ascii="Times New Roman" w:eastAsia="Times New Roman" w:hAnsi="Times New Roman" w:cs="Arial"/>
          <w:b/>
          <w:i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Arial"/>
          <w:b/>
          <w:i/>
          <w:sz w:val="28"/>
          <w:szCs w:val="20"/>
          <w:u w:val="single"/>
          <w:lang w:eastAsia="ru-RU"/>
        </w:rPr>
        <w:t>Английский язык</w:t>
      </w:r>
      <w:r w:rsidR="00AB41DE" w:rsidRPr="003E2A3F">
        <w:rPr>
          <w:rFonts w:ascii="Times New Roman" w:eastAsia="Times New Roman" w:hAnsi="Times New Roman" w:cs="Arial"/>
          <w:b/>
          <w:i/>
          <w:sz w:val="28"/>
          <w:szCs w:val="20"/>
          <w:u w:val="single"/>
          <w:lang w:eastAsia="ru-RU"/>
        </w:rPr>
        <w:t>:</w:t>
      </w:r>
    </w:p>
    <w:p w:rsidR="00AB41DE" w:rsidRPr="00CC533C" w:rsidRDefault="00AB41DE" w:rsidP="00AB41DE">
      <w:pPr>
        <w:numPr>
          <w:ilvl w:val="1"/>
          <w:numId w:val="13"/>
        </w:numPr>
        <w:tabs>
          <w:tab w:val="left" w:pos="1060"/>
        </w:tabs>
        <w:spacing w:after="0" w:line="235" w:lineRule="auto"/>
        <w:ind w:left="1060" w:hanging="35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приобретение начальных навыков общения в устной и письменной</w:t>
      </w:r>
    </w:p>
    <w:p w:rsidR="00AB41DE" w:rsidRPr="00CC533C" w:rsidRDefault="00AB41DE" w:rsidP="00AB41DE">
      <w:pPr>
        <w:spacing w:after="0" w:line="70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AB41DE" w:rsidRPr="00CC533C" w:rsidRDefault="00AB41DE" w:rsidP="00AB41DE">
      <w:pPr>
        <w:numPr>
          <w:ilvl w:val="1"/>
          <w:numId w:val="13"/>
        </w:numPr>
        <w:tabs>
          <w:tab w:val="left" w:pos="1040"/>
        </w:tabs>
        <w:spacing w:after="0" w:line="235" w:lineRule="auto"/>
        <w:ind w:left="1040" w:hanging="33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освоение начальных лингвистических представлений, необходимых</w:t>
      </w:r>
    </w:p>
    <w:p w:rsidR="00AB41DE" w:rsidRPr="00CC533C" w:rsidRDefault="00AB41DE" w:rsidP="00AB41DE">
      <w:pPr>
        <w:spacing w:after="0" w:line="67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AB41DE" w:rsidRPr="00CC533C" w:rsidRDefault="00AB41DE" w:rsidP="00AB41DE">
      <w:pPr>
        <w:spacing w:after="0" w:line="69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2"/>
          <w:numId w:val="13"/>
        </w:numPr>
        <w:tabs>
          <w:tab w:val="left" w:pos="1171"/>
        </w:tabs>
        <w:spacing w:after="0" w:line="211" w:lineRule="auto"/>
        <w:ind w:firstLine="77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сформированность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дружелюбного отношения и толерантности к носителям другого языка на основе знакомства с жизнью своих сверстников</w:t>
      </w:r>
    </w:p>
    <w:p w:rsidR="00AB41DE" w:rsidRPr="00CC533C" w:rsidRDefault="00AB41DE" w:rsidP="00AB41DE">
      <w:pPr>
        <w:spacing w:after="0" w:line="11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13"/>
        </w:numPr>
        <w:tabs>
          <w:tab w:val="left" w:pos="245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других странах, с детским фольклором и доступными образцами детской художественной литературы.</w:t>
      </w:r>
    </w:p>
    <w:p w:rsidR="00AB41DE" w:rsidRDefault="00AB41DE" w:rsidP="00AB41DE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Предметная область </w:t>
      </w:r>
      <w:r w:rsidRPr="003E2A3F">
        <w:rPr>
          <w:rFonts w:ascii="Times New Roman" w:eastAsia="Times New Roman" w:hAnsi="Times New Roman" w:cs="Arial"/>
          <w:sz w:val="28"/>
          <w:szCs w:val="20"/>
          <w:lang w:eastAsia="ru-RU"/>
        </w:rPr>
        <w:t>«</w:t>
      </w:r>
      <w:r w:rsidRPr="003E2A3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Математика и информатика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»: </w:t>
      </w:r>
    </w:p>
    <w:p w:rsidR="00AB41DE" w:rsidRPr="003E2A3F" w:rsidRDefault="00AB41DE" w:rsidP="00AB41DE">
      <w:pPr>
        <w:spacing w:after="0" w:line="235" w:lineRule="auto"/>
        <w:jc w:val="both"/>
        <w:rPr>
          <w:rFonts w:ascii="Times New Roman" w:eastAsia="Times New Roman" w:hAnsi="Times New Roman" w:cs="Arial"/>
          <w:b/>
          <w:i/>
          <w:sz w:val="28"/>
          <w:szCs w:val="20"/>
          <w:u w:val="single"/>
          <w:lang w:eastAsia="ru-RU"/>
        </w:rPr>
      </w:pPr>
      <w:r w:rsidRPr="003E2A3F">
        <w:rPr>
          <w:rFonts w:ascii="Times New Roman" w:eastAsia="Times New Roman" w:hAnsi="Times New Roman" w:cs="Arial"/>
          <w:b/>
          <w:i/>
          <w:sz w:val="28"/>
          <w:szCs w:val="20"/>
          <w:u w:val="single"/>
          <w:lang w:eastAsia="ru-RU"/>
        </w:rPr>
        <w:t>Математика.</w:t>
      </w:r>
    </w:p>
    <w:p w:rsidR="00AB41DE" w:rsidRPr="00CC533C" w:rsidRDefault="00AB41DE" w:rsidP="00AB41DE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AB41DE" w:rsidRPr="00CC533C" w:rsidRDefault="00AB41DE" w:rsidP="00AB41DE">
      <w:pPr>
        <w:spacing w:after="0" w:line="11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numPr>
          <w:ilvl w:val="1"/>
          <w:numId w:val="14"/>
        </w:numPr>
        <w:tabs>
          <w:tab w:val="left" w:pos="1152"/>
        </w:tabs>
        <w:spacing w:after="0" w:line="235" w:lineRule="auto"/>
        <w:ind w:firstLine="77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AB41DE" w:rsidRPr="00CC533C" w:rsidRDefault="00AB41DE" w:rsidP="00AB41DE">
      <w:pPr>
        <w:spacing w:after="0" w:line="68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1D610B" w:rsidP="001D610B">
      <w:pPr>
        <w:tabs>
          <w:tab w:val="left" w:pos="1020"/>
        </w:tabs>
        <w:spacing w:after="0" w:line="211" w:lineRule="auto"/>
        <w:ind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3)</w:t>
      </w:r>
      <w:r w:rsidR="00AB41DE"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AB41DE" w:rsidRPr="00CC533C" w:rsidRDefault="00AB41DE" w:rsidP="00AB41DE">
      <w:pPr>
        <w:spacing w:after="0" w:line="69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1"/>
          <w:numId w:val="15"/>
        </w:numPr>
        <w:tabs>
          <w:tab w:val="left" w:pos="1128"/>
        </w:tabs>
        <w:spacing w:after="0" w:line="228" w:lineRule="auto"/>
        <w:ind w:firstLine="77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AB41DE" w:rsidRPr="00CC533C" w:rsidRDefault="00AB41DE" w:rsidP="00AB41DE">
      <w:pPr>
        <w:spacing w:after="0" w:line="16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5) приобретение первоначальных представлений о компьютерной грамотности.</w:t>
      </w:r>
    </w:p>
    <w:p w:rsidR="00AB41DE" w:rsidRPr="003E2A3F" w:rsidRDefault="00AB41DE" w:rsidP="00AB41DE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Предметная область </w:t>
      </w:r>
      <w:r w:rsidRPr="003E2A3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«Обществознание и естествознание(Окружающий мир)»</w:t>
      </w:r>
      <w:r w:rsidRPr="003E2A3F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AB41DE" w:rsidRPr="003E2A3F" w:rsidRDefault="00AB41DE" w:rsidP="00AB41DE">
      <w:pPr>
        <w:spacing w:after="0" w:line="235" w:lineRule="auto"/>
        <w:jc w:val="both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3E2A3F">
        <w:rPr>
          <w:rFonts w:ascii="Times New Roman" w:eastAsia="Times New Roman" w:hAnsi="Times New Roman" w:cs="Arial"/>
          <w:b/>
          <w:i/>
          <w:sz w:val="28"/>
          <w:szCs w:val="20"/>
          <w:u w:val="single"/>
          <w:lang w:eastAsia="ru-RU"/>
        </w:rPr>
        <w:t>Окружающий мир</w:t>
      </w:r>
      <w:r w:rsidRPr="003E2A3F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.</w:t>
      </w:r>
    </w:p>
    <w:p w:rsidR="00AB41DE" w:rsidRPr="00CC533C" w:rsidRDefault="00AB41DE" w:rsidP="00AB41DE">
      <w:pPr>
        <w:spacing w:after="0" w:line="13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AB41DE" w:rsidRPr="00CC533C" w:rsidRDefault="00AB41DE" w:rsidP="00AB41DE">
      <w:pPr>
        <w:spacing w:after="0" w:line="10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numPr>
          <w:ilvl w:val="2"/>
          <w:numId w:val="16"/>
        </w:numPr>
        <w:tabs>
          <w:tab w:val="left" w:pos="1159"/>
        </w:tabs>
        <w:spacing w:after="0" w:line="232" w:lineRule="auto"/>
        <w:ind w:firstLine="77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сформированность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AB41DE" w:rsidRPr="00CC533C" w:rsidRDefault="00AB41DE" w:rsidP="00AB41DE">
      <w:pPr>
        <w:spacing w:after="0" w:line="10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1"/>
          <w:numId w:val="17"/>
        </w:numPr>
        <w:tabs>
          <w:tab w:val="left" w:pos="1210"/>
        </w:tabs>
        <w:spacing w:after="0" w:line="232" w:lineRule="auto"/>
        <w:ind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</w:t>
      </w:r>
    </w:p>
    <w:p w:rsidR="00AB41DE" w:rsidRPr="00CC533C" w:rsidRDefault="00AB41DE" w:rsidP="00AB41DE">
      <w:pPr>
        <w:spacing w:after="0" w:line="1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17"/>
        </w:numPr>
        <w:tabs>
          <w:tab w:val="left" w:pos="365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мире природы и людей, норм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здоровьесберегающего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поведения в природной и социальной среде;</w:t>
      </w:r>
    </w:p>
    <w:p w:rsidR="00AB41DE" w:rsidRPr="00CC533C" w:rsidRDefault="00AB41DE" w:rsidP="00AB41DE">
      <w:pPr>
        <w:spacing w:after="0" w:line="66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2"/>
          <w:numId w:val="17"/>
        </w:numPr>
        <w:tabs>
          <w:tab w:val="left" w:pos="1219"/>
        </w:tabs>
        <w:spacing w:after="0" w:line="223" w:lineRule="auto"/>
        <w:ind w:firstLine="77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AB41DE" w:rsidRPr="00CC533C" w:rsidRDefault="00AB41DE" w:rsidP="00AB41DE">
      <w:pPr>
        <w:spacing w:after="0" w:line="13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2"/>
          <w:numId w:val="17"/>
        </w:numPr>
        <w:tabs>
          <w:tab w:val="left" w:pos="1356"/>
        </w:tabs>
        <w:spacing w:after="0" w:line="232" w:lineRule="auto"/>
        <w:ind w:firstLine="77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AB41DE" w:rsidRPr="00CC533C" w:rsidRDefault="00AB41DE" w:rsidP="00AB41DE">
      <w:pPr>
        <w:spacing w:after="0" w:line="130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Предметная область </w:t>
      </w:r>
      <w:r w:rsidRPr="003E2A3F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«</w:t>
      </w:r>
      <w:r w:rsidRPr="003E2A3F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Основы религиозных культур и светской</w:t>
      </w:r>
      <w:r w:rsidR="006D3BD0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 </w:t>
      </w:r>
      <w:r w:rsidRPr="003E2A3F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этики»</w:t>
      </w:r>
      <w:r w:rsidRPr="003E2A3F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:</w:t>
      </w:r>
    </w:p>
    <w:p w:rsidR="00AB41DE" w:rsidRPr="003E2A3F" w:rsidRDefault="00AB41DE" w:rsidP="00AB41DE">
      <w:pPr>
        <w:spacing w:after="0" w:line="235" w:lineRule="auto"/>
        <w:jc w:val="both"/>
        <w:rPr>
          <w:rFonts w:ascii="Times New Roman" w:eastAsia="Times New Roman" w:hAnsi="Times New Roman" w:cs="Arial"/>
          <w:b/>
          <w:i/>
          <w:sz w:val="28"/>
          <w:szCs w:val="20"/>
          <w:u w:val="single"/>
          <w:lang w:eastAsia="ru-RU"/>
        </w:rPr>
      </w:pPr>
      <w:r w:rsidRPr="003E2A3F">
        <w:rPr>
          <w:rFonts w:ascii="Times New Roman" w:eastAsia="Times New Roman" w:hAnsi="Times New Roman" w:cs="Arial"/>
          <w:b/>
          <w:i/>
          <w:sz w:val="28"/>
          <w:szCs w:val="20"/>
          <w:u w:val="single"/>
          <w:lang w:eastAsia="ru-RU"/>
        </w:rPr>
        <w:t>Основы религиозных культур и светской этики:</w:t>
      </w:r>
    </w:p>
    <w:p w:rsidR="00AB41DE" w:rsidRPr="00CC533C" w:rsidRDefault="00AB41DE" w:rsidP="00AB41DE">
      <w:pPr>
        <w:spacing w:after="0" w:line="11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numPr>
          <w:ilvl w:val="2"/>
          <w:numId w:val="18"/>
        </w:numPr>
        <w:tabs>
          <w:tab w:val="left" w:pos="1157"/>
        </w:tabs>
        <w:spacing w:after="0" w:line="232" w:lineRule="auto"/>
        <w:ind w:firstLine="77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готовность к нравственному самосовершенствованию, духовному саморазвитию;</w:t>
      </w:r>
    </w:p>
    <w:p w:rsidR="00AB41DE" w:rsidRPr="00CC533C" w:rsidRDefault="00AB41DE" w:rsidP="00AB41DE">
      <w:pPr>
        <w:spacing w:after="0" w:line="1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1"/>
          <w:numId w:val="19"/>
        </w:numPr>
        <w:tabs>
          <w:tab w:val="left" w:pos="1051"/>
        </w:tabs>
        <w:spacing w:after="0" w:line="232" w:lineRule="auto"/>
        <w:ind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</w:t>
      </w:r>
    </w:p>
    <w:p w:rsidR="00AB41DE" w:rsidRPr="00CC533C" w:rsidRDefault="00AB41DE" w:rsidP="00AB41DE">
      <w:pPr>
        <w:numPr>
          <w:ilvl w:val="0"/>
          <w:numId w:val="19"/>
        </w:numPr>
        <w:tabs>
          <w:tab w:val="left" w:pos="220"/>
        </w:tabs>
        <w:spacing w:after="0" w:line="235" w:lineRule="auto"/>
        <w:ind w:left="220" w:hanging="21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обществе;</w:t>
      </w:r>
    </w:p>
    <w:p w:rsidR="00AB41DE" w:rsidRPr="00CC533C" w:rsidRDefault="00AB41DE" w:rsidP="00AB41DE">
      <w:pPr>
        <w:spacing w:after="0" w:line="10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2"/>
          <w:numId w:val="19"/>
        </w:numPr>
        <w:tabs>
          <w:tab w:val="left" w:pos="1188"/>
        </w:tabs>
        <w:spacing w:after="0" w:line="232" w:lineRule="auto"/>
        <w:ind w:firstLine="77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понимание значения нравственности, веры и религии в жизни человека и общества;</w:t>
      </w:r>
    </w:p>
    <w:p w:rsidR="00AB41DE" w:rsidRPr="00CC533C" w:rsidRDefault="00AB41DE" w:rsidP="00AB41DE">
      <w:pPr>
        <w:numPr>
          <w:ilvl w:val="0"/>
          <w:numId w:val="20"/>
        </w:numPr>
        <w:tabs>
          <w:tab w:val="left" w:pos="1064"/>
        </w:tabs>
        <w:spacing w:after="0" w:line="232" w:lineRule="auto"/>
        <w:ind w:left="-2"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AB41DE" w:rsidRPr="00CC533C" w:rsidRDefault="00AB41DE" w:rsidP="00AB41DE">
      <w:pPr>
        <w:spacing w:after="0" w:line="67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0"/>
        </w:numPr>
        <w:tabs>
          <w:tab w:val="left" w:pos="1019"/>
        </w:tabs>
        <w:spacing w:after="0" w:line="211" w:lineRule="auto"/>
        <w:ind w:left="-2"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AB41DE" w:rsidRPr="00CC533C" w:rsidRDefault="00AB41DE" w:rsidP="00AB41DE">
      <w:pPr>
        <w:spacing w:after="0" w:line="69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1"/>
          <w:numId w:val="20"/>
        </w:numPr>
        <w:tabs>
          <w:tab w:val="left" w:pos="1160"/>
        </w:tabs>
        <w:spacing w:after="0" w:line="218" w:lineRule="auto"/>
        <w:ind w:left="-2" w:firstLine="77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AB41DE" w:rsidRPr="00CC533C" w:rsidRDefault="00AB41DE" w:rsidP="00AB41DE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1"/>
        </w:numPr>
        <w:tabs>
          <w:tab w:val="left" w:pos="1018"/>
        </w:tabs>
        <w:spacing w:after="0" w:line="235" w:lineRule="auto"/>
        <w:ind w:left="1018" w:hanging="3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осознание ценности человеческой жизни.</w:t>
      </w:r>
    </w:p>
    <w:p w:rsidR="00AB41DE" w:rsidRDefault="00AB41DE" w:rsidP="00AB41DE">
      <w:pPr>
        <w:spacing w:after="0" w:line="235" w:lineRule="auto"/>
        <w:jc w:val="both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Предметная область </w:t>
      </w:r>
      <w:r w:rsidRPr="003E2A3F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«Искусство»:</w:t>
      </w:r>
    </w:p>
    <w:p w:rsidR="00AB41DE" w:rsidRPr="003E2A3F" w:rsidRDefault="00AB41DE" w:rsidP="00AB41DE">
      <w:pPr>
        <w:spacing w:after="0" w:line="235" w:lineRule="auto"/>
        <w:jc w:val="both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3E2A3F">
        <w:rPr>
          <w:rFonts w:ascii="Times New Roman" w:eastAsia="Times New Roman" w:hAnsi="Times New Roman" w:cs="Arial"/>
          <w:b/>
          <w:i/>
          <w:sz w:val="28"/>
          <w:szCs w:val="20"/>
          <w:u w:val="single"/>
          <w:lang w:eastAsia="ru-RU"/>
        </w:rPr>
        <w:t>Изобразительное искусство</w:t>
      </w:r>
      <w:r w:rsidRPr="003E2A3F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.</w:t>
      </w:r>
    </w:p>
    <w:p w:rsidR="00AB41DE" w:rsidRPr="00CC533C" w:rsidRDefault="00AB41DE" w:rsidP="00AB41DE">
      <w:pPr>
        <w:spacing w:after="0" w:line="188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2"/>
        </w:numPr>
        <w:tabs>
          <w:tab w:val="left" w:pos="1414"/>
        </w:tabs>
        <w:spacing w:after="0" w:line="218" w:lineRule="auto"/>
        <w:ind w:left="-2"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сформированность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AB41DE" w:rsidRPr="00CC533C" w:rsidRDefault="00AB41DE" w:rsidP="00AB41DE">
      <w:pPr>
        <w:spacing w:after="0" w:line="1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2"/>
        </w:numPr>
        <w:tabs>
          <w:tab w:val="left" w:pos="1414"/>
        </w:tabs>
        <w:spacing w:after="0" w:line="232" w:lineRule="auto"/>
        <w:ind w:left="-2"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сформированность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AB41DE" w:rsidRPr="00CC533C" w:rsidRDefault="00AB41DE" w:rsidP="00AB41DE">
      <w:pPr>
        <w:spacing w:after="0" w:line="14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2"/>
        </w:numPr>
        <w:tabs>
          <w:tab w:val="left" w:pos="1119"/>
        </w:tabs>
        <w:spacing w:after="0" w:line="232" w:lineRule="auto"/>
        <w:ind w:left="-2"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AB41DE" w:rsidRPr="00CC533C" w:rsidRDefault="00AB41DE" w:rsidP="00AB41DE">
      <w:pPr>
        <w:spacing w:after="0" w:line="69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2"/>
        </w:numPr>
        <w:tabs>
          <w:tab w:val="left" w:pos="1057"/>
        </w:tabs>
        <w:spacing w:after="0" w:line="228" w:lineRule="auto"/>
        <w:ind w:left="-2"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</w:r>
    </w:p>
    <w:p w:rsidR="00AB41DE" w:rsidRPr="001D610B" w:rsidRDefault="00AB41DE" w:rsidP="00AB41DE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</w:pPr>
      <w:r w:rsidRPr="001D610B"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  <w:t>Музыка.</w:t>
      </w:r>
    </w:p>
    <w:p w:rsidR="00AB41DE" w:rsidRPr="00CC533C" w:rsidRDefault="00AB41DE" w:rsidP="00AB41DE">
      <w:pPr>
        <w:spacing w:after="0" w:line="67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numPr>
          <w:ilvl w:val="1"/>
          <w:numId w:val="23"/>
        </w:numPr>
        <w:tabs>
          <w:tab w:val="left" w:pos="915"/>
        </w:tabs>
        <w:spacing w:after="0" w:line="211" w:lineRule="auto"/>
        <w:ind w:left="-2" w:firstLine="56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сформированность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AB41DE" w:rsidRPr="00CC533C" w:rsidRDefault="00AB41DE" w:rsidP="00AB41DE">
      <w:pPr>
        <w:spacing w:after="0" w:line="11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1"/>
          <w:numId w:val="23"/>
        </w:numPr>
        <w:tabs>
          <w:tab w:val="left" w:pos="961"/>
        </w:tabs>
        <w:spacing w:after="0" w:line="232" w:lineRule="auto"/>
        <w:ind w:left="-2" w:firstLine="56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сформированность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B41DE" w:rsidRPr="00CC533C" w:rsidRDefault="00AB41DE" w:rsidP="00AB41DE">
      <w:pPr>
        <w:spacing w:after="0" w:line="67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1"/>
          <w:numId w:val="23"/>
        </w:numPr>
        <w:tabs>
          <w:tab w:val="left" w:pos="1030"/>
        </w:tabs>
        <w:spacing w:after="0" w:line="211" w:lineRule="auto"/>
        <w:ind w:left="-2" w:firstLine="56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умение воспринимать музыку и выражать свое отношение к музыкальному произведению;</w:t>
      </w:r>
    </w:p>
    <w:p w:rsidR="00AB41DE" w:rsidRPr="00CC533C" w:rsidRDefault="00AB41DE" w:rsidP="00AB41DE">
      <w:pPr>
        <w:spacing w:after="0" w:line="4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1"/>
          <w:numId w:val="23"/>
        </w:numPr>
        <w:tabs>
          <w:tab w:val="left" w:pos="878"/>
        </w:tabs>
        <w:spacing w:after="0" w:line="0" w:lineRule="atLeast"/>
        <w:ind w:left="878" w:hanging="31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использование музыкальных образов при создании театрализованных</w:t>
      </w:r>
    </w:p>
    <w:p w:rsidR="00AB41DE" w:rsidRPr="00CC533C" w:rsidRDefault="00AB41DE" w:rsidP="00AB41DE">
      <w:pPr>
        <w:spacing w:after="0" w:line="9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3"/>
        </w:numPr>
        <w:tabs>
          <w:tab w:val="left" w:pos="375"/>
        </w:tabs>
        <w:spacing w:after="0" w:line="232" w:lineRule="auto"/>
        <w:ind w:left="-2"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музыкально-пластических композиций, исполнении вокально-хоровых произведений, в импровизации</w:t>
      </w:r>
    </w:p>
    <w:p w:rsidR="00AB41DE" w:rsidRDefault="00AB41DE" w:rsidP="00AB41DE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Предметная область </w:t>
      </w:r>
      <w:r w:rsidRPr="003E2A3F">
        <w:rPr>
          <w:rFonts w:ascii="Times New Roman" w:eastAsia="Times New Roman" w:hAnsi="Times New Roman" w:cs="Arial"/>
          <w:sz w:val="28"/>
          <w:szCs w:val="20"/>
          <w:lang w:eastAsia="ru-RU"/>
        </w:rPr>
        <w:t>«</w:t>
      </w:r>
      <w:r w:rsidRPr="003E2A3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Технология</w:t>
      </w:r>
      <w:r w:rsidRPr="003E2A3F">
        <w:rPr>
          <w:rFonts w:ascii="Times New Roman" w:eastAsia="Times New Roman" w:hAnsi="Times New Roman" w:cs="Arial"/>
          <w:sz w:val="28"/>
          <w:szCs w:val="20"/>
          <w:lang w:eastAsia="ru-RU"/>
        </w:rPr>
        <w:t>»:</w:t>
      </w:r>
    </w:p>
    <w:p w:rsidR="00AB41DE" w:rsidRPr="003E2A3F" w:rsidRDefault="00AB41DE" w:rsidP="00AB41DE">
      <w:pPr>
        <w:spacing w:after="0" w:line="235" w:lineRule="auto"/>
        <w:jc w:val="both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3E2A3F">
        <w:rPr>
          <w:rFonts w:ascii="Times New Roman" w:eastAsia="Times New Roman" w:hAnsi="Times New Roman" w:cs="Arial"/>
          <w:b/>
          <w:i/>
          <w:sz w:val="28"/>
          <w:szCs w:val="20"/>
          <w:u w:val="single"/>
          <w:lang w:eastAsia="ru-RU"/>
        </w:rPr>
        <w:t>Технология</w:t>
      </w:r>
      <w:r w:rsidRPr="003E2A3F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.</w:t>
      </w:r>
    </w:p>
    <w:p w:rsidR="00AB41DE" w:rsidRPr="00CC533C" w:rsidRDefault="00AB41DE" w:rsidP="00AB41DE">
      <w:pPr>
        <w:spacing w:after="0" w:line="68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4"/>
        </w:numPr>
        <w:tabs>
          <w:tab w:val="left" w:pos="1165"/>
        </w:tabs>
        <w:spacing w:after="0" w:line="218" w:lineRule="auto"/>
        <w:ind w:left="-2"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AB41DE" w:rsidRPr="00CC533C" w:rsidRDefault="00AB41DE" w:rsidP="00AB41DE">
      <w:pPr>
        <w:spacing w:after="0" w:line="69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4"/>
        </w:numPr>
        <w:tabs>
          <w:tab w:val="left" w:pos="1059"/>
        </w:tabs>
        <w:spacing w:after="0" w:line="211" w:lineRule="auto"/>
        <w:ind w:left="-2"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AB41DE" w:rsidRPr="00CC533C" w:rsidRDefault="00AB41DE" w:rsidP="00AB41DE">
      <w:pPr>
        <w:spacing w:after="0" w:line="1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4"/>
        </w:numPr>
        <w:tabs>
          <w:tab w:val="left" w:pos="1482"/>
        </w:tabs>
        <w:spacing w:after="0" w:line="232" w:lineRule="auto"/>
        <w:ind w:left="-2"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AB41DE" w:rsidRPr="00CC533C" w:rsidRDefault="00AB41DE" w:rsidP="00AB41DE">
      <w:pPr>
        <w:numPr>
          <w:ilvl w:val="1"/>
          <w:numId w:val="25"/>
        </w:numPr>
        <w:tabs>
          <w:tab w:val="left" w:pos="1152"/>
        </w:tabs>
        <w:spacing w:after="0" w:line="218" w:lineRule="auto"/>
        <w:ind w:firstLine="77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AB41DE" w:rsidRPr="00CC533C" w:rsidRDefault="00AB41DE" w:rsidP="00AB41DE">
      <w:pPr>
        <w:spacing w:after="0" w:line="67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6"/>
        </w:numPr>
        <w:tabs>
          <w:tab w:val="left" w:pos="1082"/>
        </w:tabs>
        <w:spacing w:after="0" w:line="211" w:lineRule="auto"/>
        <w:ind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AB41DE" w:rsidRPr="00CC533C" w:rsidRDefault="00AB41DE" w:rsidP="00AB41DE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1"/>
          <w:numId w:val="26"/>
        </w:numPr>
        <w:tabs>
          <w:tab w:val="left" w:pos="1280"/>
        </w:tabs>
        <w:spacing w:after="0" w:line="235" w:lineRule="auto"/>
        <w:ind w:left="1280" w:hanging="50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приобретение  первоначальных  знаний  о  правилах  создания</w:t>
      </w:r>
    </w:p>
    <w:p w:rsidR="00AB41DE" w:rsidRPr="00CC533C" w:rsidRDefault="00AB41DE" w:rsidP="00AB41DE">
      <w:pPr>
        <w:spacing w:after="0" w:line="70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AB41DE" w:rsidRDefault="00AB41DE" w:rsidP="00AB41DE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u w:val="single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Предметная область </w:t>
      </w:r>
      <w:r w:rsidRPr="003E2A3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«Физическая культура»</w:t>
      </w:r>
      <w:r w:rsidRPr="003E2A3F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AB41DE" w:rsidRPr="003E2A3F" w:rsidRDefault="00AB41DE" w:rsidP="00AB41DE">
      <w:pPr>
        <w:spacing w:after="0" w:line="235" w:lineRule="auto"/>
        <w:jc w:val="both"/>
        <w:rPr>
          <w:rFonts w:ascii="Times New Roman" w:eastAsia="Times New Roman" w:hAnsi="Times New Roman" w:cs="Arial"/>
          <w:b/>
          <w:i/>
          <w:sz w:val="28"/>
          <w:szCs w:val="20"/>
          <w:u w:val="single"/>
          <w:lang w:eastAsia="ru-RU"/>
        </w:rPr>
      </w:pPr>
      <w:r w:rsidRPr="003E2A3F">
        <w:rPr>
          <w:rFonts w:ascii="Times New Roman" w:eastAsia="Times New Roman" w:hAnsi="Times New Roman" w:cs="Arial"/>
          <w:b/>
          <w:i/>
          <w:sz w:val="28"/>
          <w:szCs w:val="20"/>
          <w:u w:val="single"/>
          <w:lang w:eastAsia="ru-RU"/>
        </w:rPr>
        <w:t>Физическая культура.</w:t>
      </w:r>
    </w:p>
    <w:p w:rsidR="00AB41DE" w:rsidRPr="00CC533C" w:rsidRDefault="00AB41DE" w:rsidP="00AB41DE">
      <w:pPr>
        <w:spacing w:after="0" w:line="188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7"/>
        </w:numPr>
        <w:tabs>
          <w:tab w:val="left" w:pos="1416"/>
        </w:tabs>
        <w:spacing w:after="0" w:line="223" w:lineRule="auto"/>
        <w:ind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</w:t>
      </w:r>
    </w:p>
    <w:p w:rsidR="00AB41DE" w:rsidRPr="00CC533C" w:rsidRDefault="00AB41DE" w:rsidP="00AB41DE">
      <w:pPr>
        <w:spacing w:after="0" w:line="70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физической культуре и здоровье как факторах успешной учебы и социализации;</w:t>
      </w:r>
    </w:p>
    <w:p w:rsidR="00AB41DE" w:rsidRPr="00CC533C" w:rsidRDefault="00AB41DE" w:rsidP="00AB41DE">
      <w:pPr>
        <w:spacing w:after="0" w:line="69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7"/>
        </w:numPr>
        <w:tabs>
          <w:tab w:val="left" w:pos="1416"/>
        </w:tabs>
        <w:spacing w:after="0" w:line="218" w:lineRule="auto"/>
        <w:ind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овладение умениями организовывать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здоровьесберегающую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AB41DE" w:rsidRPr="00CC533C" w:rsidRDefault="00AB41DE" w:rsidP="00AB41DE">
      <w:pPr>
        <w:spacing w:after="0" w:line="69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Default="00AB41DE" w:rsidP="00AB41DE">
      <w:pPr>
        <w:numPr>
          <w:ilvl w:val="0"/>
          <w:numId w:val="27"/>
        </w:numPr>
        <w:tabs>
          <w:tab w:val="left" w:pos="1416"/>
        </w:tabs>
        <w:spacing w:after="0" w:line="228" w:lineRule="auto"/>
        <w:ind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1D610B" w:rsidRPr="00CC533C" w:rsidRDefault="001D610B" w:rsidP="001D610B">
      <w:pPr>
        <w:tabs>
          <w:tab w:val="left" w:pos="1416"/>
        </w:tabs>
        <w:spacing w:after="0" w:line="22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101EB2" w:rsidRDefault="00AB41DE" w:rsidP="001D610B">
      <w:pPr>
        <w:spacing w:after="0" w:line="208" w:lineRule="auto"/>
        <w:ind w:right="58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2.1.</w:t>
      </w:r>
      <w:r w:rsidR="001D610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. </w:t>
      </w:r>
      <w:r w:rsidRPr="00101EB2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Планируемые результаты освоения обучающимися с тяжелыми нарушениями речи программы коррекционной работы</w:t>
      </w:r>
    </w:p>
    <w:p w:rsidR="00AB41DE" w:rsidRPr="00CC533C" w:rsidRDefault="00AB41DE" w:rsidP="00AB41DE">
      <w:pPr>
        <w:spacing w:after="0" w:line="386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1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Требования к результатам освоения программы коррекционной работы должны соответствовать требованиями ФГОС НОО, которые дополняются группой специальных требований.</w:t>
      </w:r>
    </w:p>
    <w:p w:rsidR="00AB41DE" w:rsidRPr="00CC533C" w:rsidRDefault="00AB41DE" w:rsidP="00AB41DE">
      <w:pPr>
        <w:spacing w:after="0" w:line="67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1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Требования к результатам коррекционной работы по преодолению нарушений устной речи, преодолению и профилактике нарушений чтения и письма:</w:t>
      </w:r>
    </w:p>
    <w:p w:rsidR="00AB41DE" w:rsidRPr="00CC533C" w:rsidRDefault="00AB41DE" w:rsidP="00AB41DE">
      <w:pPr>
        <w:spacing w:after="0" w:line="89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8"/>
        </w:numPr>
        <w:tabs>
          <w:tab w:val="left" w:pos="708"/>
        </w:tabs>
        <w:spacing w:after="0" w:line="204" w:lineRule="auto"/>
        <w:ind w:firstLine="2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отсутствие дефектов звукопроизношения и умение различать правильное и неправильное произнесение звука;</w:t>
      </w:r>
    </w:p>
    <w:p w:rsidR="00AB41DE" w:rsidRPr="00CC533C" w:rsidRDefault="00AB41DE" w:rsidP="00AB41DE">
      <w:pPr>
        <w:spacing w:after="0" w:line="86" w:lineRule="exact"/>
        <w:jc w:val="both"/>
        <w:rPr>
          <w:rFonts w:ascii="Symbol" w:eastAsia="Symbol" w:hAnsi="Symbol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8"/>
        </w:numPr>
        <w:tabs>
          <w:tab w:val="left" w:pos="708"/>
        </w:tabs>
        <w:spacing w:after="0" w:line="216" w:lineRule="auto"/>
        <w:ind w:firstLine="2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умение правильно воспроизводить различной сложности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звукослоговую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структуру слов как изолированных, так и в условиях контекста;</w:t>
      </w:r>
    </w:p>
    <w:p w:rsidR="00AB41DE" w:rsidRPr="00CC533C" w:rsidRDefault="00AB41DE" w:rsidP="00AB41DE">
      <w:pPr>
        <w:spacing w:after="0" w:line="32" w:lineRule="exact"/>
        <w:jc w:val="both"/>
        <w:rPr>
          <w:rFonts w:ascii="Symbol" w:eastAsia="Symbol" w:hAnsi="Symbol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8"/>
        </w:numPr>
        <w:tabs>
          <w:tab w:val="left" w:pos="708"/>
        </w:tabs>
        <w:spacing w:after="0" w:line="228" w:lineRule="auto"/>
        <w:ind w:firstLine="2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правильное восприятие, дифференциация, осознание и адекватное использование интонационных средств выразительной четкой речи;</w:t>
      </w:r>
    </w:p>
    <w:p w:rsidR="00AB41DE" w:rsidRPr="00CC533C" w:rsidRDefault="00AB41DE" w:rsidP="00AB41DE">
      <w:pPr>
        <w:spacing w:after="0" w:line="87" w:lineRule="exact"/>
        <w:jc w:val="both"/>
        <w:rPr>
          <w:rFonts w:ascii="Symbol" w:eastAsia="Symbol" w:hAnsi="Symbol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8"/>
        </w:numPr>
        <w:tabs>
          <w:tab w:val="left" w:pos="708"/>
        </w:tabs>
        <w:spacing w:after="0" w:line="204" w:lineRule="auto"/>
        <w:ind w:firstLine="2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умение произвольно изменять основные акустические характеристики голоса;</w:t>
      </w:r>
    </w:p>
    <w:p w:rsidR="00AB41DE" w:rsidRPr="00CC533C" w:rsidRDefault="00AB41DE" w:rsidP="00AB41DE">
      <w:pPr>
        <w:spacing w:after="0" w:line="86" w:lineRule="exact"/>
        <w:jc w:val="both"/>
        <w:rPr>
          <w:rFonts w:ascii="Symbol" w:eastAsia="Symbol" w:hAnsi="Symbol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8"/>
        </w:numPr>
        <w:tabs>
          <w:tab w:val="left" w:pos="708"/>
        </w:tabs>
        <w:spacing w:after="0" w:line="204" w:lineRule="auto"/>
        <w:ind w:firstLine="2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умение правильно осуществлять членение речевого потока посредством пауз, логического ударения, интонационной интенсивности;</w:t>
      </w:r>
    </w:p>
    <w:p w:rsidR="00AB41DE" w:rsidRDefault="00AB41DE" w:rsidP="00AB41DE">
      <w:pPr>
        <w:spacing w:after="0" w:line="223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41DE" w:rsidRPr="00CC533C" w:rsidRDefault="00AB41DE" w:rsidP="00AB41DE">
      <w:pPr>
        <w:spacing w:after="0" w:line="200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9"/>
        </w:numPr>
        <w:tabs>
          <w:tab w:val="left" w:pos="708"/>
        </w:tabs>
        <w:spacing w:after="0" w:line="228" w:lineRule="auto"/>
        <w:ind w:firstLine="2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минимизация фонологического дефицита (умение дифференцировать на слух и в произношении звуки, близкие по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артикуляторно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-акустическим признакам);</w:t>
      </w:r>
    </w:p>
    <w:p w:rsidR="00AB41DE" w:rsidRPr="00CC533C" w:rsidRDefault="00AB41DE" w:rsidP="00AB41DE">
      <w:pPr>
        <w:spacing w:after="0" w:line="86" w:lineRule="exact"/>
        <w:jc w:val="both"/>
        <w:rPr>
          <w:rFonts w:ascii="Symbol" w:eastAsia="Symbol" w:hAnsi="Symbol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9"/>
        </w:numPr>
        <w:tabs>
          <w:tab w:val="left" w:pos="708"/>
        </w:tabs>
        <w:spacing w:after="0" w:line="204" w:lineRule="auto"/>
        <w:ind w:firstLine="2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умение осуществлять операции языкового анализа и синтеза на уровне предложения и слова;</w:t>
      </w:r>
    </w:p>
    <w:p w:rsidR="00AB41DE" w:rsidRPr="00CC533C" w:rsidRDefault="00AB41DE" w:rsidP="00AB41DE">
      <w:pPr>
        <w:spacing w:after="0" w:line="88" w:lineRule="exact"/>
        <w:jc w:val="both"/>
        <w:rPr>
          <w:rFonts w:ascii="Symbol" w:eastAsia="Symbol" w:hAnsi="Symbol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9"/>
        </w:numPr>
        <w:tabs>
          <w:tab w:val="left" w:pos="708"/>
        </w:tabs>
        <w:spacing w:after="0" w:line="204" w:lineRule="auto"/>
        <w:ind w:firstLine="2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практическое владение основными закономерностями грамматического и лексического строя речи;</w:t>
      </w:r>
    </w:p>
    <w:p w:rsidR="00AB41DE" w:rsidRPr="00CC533C" w:rsidRDefault="00AB41DE" w:rsidP="00AB41DE">
      <w:pPr>
        <w:spacing w:after="0" w:line="2" w:lineRule="exact"/>
        <w:jc w:val="both"/>
        <w:rPr>
          <w:rFonts w:ascii="Symbol" w:eastAsia="Symbol" w:hAnsi="Symbol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9"/>
        </w:numPr>
        <w:tabs>
          <w:tab w:val="left" w:pos="700"/>
        </w:tabs>
        <w:spacing w:after="0" w:line="235" w:lineRule="auto"/>
        <w:ind w:left="700" w:hanging="698"/>
        <w:jc w:val="both"/>
        <w:rPr>
          <w:rFonts w:ascii="Symbol" w:eastAsia="Symbol" w:hAnsi="Symbol" w:cs="Arial"/>
          <w:sz w:val="28"/>
          <w:szCs w:val="20"/>
          <w:lang w:eastAsia="ru-RU"/>
        </w:rPr>
      </w:pP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сформированность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лексической системности;</w:t>
      </w:r>
    </w:p>
    <w:p w:rsidR="00AB41DE" w:rsidRPr="00CC533C" w:rsidRDefault="00AB41DE" w:rsidP="00AB41DE">
      <w:pPr>
        <w:spacing w:after="0" w:line="86" w:lineRule="exact"/>
        <w:jc w:val="both"/>
        <w:rPr>
          <w:rFonts w:ascii="Symbol" w:eastAsia="Symbol" w:hAnsi="Symbol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9"/>
        </w:numPr>
        <w:tabs>
          <w:tab w:val="left" w:pos="708"/>
        </w:tabs>
        <w:spacing w:after="0" w:line="216" w:lineRule="auto"/>
        <w:ind w:firstLine="2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</w:r>
    </w:p>
    <w:p w:rsidR="00AB41DE" w:rsidRPr="00CC533C" w:rsidRDefault="00AB41DE" w:rsidP="00AB41DE">
      <w:pPr>
        <w:spacing w:after="0" w:line="89" w:lineRule="exact"/>
        <w:jc w:val="both"/>
        <w:rPr>
          <w:rFonts w:ascii="Symbol" w:eastAsia="Symbol" w:hAnsi="Symbol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9"/>
        </w:numPr>
        <w:tabs>
          <w:tab w:val="left" w:pos="708"/>
        </w:tabs>
        <w:spacing w:after="0" w:line="216" w:lineRule="auto"/>
        <w:ind w:firstLine="2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</w:t>
      </w:r>
    </w:p>
    <w:p w:rsidR="00AB41DE" w:rsidRPr="00CC533C" w:rsidRDefault="00AB41DE" w:rsidP="00AB41DE">
      <w:pPr>
        <w:spacing w:after="0" w:line="32" w:lineRule="exact"/>
        <w:jc w:val="both"/>
        <w:rPr>
          <w:rFonts w:ascii="Symbol" w:eastAsia="Symbol" w:hAnsi="Symbol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9"/>
        </w:numPr>
        <w:tabs>
          <w:tab w:val="left" w:pos="708"/>
        </w:tabs>
        <w:spacing w:after="0" w:line="228" w:lineRule="auto"/>
        <w:ind w:firstLine="2"/>
        <w:jc w:val="both"/>
        <w:rPr>
          <w:rFonts w:ascii="Symbol" w:eastAsia="Symbol" w:hAnsi="Symbol" w:cs="Arial"/>
          <w:sz w:val="28"/>
          <w:szCs w:val="20"/>
          <w:lang w:eastAsia="ru-RU"/>
        </w:rPr>
      </w:pP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сформированность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языковых операций, необходимых для овладения чтением и письмом;</w:t>
      </w:r>
    </w:p>
    <w:p w:rsidR="00AB41DE" w:rsidRPr="00CC533C" w:rsidRDefault="00AB41DE" w:rsidP="00AB41DE">
      <w:pPr>
        <w:spacing w:after="0" w:line="30" w:lineRule="exact"/>
        <w:jc w:val="both"/>
        <w:rPr>
          <w:rFonts w:ascii="Symbol" w:eastAsia="Symbol" w:hAnsi="Symbol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9"/>
        </w:numPr>
        <w:tabs>
          <w:tab w:val="left" w:pos="708"/>
        </w:tabs>
        <w:spacing w:after="0" w:line="228" w:lineRule="auto"/>
        <w:ind w:firstLine="2"/>
        <w:jc w:val="both"/>
        <w:rPr>
          <w:rFonts w:ascii="Symbol" w:eastAsia="Symbol" w:hAnsi="Symbol" w:cs="Arial"/>
          <w:sz w:val="28"/>
          <w:szCs w:val="20"/>
          <w:lang w:eastAsia="ru-RU"/>
        </w:rPr>
      </w:pP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сформированность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психофизиологического, психологического, лингвистического уровней, обеспечивающих овладение чтением и письмом;</w:t>
      </w:r>
    </w:p>
    <w:p w:rsidR="00AB41DE" w:rsidRPr="00CC533C" w:rsidRDefault="00AB41DE" w:rsidP="00AB41DE">
      <w:pPr>
        <w:spacing w:after="0" w:line="30" w:lineRule="exact"/>
        <w:jc w:val="both"/>
        <w:rPr>
          <w:rFonts w:ascii="Symbol" w:eastAsia="Symbol" w:hAnsi="Symbol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9"/>
        </w:numPr>
        <w:tabs>
          <w:tab w:val="left" w:pos="708"/>
        </w:tabs>
        <w:spacing w:after="0" w:line="228" w:lineRule="auto"/>
        <w:ind w:firstLine="2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владение письменной формой коммуникации (техническими и смысловыми компонентами чтения и письма);</w:t>
      </w:r>
    </w:p>
    <w:p w:rsidR="00AB41DE" w:rsidRPr="00CC533C" w:rsidRDefault="00AB41DE" w:rsidP="00AB41DE">
      <w:pPr>
        <w:spacing w:after="0" w:line="1" w:lineRule="exact"/>
        <w:jc w:val="both"/>
        <w:rPr>
          <w:rFonts w:ascii="Symbol" w:eastAsia="Symbol" w:hAnsi="Symbol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9"/>
        </w:numPr>
        <w:tabs>
          <w:tab w:val="left" w:pos="700"/>
        </w:tabs>
        <w:spacing w:after="0" w:line="235" w:lineRule="auto"/>
        <w:ind w:left="700" w:hanging="698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позитивное отношение и устойчивые мотивы к изучению языка;</w:t>
      </w:r>
    </w:p>
    <w:p w:rsidR="00AB41DE" w:rsidRPr="00CC533C" w:rsidRDefault="00AB41DE" w:rsidP="00AB41DE">
      <w:pPr>
        <w:spacing w:after="0" w:line="32" w:lineRule="exact"/>
        <w:jc w:val="both"/>
        <w:rPr>
          <w:rFonts w:ascii="Symbol" w:eastAsia="Symbol" w:hAnsi="Symbol" w:cs="Arial"/>
          <w:sz w:val="28"/>
          <w:szCs w:val="20"/>
          <w:lang w:eastAsia="ru-RU"/>
        </w:rPr>
      </w:pPr>
    </w:p>
    <w:p w:rsidR="00AB41DE" w:rsidRPr="00CC533C" w:rsidRDefault="00AB41DE" w:rsidP="00AB41DE">
      <w:pPr>
        <w:numPr>
          <w:ilvl w:val="0"/>
          <w:numId w:val="29"/>
        </w:numPr>
        <w:tabs>
          <w:tab w:val="left" w:pos="708"/>
        </w:tabs>
        <w:spacing w:after="0" w:line="228" w:lineRule="auto"/>
        <w:ind w:firstLine="2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понимание роли языка в коммуникации, как основного средства человеческого общения.</w:t>
      </w:r>
    </w:p>
    <w:p w:rsidR="00AB41DE" w:rsidRPr="00CC533C" w:rsidRDefault="00AB41DE" w:rsidP="00AB41DE">
      <w:pPr>
        <w:spacing w:after="0" w:line="68" w:lineRule="exact"/>
        <w:jc w:val="both"/>
        <w:rPr>
          <w:rFonts w:ascii="Symbol" w:eastAsia="Symbol" w:hAnsi="Symbol" w:cs="Arial"/>
          <w:sz w:val="28"/>
          <w:szCs w:val="20"/>
          <w:lang w:eastAsia="ru-RU"/>
        </w:rPr>
      </w:pPr>
    </w:p>
    <w:p w:rsidR="00AB41DE" w:rsidRPr="00CC533C" w:rsidRDefault="00AB41DE" w:rsidP="00AB41DE">
      <w:pPr>
        <w:spacing w:after="0" w:line="223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Требования к результатам овладения социальной компетенцией отражены в разделе 2.2.1 «Направление и содержание программы коррекционной работы». Эти требования конкретизируются в соответствии с особыми образовательными потребностями обучающихся.</w:t>
      </w:r>
    </w:p>
    <w:p w:rsidR="00AB41DE" w:rsidRPr="00CC533C" w:rsidRDefault="00AB41DE" w:rsidP="00AB41DE">
      <w:pPr>
        <w:spacing w:after="0" w:line="200" w:lineRule="exact"/>
        <w:jc w:val="both"/>
        <w:rPr>
          <w:rFonts w:ascii="Symbol" w:eastAsia="Symbol" w:hAnsi="Symbol" w:cs="Arial"/>
          <w:sz w:val="28"/>
          <w:szCs w:val="20"/>
          <w:lang w:eastAsia="ru-RU"/>
        </w:rPr>
      </w:pPr>
    </w:p>
    <w:p w:rsidR="00AB41DE" w:rsidRPr="00CC533C" w:rsidRDefault="00AB41DE" w:rsidP="00AB41DE">
      <w:pPr>
        <w:spacing w:after="0" w:line="201" w:lineRule="exact"/>
        <w:jc w:val="both"/>
        <w:rPr>
          <w:rFonts w:ascii="Symbol" w:eastAsia="Symbol" w:hAnsi="Symbol" w:cs="Arial"/>
          <w:sz w:val="28"/>
          <w:szCs w:val="20"/>
          <w:lang w:eastAsia="ru-RU"/>
        </w:rPr>
      </w:pPr>
    </w:p>
    <w:p w:rsidR="00AB41DE" w:rsidRPr="001D610B" w:rsidRDefault="00AB41DE" w:rsidP="001D610B">
      <w:pPr>
        <w:pStyle w:val="a3"/>
        <w:numPr>
          <w:ilvl w:val="2"/>
          <w:numId w:val="59"/>
        </w:numPr>
        <w:tabs>
          <w:tab w:val="left" w:pos="1391"/>
        </w:tabs>
        <w:spacing w:after="0" w:line="208" w:lineRule="auto"/>
        <w:ind w:right="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1D610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Система оценки достижения обучающимися с тяжелыми нарушениями речи планируемых результатов освоен</w:t>
      </w:r>
      <w:r w:rsidR="001D610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ия </w:t>
      </w:r>
      <w:proofErr w:type="spellStart"/>
      <w:r w:rsidRPr="001D610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адаптированнойосновной</w:t>
      </w:r>
      <w:proofErr w:type="spellEnd"/>
      <w:r w:rsidRPr="001D610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общеобразовательной программы начального </w:t>
      </w:r>
      <w:proofErr w:type="spellStart"/>
      <w:r w:rsidRPr="001D610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общегообразования</w:t>
      </w:r>
      <w:proofErr w:type="spellEnd"/>
    </w:p>
    <w:p w:rsidR="00AB41DE" w:rsidRPr="00CC533C" w:rsidRDefault="00AB41DE" w:rsidP="00AB41DE">
      <w:pPr>
        <w:spacing w:after="0" w:line="384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11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Система оценки достижения обучающимися с ТНР планируемых результатов освоения АООП НОО соответствует ФГОС НОО.</w:t>
      </w:r>
    </w:p>
    <w:p w:rsidR="00AB41DE" w:rsidRPr="00CC533C" w:rsidRDefault="00AB41DE" w:rsidP="00AB41DE">
      <w:pPr>
        <w:spacing w:after="0" w:line="69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Pr="00CC533C" w:rsidRDefault="00AB41DE" w:rsidP="00AB41DE">
      <w:pPr>
        <w:spacing w:after="0" w:line="223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Система оценки достижения обучающимися с ТНР планируемых результатов освоения АООП НОО позволяет вести оценку предметных,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метапредметных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личностных результатов; том числе итоговую оценку, обучающихся с ТНР, освоивших АООП НОО.</w:t>
      </w:r>
    </w:p>
    <w:p w:rsidR="00AB41DE" w:rsidRPr="00CC533C" w:rsidRDefault="00AB41DE" w:rsidP="00AB41DE">
      <w:pPr>
        <w:spacing w:after="0" w:line="71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41DE" w:rsidRDefault="00AB41DE" w:rsidP="00AB41DE">
      <w:pPr>
        <w:spacing w:after="0" w:line="22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Система оценки достижения обучающимися с ТНР планируемых результатов освоения АООП НОО предусматривает оценку достижения обучающимися с ТНР планируемых результатов освоения программы коррекционной работы в поддержке освоения АООП НОО, обеспечивающих удовлетворение особых образовательных потребностей обучающихся, успешность в развитии различных видов деятельности.</w:t>
      </w:r>
    </w:p>
    <w:p w:rsidR="001D610B" w:rsidRDefault="001D610B" w:rsidP="00AB41DE">
      <w:pPr>
        <w:spacing w:after="0" w:line="22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D610B" w:rsidRPr="00CC533C" w:rsidRDefault="001D610B" w:rsidP="00AB41DE">
      <w:pPr>
        <w:spacing w:after="0" w:line="22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101EB2" w:rsidRDefault="004B7B16" w:rsidP="001D610B">
      <w:pPr>
        <w:spacing w:after="0" w:line="216" w:lineRule="auto"/>
        <w:ind w:right="260"/>
        <w:jc w:val="center"/>
        <w:rPr>
          <w:rFonts w:ascii="Times New Roman" w:eastAsia="Times New Roman" w:hAnsi="Times New Roman" w:cs="Arial"/>
          <w:b/>
          <w:i/>
          <w:sz w:val="27"/>
          <w:szCs w:val="20"/>
          <w:lang w:eastAsia="ru-RU"/>
        </w:rPr>
      </w:pPr>
      <w:r w:rsidRPr="00101EB2">
        <w:rPr>
          <w:rFonts w:ascii="Times New Roman" w:eastAsia="Times New Roman" w:hAnsi="Times New Roman" w:cs="Arial"/>
          <w:b/>
          <w:i/>
          <w:sz w:val="27"/>
          <w:szCs w:val="20"/>
          <w:lang w:eastAsia="ru-RU"/>
        </w:rPr>
        <w:lastRenderedPageBreak/>
        <w:t>Оценка достижения обучающимися с ТНР планируемых результатов освоения программы коррекционной работы</w:t>
      </w:r>
    </w:p>
    <w:p w:rsidR="004B7B16" w:rsidRPr="00CC533C" w:rsidRDefault="004B7B16" w:rsidP="004B7B16">
      <w:pPr>
        <w:spacing w:after="0" w:line="64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B7B16" w:rsidRPr="00CC533C" w:rsidRDefault="004B7B16" w:rsidP="004B7B16">
      <w:pPr>
        <w:spacing w:after="0" w:line="22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 вариативных форм логопедического воздействия (подгрупповые, индивидуальные логопедические занятия) с сохранением базового объема знаний и умений в области общеобразовательной подготовки.</w:t>
      </w:r>
    </w:p>
    <w:p w:rsidR="004B7B16" w:rsidRPr="00CC533C" w:rsidRDefault="004B7B16" w:rsidP="004B7B16">
      <w:pPr>
        <w:spacing w:after="0" w:line="73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B7B16" w:rsidRPr="00CC533C" w:rsidRDefault="004B7B16" w:rsidP="004B7B16">
      <w:pPr>
        <w:spacing w:after="0" w:line="211" w:lineRule="auto"/>
        <w:ind w:firstLine="708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Система оценки достижения обучающимися с ТНР планируемых результатов освоения АООП НОО призвана решить следующие </w:t>
      </w:r>
      <w:r w:rsidRPr="00CC533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задачи:</w:t>
      </w:r>
    </w:p>
    <w:p w:rsidR="004B7B16" w:rsidRPr="00CC533C" w:rsidRDefault="004B7B16" w:rsidP="004B7B16">
      <w:pPr>
        <w:spacing w:after="0" w:line="12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B7B16" w:rsidRPr="00CC533C" w:rsidRDefault="004B7B16" w:rsidP="004B7B16">
      <w:pPr>
        <w:numPr>
          <w:ilvl w:val="0"/>
          <w:numId w:val="30"/>
        </w:numPr>
        <w:tabs>
          <w:tab w:val="left" w:pos="326"/>
        </w:tabs>
        <w:spacing w:after="0" w:line="235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4B7B16" w:rsidRPr="00CC533C" w:rsidRDefault="004B7B16" w:rsidP="004B7B16">
      <w:pPr>
        <w:spacing w:after="0" w:line="11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numPr>
          <w:ilvl w:val="0"/>
          <w:numId w:val="30"/>
        </w:numPr>
        <w:tabs>
          <w:tab w:val="left" w:pos="173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</w:t>
      </w:r>
    </w:p>
    <w:p w:rsidR="004B7B16" w:rsidRPr="00CC533C" w:rsidRDefault="004B7B16" w:rsidP="004B7B16">
      <w:pPr>
        <w:spacing w:after="0" w:line="66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содержания учебных предметов и формирование универсальных учебных действий;</w:t>
      </w:r>
    </w:p>
    <w:p w:rsidR="004B7B16" w:rsidRPr="00CC533C" w:rsidRDefault="004B7B16" w:rsidP="004B7B16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numPr>
          <w:ilvl w:val="0"/>
          <w:numId w:val="30"/>
        </w:numPr>
        <w:tabs>
          <w:tab w:val="left" w:pos="340"/>
        </w:tabs>
        <w:spacing w:after="0" w:line="235" w:lineRule="auto"/>
        <w:ind w:left="340" w:hanging="33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обеспечивать комплексный подход к оценке результатов освоения</w:t>
      </w:r>
    </w:p>
    <w:p w:rsidR="004B7B16" w:rsidRPr="00CC533C" w:rsidRDefault="004B7B16" w:rsidP="004B7B16">
      <w:pPr>
        <w:spacing w:after="0" w:line="70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адаптированной основной образовательной программы начального общего образования, позволяющий вести оценку предметных,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метапредметных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личностных результатов;</w:t>
      </w:r>
    </w:p>
    <w:p w:rsidR="004B7B16" w:rsidRPr="00CC533C" w:rsidRDefault="004B7B16" w:rsidP="004B7B16">
      <w:pPr>
        <w:spacing w:after="0" w:line="67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numPr>
          <w:ilvl w:val="0"/>
          <w:numId w:val="30"/>
        </w:numPr>
        <w:tabs>
          <w:tab w:val="left" w:pos="475"/>
        </w:tabs>
        <w:spacing w:after="0" w:line="211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предусматривать оценку достижений обучающихся и оценку эффективности деятельности образовательного учреждения;</w:t>
      </w:r>
    </w:p>
    <w:p w:rsidR="004B7B16" w:rsidRPr="00CC533C" w:rsidRDefault="004B7B16" w:rsidP="004B7B16">
      <w:pPr>
        <w:spacing w:after="0" w:line="69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numPr>
          <w:ilvl w:val="0"/>
          <w:numId w:val="30"/>
        </w:numPr>
        <w:tabs>
          <w:tab w:val="left" w:pos="418"/>
        </w:tabs>
        <w:spacing w:after="0" w:line="211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позволять осуществлять оценку динамики учебных достижений обучающихся и развития жизненной компетенции.</w:t>
      </w:r>
    </w:p>
    <w:p w:rsidR="004B7B16" w:rsidRPr="00CC533C" w:rsidRDefault="004B7B16" w:rsidP="004B7B16">
      <w:pPr>
        <w:spacing w:after="0" w:line="71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numPr>
          <w:ilvl w:val="1"/>
          <w:numId w:val="30"/>
        </w:numPr>
        <w:tabs>
          <w:tab w:val="left" w:pos="1097"/>
        </w:tabs>
        <w:spacing w:after="0" w:line="211" w:lineRule="auto"/>
        <w:ind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соответствии с ФГОС НОО обучающихся с ОВЗ </w:t>
      </w:r>
      <w:proofErr w:type="spellStart"/>
      <w:r w:rsidRPr="00CC533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основныминаправлениями</w:t>
      </w:r>
      <w:proofErr w:type="spellEnd"/>
      <w:r w:rsidRPr="00CC533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оценки достижении обучающихся являются:</w:t>
      </w:r>
    </w:p>
    <w:p w:rsidR="004B7B16" w:rsidRPr="00CC533C" w:rsidRDefault="004B7B16" w:rsidP="004B7B16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numPr>
          <w:ilvl w:val="0"/>
          <w:numId w:val="30"/>
        </w:numPr>
        <w:tabs>
          <w:tab w:val="left" w:pos="160"/>
        </w:tabs>
        <w:spacing w:after="0" w:line="235" w:lineRule="auto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оценка академических знаний;</w:t>
      </w:r>
    </w:p>
    <w:p w:rsidR="004B7B16" w:rsidRPr="00CC533C" w:rsidRDefault="004B7B16" w:rsidP="004B7B16">
      <w:pPr>
        <w:numPr>
          <w:ilvl w:val="0"/>
          <w:numId w:val="30"/>
        </w:numPr>
        <w:tabs>
          <w:tab w:val="left" w:pos="160"/>
        </w:tabs>
        <w:spacing w:after="0" w:line="235" w:lineRule="auto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оценка социального опыта (жизненной компетенции).</w:t>
      </w:r>
    </w:p>
    <w:p w:rsidR="004B7B16" w:rsidRPr="00CC533C" w:rsidRDefault="004B7B16" w:rsidP="004B7B16">
      <w:pPr>
        <w:spacing w:after="0" w:line="68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B7B16" w:rsidRPr="00CC533C" w:rsidRDefault="004B7B16" w:rsidP="004B7B16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При определении подходов к осуществлению оценки результатов индивидуальных образовательных достижении мы опираемся на следующие</w:t>
      </w:r>
    </w:p>
    <w:p w:rsidR="004B7B16" w:rsidRPr="00CC533C" w:rsidRDefault="004B7B16" w:rsidP="004B7B16">
      <w:pPr>
        <w:spacing w:after="0" w:line="9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B7B16" w:rsidRPr="00CC533C" w:rsidRDefault="004B7B16" w:rsidP="004B7B16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принципы:</w:t>
      </w:r>
    </w:p>
    <w:p w:rsidR="004B7B16" w:rsidRPr="00CC533C" w:rsidRDefault="004B7B16" w:rsidP="004B7B16">
      <w:pPr>
        <w:spacing w:after="0" w:line="62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B7B16" w:rsidRPr="00CC533C" w:rsidRDefault="004B7B16" w:rsidP="004B7B16">
      <w:pPr>
        <w:numPr>
          <w:ilvl w:val="0"/>
          <w:numId w:val="31"/>
        </w:numPr>
        <w:tabs>
          <w:tab w:val="left" w:pos="334"/>
        </w:tabs>
        <w:spacing w:after="0" w:line="211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комплексности оценки достижений обучающихся в освоении содержания АООП НОО обучающихся с ТНР, предполагающей оценку освоенных</w:t>
      </w:r>
    </w:p>
    <w:p w:rsidR="004B7B16" w:rsidRPr="00CC533C" w:rsidRDefault="004B7B16" w:rsidP="004B7B16">
      <w:pPr>
        <w:spacing w:after="0" w:line="69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обучающимися академических знании по основным образовательным областям, а также социального опыта (жизненных компетенций),</w:t>
      </w:r>
    </w:p>
    <w:p w:rsidR="004B7B16" w:rsidRPr="00CC533C" w:rsidRDefault="004B7B16" w:rsidP="004B7B16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необходимого для их включения во все важнейшие сферы жизни и деятельности, адекватные возрасту и возможностям развития;</w:t>
      </w:r>
    </w:p>
    <w:p w:rsidR="004B7B16" w:rsidRPr="00CC533C" w:rsidRDefault="004B7B16" w:rsidP="004B7B16">
      <w:pPr>
        <w:spacing w:after="0" w:line="4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numPr>
          <w:ilvl w:val="0"/>
          <w:numId w:val="31"/>
        </w:numPr>
        <w:tabs>
          <w:tab w:val="left" w:pos="480"/>
        </w:tabs>
        <w:spacing w:after="0" w:line="235" w:lineRule="auto"/>
        <w:ind w:left="480" w:hanging="47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дифференциации оценки достижений с учетом типологических и</w:t>
      </w:r>
    </w:p>
    <w:p w:rsidR="004B7B16" w:rsidRPr="00CC533C" w:rsidRDefault="004B7B16" w:rsidP="004B7B16">
      <w:pPr>
        <w:spacing w:after="0" w:line="68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индивидуальных особенностей развития и особых образовательных потребностей обучающихся с ТНР;</w:t>
      </w:r>
    </w:p>
    <w:p w:rsidR="004B7B16" w:rsidRPr="00CC533C" w:rsidRDefault="004B7B16" w:rsidP="004B7B16">
      <w:pPr>
        <w:spacing w:after="0" w:line="69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numPr>
          <w:ilvl w:val="0"/>
          <w:numId w:val="31"/>
        </w:numPr>
        <w:tabs>
          <w:tab w:val="left" w:pos="319"/>
        </w:tabs>
        <w:spacing w:after="0" w:line="218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динамичности оценки достижений в освоении обучающимися содержания АООП НОО, предполагающий изучение изменений его психического и социального развития, индивидуальных способностей и возможностей;</w:t>
      </w:r>
    </w:p>
    <w:p w:rsidR="004B7B16" w:rsidRPr="00CC533C" w:rsidRDefault="004B7B16" w:rsidP="004B7B16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4) единства параметров, критериев и инструментария оценки достижении в освоении обучающимися содержания АООП НОО.</w:t>
      </w:r>
    </w:p>
    <w:p w:rsidR="004B7B16" w:rsidRPr="00CC533C" w:rsidRDefault="004B7B16" w:rsidP="004B7B16">
      <w:pPr>
        <w:spacing w:after="0" w:line="10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B7B16" w:rsidRPr="00CC533C" w:rsidRDefault="004B7B16" w:rsidP="004B7B16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Эти принципы, отражая основные закономерности целостного процесса образования обучающихся с ТНР, самым тесным образом взаимосвязаны и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касаются одновременно разных сторон процесса осуществления оценки результатов их образования.</w:t>
      </w:r>
    </w:p>
    <w:p w:rsidR="004B7B16" w:rsidRPr="00CC533C" w:rsidRDefault="004B7B16" w:rsidP="004B7B16">
      <w:pPr>
        <w:spacing w:after="0" w:line="17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B7B16" w:rsidRPr="00CC533C" w:rsidRDefault="004B7B16" w:rsidP="004B7B16">
      <w:pPr>
        <w:spacing w:after="0" w:line="232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Основными направлениями системы оценки являются: внешняя оценка и внутренняя оценка.</w:t>
      </w:r>
    </w:p>
    <w:p w:rsidR="004B7B16" w:rsidRPr="00CC533C" w:rsidRDefault="004B7B16" w:rsidP="004B7B16">
      <w:pPr>
        <w:spacing w:after="0" w:line="10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B7B16" w:rsidRPr="00CC533C" w:rsidRDefault="004B7B16" w:rsidP="004B7B16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Внутренняя оценка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—это оценка самой школы(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ребенка,учителя,школьного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психолога, администрации и т. д.). Она выражается в текущих отметках, которые ставятся учителями; в результатах самооценки учащихся; в результатах наблюдений, проводящихся учителями и школьными психологами; в промежуточных и итоговой оценках учащихся и, наконец, в решении педагогического совета школы о переводе выпускника в следующий класс или на следующий уровень обучения.</w:t>
      </w:r>
    </w:p>
    <w:p w:rsidR="004B7B16" w:rsidRPr="00CC533C" w:rsidRDefault="004B7B16" w:rsidP="004B7B16">
      <w:pPr>
        <w:spacing w:after="0" w:line="8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B7B16" w:rsidRPr="003E2A3F" w:rsidRDefault="004B7B16" w:rsidP="004B7B16">
      <w:pPr>
        <w:spacing w:after="0" w:line="0" w:lineRule="atLeast"/>
        <w:jc w:val="both"/>
        <w:rPr>
          <w:rFonts w:ascii="Times New Roman" w:eastAsia="Times New Roman" w:hAnsi="Times New Roman" w:cs="Arial"/>
          <w:i/>
          <w:sz w:val="28"/>
          <w:szCs w:val="20"/>
          <w:lang w:eastAsia="ru-RU"/>
        </w:rPr>
      </w:pPr>
      <w:r w:rsidRPr="003E2A3F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Функции внутренней оценки:</w:t>
      </w:r>
    </w:p>
    <w:p w:rsidR="004B7B16" w:rsidRPr="00CC533C" w:rsidRDefault="004B7B16" w:rsidP="004B7B16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во-первых, обеспечивать обратную связь, информируя:</w:t>
      </w:r>
    </w:p>
    <w:p w:rsidR="004B7B16" w:rsidRPr="00CC533C" w:rsidRDefault="004B7B16" w:rsidP="004B7B16">
      <w:pPr>
        <w:spacing w:after="0" w:line="11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B7B16" w:rsidRPr="00CC533C" w:rsidRDefault="004B7B16" w:rsidP="004B7B16">
      <w:pPr>
        <w:numPr>
          <w:ilvl w:val="0"/>
          <w:numId w:val="32"/>
        </w:numPr>
        <w:tabs>
          <w:tab w:val="left" w:pos="216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учеников об их продвижении в освоении программы (а на определенном этапе — и об общем уровне освоения), об их сильных и слабых сторонах;</w:t>
      </w:r>
    </w:p>
    <w:p w:rsidR="004B7B16" w:rsidRPr="00CC533C" w:rsidRDefault="004B7B16" w:rsidP="004B7B16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numPr>
          <w:ilvl w:val="0"/>
          <w:numId w:val="32"/>
        </w:numPr>
        <w:tabs>
          <w:tab w:val="left" w:pos="160"/>
        </w:tabs>
        <w:spacing w:after="0" w:line="0" w:lineRule="atLeast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учителей об эффективности их педагогической деятельности;</w:t>
      </w:r>
    </w:p>
    <w:p w:rsidR="004B7B16" w:rsidRPr="00CC533C" w:rsidRDefault="004B7B16" w:rsidP="004B7B16">
      <w:pPr>
        <w:spacing w:after="0" w:line="10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B7B16" w:rsidRPr="00CC533C" w:rsidRDefault="004B7B16" w:rsidP="004B7B16">
      <w:pPr>
        <w:spacing w:after="0" w:line="232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Во-вторых, обеспечивать положительную мотивацию учения, стимулировать обучение учащихся: ориентировать на успех, отмечать даже незначительные продвижения, поощрять учащихся, отмечать сильные стороны, позволять продвигаться в собственном темпе и т. д.</w:t>
      </w:r>
    </w:p>
    <w:p w:rsidR="004B7B16" w:rsidRPr="00CC533C" w:rsidRDefault="004B7B16" w:rsidP="004B7B16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B7B16" w:rsidRPr="00CC533C" w:rsidRDefault="004B7B16" w:rsidP="004B7B16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Внешняя оценка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—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оценка,которая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проводится внешними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поотношению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к школе службами, уполномоченными вести оценочную деятельность. Внешняя оценка выполняет свои основные функции:</w:t>
      </w:r>
    </w:p>
    <w:p w:rsidR="004B7B16" w:rsidRPr="00CC533C" w:rsidRDefault="004B7B16" w:rsidP="004B7B16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B7B16" w:rsidRPr="00CC533C" w:rsidRDefault="004B7B16" w:rsidP="004B7B16">
      <w:pPr>
        <w:spacing w:after="0" w:line="232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во-первых,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оценки; во-вторых, функцию обратной связи, в основе которой лежит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возможностьполучения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объективных и сопоставимых данных в целях управления качеством образования.</w:t>
      </w:r>
    </w:p>
    <w:p w:rsidR="004B7B16" w:rsidRPr="00CC533C" w:rsidRDefault="004B7B16" w:rsidP="004B7B16">
      <w:pPr>
        <w:spacing w:after="0" w:line="211" w:lineRule="auto"/>
        <w:ind w:firstLine="2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E2A3F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Внешняя оценка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 принципе может проводиться в рамках следующих регламентированных процедур:</w:t>
      </w:r>
    </w:p>
    <w:p w:rsidR="004B7B16" w:rsidRPr="00CC533C" w:rsidRDefault="004B7B16" w:rsidP="004B7B16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B7B16" w:rsidRPr="00CC533C" w:rsidRDefault="004B7B16" w:rsidP="004B7B16">
      <w:pPr>
        <w:numPr>
          <w:ilvl w:val="0"/>
          <w:numId w:val="33"/>
        </w:numPr>
        <w:tabs>
          <w:tab w:val="left" w:pos="160"/>
        </w:tabs>
        <w:spacing w:after="0" w:line="235" w:lineRule="auto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аттестация работников образования;</w:t>
      </w:r>
    </w:p>
    <w:p w:rsidR="004B7B16" w:rsidRPr="00CC533C" w:rsidRDefault="004B7B16" w:rsidP="004B7B16">
      <w:pPr>
        <w:spacing w:after="0" w:line="1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numPr>
          <w:ilvl w:val="0"/>
          <w:numId w:val="33"/>
        </w:numPr>
        <w:tabs>
          <w:tab w:val="left" w:pos="160"/>
        </w:tabs>
        <w:spacing w:after="0" w:line="235" w:lineRule="auto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аккредитация образовательных учреждении;</w:t>
      </w:r>
    </w:p>
    <w:p w:rsidR="004B7B16" w:rsidRPr="00CC533C" w:rsidRDefault="004B7B16" w:rsidP="004B7B16">
      <w:pPr>
        <w:numPr>
          <w:ilvl w:val="0"/>
          <w:numId w:val="33"/>
        </w:numPr>
        <w:tabs>
          <w:tab w:val="left" w:pos="160"/>
        </w:tabs>
        <w:spacing w:after="0" w:line="235" w:lineRule="auto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мониторинговые исследования качества образования.</w:t>
      </w:r>
    </w:p>
    <w:p w:rsidR="004B7B16" w:rsidRPr="00CC533C" w:rsidRDefault="004B7B16" w:rsidP="004B7B16">
      <w:pPr>
        <w:spacing w:after="0" w:line="67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numPr>
          <w:ilvl w:val="1"/>
          <w:numId w:val="33"/>
        </w:numPr>
        <w:tabs>
          <w:tab w:val="left" w:pos="1150"/>
        </w:tabs>
        <w:spacing w:after="0" w:line="223" w:lineRule="auto"/>
        <w:ind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начальной школе влияние внешней оценки на внутреннюю осуществляется опосредованно, через аттестацию кадров, аккредитацию образовательных учреждении, мониторинговые исследования, в которых основным элементом выступают результат </w:t>
      </w:r>
      <w:r w:rsidRPr="00CC533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итоговой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оценки выпускников.</w:t>
      </w:r>
    </w:p>
    <w:p w:rsidR="004B7B16" w:rsidRPr="00CC533C" w:rsidRDefault="004B7B16" w:rsidP="004B7B16">
      <w:pPr>
        <w:spacing w:after="0" w:line="70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numPr>
          <w:ilvl w:val="1"/>
          <w:numId w:val="33"/>
        </w:numPr>
        <w:tabs>
          <w:tab w:val="left" w:pos="1255"/>
        </w:tabs>
        <w:spacing w:after="0" w:line="223" w:lineRule="auto"/>
        <w:ind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итоговой оценке выпускника необходимо выделять две составляющие: накопленные оценки, характеризующие динамику индивидуальных образовательных достижении учащихся, их продвижение в освоении планируемых результатов, и оценки за стандартизированные</w:t>
      </w:r>
    </w:p>
    <w:p w:rsidR="004B7B16" w:rsidRPr="00CC533C" w:rsidRDefault="004B7B16" w:rsidP="004B7B16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итоговые работы, характеризующие уровень присвоения учащимися основных формируемых способов действий в отношении опорной системы знании на момент окончания начальной школы.</w:t>
      </w:r>
    </w:p>
    <w:p w:rsidR="004B7B16" w:rsidRPr="00CC533C" w:rsidRDefault="004B7B16" w:rsidP="004B7B16">
      <w:pPr>
        <w:spacing w:after="0" w:line="6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B7B16" w:rsidRPr="00CC533C" w:rsidRDefault="004B7B16" w:rsidP="004B7B16">
      <w:pPr>
        <w:spacing w:after="0" w:line="23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Фиксация накопленных в ходе обучения оценок и проведение итоговых работ — область компетенции педагогов и школы. Итоговая оценка в начальной школе в полном соответствии с Законом «Об образовании в РФ» является внутренней оценкой школы. Проведение итоговых работ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результатов. Поэтому в целях обеспечения объективности и сопоставимости данных целесообразно использовать для проведения итоговых работ единый, или, как минимум, сопоставимый инструментарий</w:t>
      </w:r>
    </w:p>
    <w:p w:rsidR="004B7B16" w:rsidRPr="00CC533C" w:rsidRDefault="004B7B16" w:rsidP="004B7B16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B7B16" w:rsidRPr="00CC533C" w:rsidRDefault="004B7B16" w:rsidP="004B7B16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— разрабатываемый либо централизованно, либо региональными органами управления образования или образовательными учреждениями на основе спецификации и демонстрационных вариантов, созданных в рамках системы внешней оценки.</w:t>
      </w:r>
    </w:p>
    <w:p w:rsidR="004B7B16" w:rsidRPr="00CC533C" w:rsidRDefault="004B7B16" w:rsidP="004B7B16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B7B16" w:rsidRPr="00CC533C" w:rsidRDefault="004B7B16" w:rsidP="005D7D61">
      <w:pPr>
        <w:spacing w:after="0" w:line="0" w:lineRule="atLeast"/>
        <w:ind w:firstLine="708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Связь между внутренней и внешней оценкой может быть усилена, если</w:t>
      </w:r>
    </w:p>
    <w:p w:rsidR="004B7B16" w:rsidRPr="00CC533C" w:rsidRDefault="004B7B16" w:rsidP="004B7B16">
      <w:pPr>
        <w:spacing w:after="0" w:line="6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B7B16" w:rsidRPr="00CC533C" w:rsidRDefault="004B7B16" w:rsidP="004B7B16">
      <w:pPr>
        <w:numPr>
          <w:ilvl w:val="0"/>
          <w:numId w:val="34"/>
        </w:numPr>
        <w:tabs>
          <w:tab w:val="left" w:pos="178"/>
        </w:tabs>
        <w:spacing w:after="0" w:line="218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проводится регулярный внешний мониторинг образовательных достижений выпускников начальной школы, осуществляемый на основе представительной выборки (на федеральном и региональном уровнях);</w:t>
      </w:r>
    </w:p>
    <w:p w:rsidR="004B7B16" w:rsidRPr="00CC533C" w:rsidRDefault="004B7B16" w:rsidP="004B7B16">
      <w:pPr>
        <w:spacing w:after="0" w:line="69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numPr>
          <w:ilvl w:val="0"/>
          <w:numId w:val="34"/>
        </w:numPr>
        <w:tabs>
          <w:tab w:val="left" w:pos="456"/>
        </w:tabs>
        <w:spacing w:after="0" w:line="211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процедуры аттестации педагогических кадров и аккредитации образовательных учреждении предусматривают проведение анализа:</w:t>
      </w:r>
    </w:p>
    <w:p w:rsidR="004B7B16" w:rsidRPr="00CC533C" w:rsidRDefault="004B7B16" w:rsidP="004B7B16">
      <w:pPr>
        <w:spacing w:after="0" w:line="1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– агрегированных данных о результатах выполнения выпускниками итоговых работ;</w:t>
      </w:r>
    </w:p>
    <w:p w:rsidR="004B7B16" w:rsidRPr="00CC533C" w:rsidRDefault="004B7B16" w:rsidP="004B7B16">
      <w:pPr>
        <w:spacing w:after="0" w:line="9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spacing w:after="0" w:line="232" w:lineRule="auto"/>
        <w:ind w:right="18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– выборочных данных, характеризующих используемую учителем и школой систему накопительной оценки.</w:t>
      </w:r>
    </w:p>
    <w:p w:rsidR="004B7B16" w:rsidRPr="00CC533C" w:rsidRDefault="004B7B16" w:rsidP="004B7B16">
      <w:pPr>
        <w:spacing w:after="0" w:line="1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spacing w:after="0" w:line="232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Необходимо подчеркнуть, что в системе итоговых работ особое место занимают работы, проверяющие достижение предметных планируемых результатов по русскому языку и математике, а также работы, проверяющие достижение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метапредметных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результатов.</w:t>
      </w:r>
    </w:p>
    <w:p w:rsidR="004B7B16" w:rsidRPr="00CC533C" w:rsidRDefault="004B7B16" w:rsidP="004B7B16">
      <w:pPr>
        <w:spacing w:after="0" w:line="14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spacing w:after="0" w:line="235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Именно эти результаты, характеризующие уровень усвоения учащимися опорной системы знаний по русскому языку и математике, а также уровень овладения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метапредметными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действиями (и, в частности, навыками осознанного чтения и работы с информацией), имеют решающее значение для успешного обучения на следующем уровне. Поэтому именно</w:t>
      </w:r>
    </w:p>
    <w:p w:rsidR="004B7B16" w:rsidRPr="00CC533C" w:rsidRDefault="004B7B16" w:rsidP="004B7B16">
      <w:pPr>
        <w:spacing w:after="0" w:line="70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эти результаты имеют особое значение для оценки деятельности системы начального образования в целом, образовательных учреждении начального образования и педагогов, работающих в начальной школе.</w:t>
      </w:r>
    </w:p>
    <w:p w:rsidR="004B7B16" w:rsidRPr="00CC533C" w:rsidRDefault="004B7B16" w:rsidP="004B7B16">
      <w:pPr>
        <w:spacing w:after="0" w:line="67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spacing w:after="0" w:line="211" w:lineRule="auto"/>
        <w:ind w:right="1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Проверку названных результатов целесообразно вести при проведении трех итоговых работ:</w:t>
      </w:r>
    </w:p>
    <w:p w:rsidR="004B7B16" w:rsidRPr="00CC533C" w:rsidRDefault="004B7B16" w:rsidP="004B7B16">
      <w:pPr>
        <w:spacing w:after="0" w:line="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1) итоговой работы по русскому языку;</w:t>
      </w:r>
    </w:p>
    <w:p w:rsidR="004B7B16" w:rsidRPr="00CC533C" w:rsidRDefault="004B7B16" w:rsidP="004B7B16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2) итоговой работы по математике;</w:t>
      </w:r>
    </w:p>
    <w:p w:rsidR="004B7B16" w:rsidRPr="00CC533C" w:rsidRDefault="004B7B16" w:rsidP="004B7B16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3) итоговой комплексной работы на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межпредметной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основе.</w:t>
      </w:r>
    </w:p>
    <w:p w:rsidR="004B7B16" w:rsidRPr="00CC533C" w:rsidRDefault="004B7B16" w:rsidP="004B7B16">
      <w:pPr>
        <w:spacing w:after="0" w:line="67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numPr>
          <w:ilvl w:val="1"/>
          <w:numId w:val="34"/>
        </w:numPr>
        <w:tabs>
          <w:tab w:val="left" w:pos="1308"/>
        </w:tabs>
        <w:spacing w:after="0" w:line="218" w:lineRule="auto"/>
        <w:ind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процессе оценки достижения </w:t>
      </w:r>
      <w:r w:rsidR="008D5FA3"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планируемых результатов,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обучающихся с ТНР используются разнообразные методы и формы, взаимно дополняющие друг друга (стандартизированные письменные и тестовые</w:t>
      </w:r>
    </w:p>
    <w:p w:rsidR="004B7B16" w:rsidRPr="00CC533C" w:rsidRDefault="004B7B16" w:rsidP="004B7B16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работы, проекты, практические работы, творческие работы, самоанализ и самооценка, наблюдения и др.).</w:t>
      </w:r>
    </w:p>
    <w:p w:rsidR="004B7B16" w:rsidRPr="00101EB2" w:rsidRDefault="004B7B16" w:rsidP="004B7B16">
      <w:pPr>
        <w:spacing w:after="0" w:line="208" w:lineRule="auto"/>
        <w:ind w:right="260"/>
        <w:jc w:val="center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101EB2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Оценка достижения планируемых результатов освоения АООП НОО обучающихся с ТНР</w:t>
      </w:r>
    </w:p>
    <w:p w:rsidR="004B7B16" w:rsidRPr="00CC533C" w:rsidRDefault="004B7B16" w:rsidP="004B7B16">
      <w:pPr>
        <w:spacing w:after="0" w:line="6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B7B16" w:rsidRPr="003E2A3F" w:rsidRDefault="004B7B16" w:rsidP="004B7B16">
      <w:pPr>
        <w:spacing w:after="0" w:line="223" w:lineRule="auto"/>
        <w:ind w:firstLine="708"/>
        <w:jc w:val="both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Система оценки достижения планируемых результатов освоения АООП НОО обучающихся с ТНР предполагает </w:t>
      </w:r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комплексный подход к</w:t>
      </w:r>
      <w:r w:rsidR="006D3BD0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 </w:t>
      </w:r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оценке результатов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образования,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озволяющий вести оценку достижения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обучающимися всех трёх групп результатов образования: </w:t>
      </w:r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личностных,</w:t>
      </w:r>
      <w:r w:rsidR="006D3BD0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 </w:t>
      </w:r>
      <w:proofErr w:type="spellStart"/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метапредметных</w:t>
      </w:r>
      <w:proofErr w:type="spellEnd"/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 и предметных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4B7B16" w:rsidRPr="00CC533C" w:rsidRDefault="004B7B16" w:rsidP="004B7B16">
      <w:pPr>
        <w:spacing w:after="0" w:line="6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B7B16" w:rsidRPr="00CC533C" w:rsidRDefault="004B7B16" w:rsidP="004B7B16">
      <w:pPr>
        <w:spacing w:after="0" w:line="232" w:lineRule="auto"/>
        <w:ind w:left="2" w:firstLine="69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lastRenderedPageBreak/>
        <w:t xml:space="preserve">Личностные результаты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включают овладение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обучающимисясоциальными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компетенциями, необходимыми для решения практико-ориентированных задач и обеспечивающими становление </w:t>
      </w:r>
      <w:r w:rsidR="008D5FA3"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социальных отношени</w:t>
      </w:r>
      <w:r w:rsidR="008D5FA3">
        <w:rPr>
          <w:rFonts w:ascii="Times New Roman" w:eastAsia="Times New Roman" w:hAnsi="Times New Roman" w:cs="Arial"/>
          <w:sz w:val="28"/>
          <w:szCs w:val="20"/>
          <w:lang w:eastAsia="ru-RU"/>
        </w:rPr>
        <w:t>й,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обучающихся в различных средах. Компонент жизненной компетенции рассматривается в структуре образования детей с ТНР как овладение знаниями, умениями и навыками, уже сейчас необходимыми ребенку в обыденной жизни. Если овладение академическими знаниями, умениями и навыками направлено преимущественно на обеспечение его будущей реализации, то формируемая жизненная компетенция обеспечивает развитие отношении с окружением в настоящем.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окружение. Продуктивность такого дозированного расширения и усложнения среды жизнедеятельности ребенка с ТНР можно обеспечить только с учетом его особых образовательных потребностей. При разработке содержания компонента жизненной компетенции принципиальным является определение степени усложнения среды, которая необходима и полезна каждому ребенку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4B7B16" w:rsidRPr="00CC533C" w:rsidRDefault="004B7B16" w:rsidP="004B7B16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B7B16" w:rsidRPr="00CC533C" w:rsidRDefault="004B7B16" w:rsidP="004B7B16">
      <w:pPr>
        <w:numPr>
          <w:ilvl w:val="0"/>
          <w:numId w:val="35"/>
        </w:numPr>
        <w:tabs>
          <w:tab w:val="left" w:pos="155"/>
        </w:tabs>
        <w:spacing w:after="0" w:line="232" w:lineRule="auto"/>
        <w:ind w:left="700" w:right="820" w:hanging="698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может стимулировать, а не подавлять его дальнейшее развитие. Значимыми для детей с ТНР являются следующие компетенции:</w:t>
      </w:r>
    </w:p>
    <w:p w:rsidR="004B7B16" w:rsidRPr="00CC533C" w:rsidRDefault="004B7B16" w:rsidP="004B7B16">
      <w:pPr>
        <w:spacing w:after="0" w:line="9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numPr>
          <w:ilvl w:val="0"/>
          <w:numId w:val="35"/>
        </w:numPr>
        <w:tabs>
          <w:tab w:val="left" w:pos="190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адекватность представлении о собственных возможностях и ограничениях, о насущно необходимом жизнеобеспечении;</w:t>
      </w:r>
    </w:p>
    <w:p w:rsidR="004B7B16" w:rsidRPr="00CC533C" w:rsidRDefault="004B7B16" w:rsidP="004B7B16">
      <w:pPr>
        <w:numPr>
          <w:ilvl w:val="0"/>
          <w:numId w:val="35"/>
        </w:numPr>
        <w:tabs>
          <w:tab w:val="left" w:pos="320"/>
        </w:tabs>
        <w:spacing w:after="0" w:line="235" w:lineRule="auto"/>
        <w:ind w:left="320" w:hanging="31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способность вступать в коммуникацию со взрослыми по вопросам</w:t>
      </w:r>
    </w:p>
    <w:p w:rsidR="004B7B16" w:rsidRPr="00CC533C" w:rsidRDefault="004B7B16" w:rsidP="004B7B16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медицинского сопровождения и создания специальных условии для пребывания в школе, своих нуждах и правах в организации обучения;</w:t>
      </w:r>
    </w:p>
    <w:p w:rsidR="004B7B16" w:rsidRPr="00CC533C" w:rsidRDefault="004B7B16" w:rsidP="004B7B16">
      <w:pPr>
        <w:spacing w:after="0" w:line="11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numPr>
          <w:ilvl w:val="0"/>
          <w:numId w:val="35"/>
        </w:numPr>
        <w:tabs>
          <w:tab w:val="left" w:pos="163"/>
        </w:tabs>
        <w:spacing w:after="0" w:line="232" w:lineRule="auto"/>
        <w:ind w:right="220"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владение социально-бытовыми умениями, используемыми в повседневной жизни;</w:t>
      </w:r>
    </w:p>
    <w:p w:rsidR="004B7B16" w:rsidRPr="00CC533C" w:rsidRDefault="004B7B16" w:rsidP="004B7B16">
      <w:pPr>
        <w:spacing w:after="0" w:line="66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numPr>
          <w:ilvl w:val="0"/>
          <w:numId w:val="35"/>
        </w:numPr>
        <w:tabs>
          <w:tab w:val="left" w:pos="228"/>
        </w:tabs>
        <w:spacing w:after="0" w:line="211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владение навыками коммуникации и принятыми ритуалами социального взаимодействия (т.е. самой формой поведения, его социальным рисунком);</w:t>
      </w:r>
    </w:p>
    <w:p w:rsidR="004B7B16" w:rsidRPr="00CC533C" w:rsidRDefault="004B7B16" w:rsidP="004B7B16">
      <w:pPr>
        <w:spacing w:after="0" w:line="1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numPr>
          <w:ilvl w:val="0"/>
          <w:numId w:val="35"/>
        </w:numPr>
        <w:tabs>
          <w:tab w:val="left" w:pos="394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дифференциация и осмысление картины мира и ее временно-пространственной организации;</w:t>
      </w:r>
    </w:p>
    <w:p w:rsidR="004B7B16" w:rsidRPr="00CC533C" w:rsidRDefault="004B7B16" w:rsidP="004B7B16">
      <w:pPr>
        <w:spacing w:after="0" w:line="1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numPr>
          <w:ilvl w:val="0"/>
          <w:numId w:val="35"/>
        </w:numPr>
        <w:tabs>
          <w:tab w:val="left" w:pos="163"/>
        </w:tabs>
        <w:spacing w:after="0" w:line="232" w:lineRule="auto"/>
        <w:ind w:right="320"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осмысление своего социального окружения, своего места в нем, принятие соответствующих возрасту ценностей и социальных ролей.</w:t>
      </w:r>
    </w:p>
    <w:p w:rsidR="004B7B16" w:rsidRPr="00CC533C" w:rsidRDefault="004B7B16" w:rsidP="004B7B16">
      <w:pPr>
        <w:spacing w:after="0" w:line="9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spacing w:after="0" w:line="232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Оценка личностных результатов предполагает, прежде всего, оценку </w:t>
      </w:r>
      <w:r w:rsidR="008D5FA3"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продвижения,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4B7B16" w:rsidRPr="00CC533C" w:rsidRDefault="004B7B16" w:rsidP="004B7B16">
      <w:pPr>
        <w:spacing w:after="0" w:line="6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7B16" w:rsidRPr="00CC533C" w:rsidRDefault="004B7B16" w:rsidP="004B7B16">
      <w:pPr>
        <w:spacing w:after="0" w:line="235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Оценка социально-личностных результатов (жизненной компетенции)</w:t>
      </w:r>
    </w:p>
    <w:p w:rsidR="004B7B16" w:rsidRDefault="004B7B16" w:rsidP="004B7B16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представлена в виде таблицы:</w:t>
      </w:r>
    </w:p>
    <w:p w:rsidR="00CC533C" w:rsidRPr="000C1233" w:rsidRDefault="00CC533C" w:rsidP="00AB41DE">
      <w:pPr>
        <w:tabs>
          <w:tab w:val="left" w:pos="160"/>
        </w:tabs>
        <w:spacing w:after="0" w:line="235" w:lineRule="auto"/>
        <w:ind w:left="1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CC533C" w:rsidRPr="000C1233">
          <w:pgSz w:w="11900" w:h="16840"/>
          <w:pgMar w:top="875" w:right="840" w:bottom="341" w:left="1700" w:header="0" w:footer="0" w:gutter="0"/>
          <w:cols w:space="720"/>
        </w:sectPr>
      </w:pPr>
    </w:p>
    <w:p w:rsidR="006E2891" w:rsidRPr="00CC533C" w:rsidRDefault="006E2891" w:rsidP="00DB3A11">
      <w:pPr>
        <w:spacing w:after="0" w:line="200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2" w:name="page4"/>
      <w:bookmarkEnd w:id="2"/>
    </w:p>
    <w:p w:rsidR="00AA54D7" w:rsidRPr="00CC533C" w:rsidRDefault="00AA54D7" w:rsidP="00AA54D7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530"/>
        <w:gridCol w:w="10"/>
        <w:gridCol w:w="2390"/>
        <w:gridCol w:w="10"/>
        <w:gridCol w:w="3550"/>
        <w:gridCol w:w="10"/>
        <w:gridCol w:w="1250"/>
        <w:gridCol w:w="10"/>
      </w:tblGrid>
      <w:tr w:rsidR="00AA54D7" w:rsidRPr="00CC533C" w:rsidTr="0014067D">
        <w:trPr>
          <w:gridBefore w:val="1"/>
          <w:wBefore w:w="10" w:type="dxa"/>
          <w:trHeight w:val="263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Критерии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Параметры оценки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Индикаторы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18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Экспертная</w:t>
            </w:r>
          </w:p>
        </w:tc>
      </w:tr>
      <w:tr w:rsidR="00AA54D7" w:rsidRPr="00CC533C" w:rsidTr="0014067D">
        <w:trPr>
          <w:gridBefore w:val="1"/>
          <w:wBefore w:w="10" w:type="dxa"/>
          <w:trHeight w:val="18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8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оценка</w:t>
            </w:r>
          </w:p>
        </w:tc>
      </w:tr>
      <w:tr w:rsidR="00AA54D7" w:rsidRPr="00CC533C" w:rsidTr="0014067D">
        <w:trPr>
          <w:gridBefore w:val="1"/>
          <w:wBefore w:w="10" w:type="dxa"/>
          <w:trHeight w:val="230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(средний</w:t>
            </w:r>
          </w:p>
        </w:tc>
      </w:tr>
      <w:tr w:rsidR="00AA54D7" w:rsidRPr="00CC533C" w:rsidTr="0014067D">
        <w:trPr>
          <w:gridBefore w:val="1"/>
          <w:wBefore w:w="10" w:type="dxa"/>
          <w:trHeight w:val="232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27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балл)</w:t>
            </w:r>
          </w:p>
        </w:tc>
      </w:tr>
      <w:tr w:rsidR="00AA54D7" w:rsidRPr="00CC533C" w:rsidTr="0014067D">
        <w:trPr>
          <w:gridBefore w:val="1"/>
          <w:wBefore w:w="10" w:type="dxa"/>
          <w:trHeight w:val="195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5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Адекватность представлении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5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Наличие адекватных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5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Умение адекватно оценивать свои силы,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9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 собственных возможностях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представлении о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понимать, что можно и чего нельзя: в еде,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 ограничениях, о насущно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собственных возможностях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 физической нагрузке, в приеме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необходимом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 ограничениях, о насущно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медицинских препаратов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198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8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жизнеобеспечении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8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необходимом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8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Умение обратиться ко взрослым при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жизнеобеспечении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затруднениях в учебном процессе,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сформулировать запрос о специальной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помощи ( мне не видно, повернитесь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10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пожалуйста и т.д.)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195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4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Способность вступать в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4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Наличие способности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4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Умение адекватно выбрать взрослого 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коммуникацию со взрослыми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вступать в коммуникацию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обратиться к нему за помощью, точно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по вопросам медицинского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 взрослыми по вопросам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описать возникшую проблему, иметь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9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сопровождения и создания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медицинского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достаточный запас фраз и определении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специальных условии для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сопровождения и создания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(терпеть нет сил, у меня болит …,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пребывания в школе, своих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специальных условии для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извините, сладкие фрукты мне нельзя, 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10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нуждах и правах в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пребывания в школе, своих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меня аллергия на …)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195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85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организации обучения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85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нуждах и правах в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4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Умение выделять ситуации, когда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организации обучения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требуется привлечение родителей, 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объяснять учителю (работнику Лицея)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необходимость связаться с семьей для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9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принятия решения в области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9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жизнеобеспечения.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193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3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Овладение социально-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3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Наличие социально-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3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Прогресс в самостоятельности 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9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бытовыми умениями,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бытовых умении,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независимости в быту и помощи другим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используемыми в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используемых в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людям в быту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19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8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повседневной жизни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8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повседневной жизни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Умение ориентироваться в пространстве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9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Центра и попросить о помощи в случае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затруднении, ориентироваться 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9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расписании занятии.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193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3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Участие в повседневной жизни Центра,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9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принятие на себя обязанностей наряду 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другими детьми. Стремление ребенка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участвовать в подготовке и проведении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10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праздников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195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4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Овладение навыками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4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Наличие навыков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4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Умение решать актуальные житейские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коммуникации и принятыми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коммуникации и принятых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задачи, используя коммуникацию как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ритуалами социального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ритуалов социального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средство достижения цели (вербальную,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9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взаимодействия (т.е. самой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взаимодействия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невербальную)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194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8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формой поведения, его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3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Умение начать и поддержать разговор,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9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8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социальным рисунком)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задать вопрос, выразить свои намерения,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просьбу, пожелание, опасения, завершить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11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разговор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193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3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Умение получать и уточнять информацию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10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от собеседника.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195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4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Дифференциация 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4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Наличие дифференциации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4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Адекватность бытового поведения ребенка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осмысление картины мира 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 осмысленного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 точки зрения опасности/безопасности 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ее временно-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восприятия картины мира,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для себя, и для окружающих; сохранности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пространственной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ее временно-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окружающей предметной и природной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9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организации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пространственной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среды.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19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8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организации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Умение ребенка накапливать личные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впечатления, связанные с явлениями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9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окружающего мира, упорядочивать их во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9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времени и пространстве.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193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3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Умение устанавливать взаимосвязь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порядка природного и уклада собственной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9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жизни в семье и в Лицее, и вести себя 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быту сообразно этому пониманию (помыть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грязные сапоги, принять душ после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прогулки на велосипеде в жаркий летний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11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день, и т.д.).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193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3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Осмысление своего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3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Наличие соответствующих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3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Знание правил поведения в разных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социального окружения,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возрасту ценностей и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социальных ситуациях с людьми разного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9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своего места в нем, принятие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социальных ролей,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статуса: с близкими в семье; с учителями 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соответствующих возрасту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понимание своего места в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учениками в Лицее; с незнакомыми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Before w:val="1"/>
          <w:wBefore w:w="10" w:type="dxa"/>
          <w:trHeight w:val="209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ценностей и социальных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социуме.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людьми в транспорте, в парикмахерской, 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After w:val="1"/>
          <w:wAfter w:w="10" w:type="dxa"/>
          <w:trHeight w:val="209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ролей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театре, в кино, в магазине, в очереди и т.д.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After w:val="1"/>
          <w:wAfter w:w="10" w:type="dxa"/>
          <w:trHeight w:val="209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E23C48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E23C48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Умение корректно выразить свои чувства,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E23C48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After w:val="1"/>
          <w:wAfter w:w="10" w:type="dxa"/>
          <w:trHeight w:val="209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E23C48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E23C48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отказ, недовольство, благодарность,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E23C48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After w:val="1"/>
          <w:wAfter w:w="10" w:type="dxa"/>
          <w:trHeight w:val="209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сочувствие, намерение, просьбу, опасение.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After w:val="1"/>
          <w:wAfter w:w="10" w:type="dxa"/>
          <w:trHeight w:val="209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E23C48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E23C48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Умение проявлять инициативу, корректно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E23C48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After w:val="1"/>
          <w:wAfter w:w="10" w:type="dxa"/>
          <w:trHeight w:val="209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устанавливать и ограничивать контакт.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</w:tbl>
    <w:p w:rsidR="00AA54D7" w:rsidRPr="00CC533C" w:rsidRDefault="00AA54D7" w:rsidP="00AA54D7">
      <w:pPr>
        <w:spacing w:after="0" w:line="228" w:lineRule="auto"/>
        <w:ind w:right="28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ходе текущей оценки возможна ограниченная оценка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сформированности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отдельных личностных результатов, полностью отвечающая этическим принципам охраны и защиты интересов ребёнка и конфиденциальности, в форме, не представляющей угрозы личности, психологической безопасности и эмоциональному статусу учащегося. Такая оценка включает три основных компонента:</w:t>
      </w:r>
    </w:p>
    <w:p w:rsidR="00AA54D7" w:rsidRPr="00CC533C" w:rsidRDefault="00AA54D7" w:rsidP="00AA54D7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numPr>
          <w:ilvl w:val="0"/>
          <w:numId w:val="36"/>
        </w:numPr>
        <w:tabs>
          <w:tab w:val="left" w:pos="280"/>
        </w:tabs>
        <w:spacing w:after="0" w:line="0" w:lineRule="atLeast"/>
        <w:ind w:left="28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характеристику достижении и положительных качеств обучающегося;</w:t>
      </w:r>
    </w:p>
    <w:p w:rsidR="00AA54D7" w:rsidRPr="00CC533C" w:rsidRDefault="00AA54D7" w:rsidP="00AA54D7">
      <w:pPr>
        <w:spacing w:after="0" w:line="66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A54D7" w:rsidRPr="00CC533C" w:rsidRDefault="00AA54D7" w:rsidP="00AA54D7">
      <w:pPr>
        <w:tabs>
          <w:tab w:val="left" w:pos="341"/>
        </w:tabs>
        <w:spacing w:after="0" w:line="211" w:lineRule="auto"/>
        <w:ind w:left="122" w:right="28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определение приоритетных задач и направлении личностного развития с учётом как достижений, так и психологических проблем развития ребёнка;</w:t>
      </w:r>
    </w:p>
    <w:p w:rsidR="00AA54D7" w:rsidRPr="00CC533C" w:rsidRDefault="00AA54D7" w:rsidP="00AA54D7">
      <w:pPr>
        <w:spacing w:after="0" w:line="1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A54D7" w:rsidRPr="00CC533C" w:rsidRDefault="00AA54D7" w:rsidP="00AA54D7">
      <w:pPr>
        <w:numPr>
          <w:ilvl w:val="0"/>
          <w:numId w:val="36"/>
        </w:numPr>
        <w:tabs>
          <w:tab w:val="left" w:pos="283"/>
        </w:tabs>
        <w:spacing w:after="0" w:line="232" w:lineRule="auto"/>
        <w:ind w:left="120" w:right="460"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систему психолого-педагогических рекомендаций, призванных обеспечить успешную реализацию задач начального общего образования.</w:t>
      </w:r>
    </w:p>
    <w:p w:rsidR="00AA54D7" w:rsidRPr="00CC533C" w:rsidRDefault="00AA54D7" w:rsidP="00AA54D7">
      <w:pPr>
        <w:spacing w:after="0" w:line="66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A54D7" w:rsidRPr="00CC533C" w:rsidRDefault="00AA54D7" w:rsidP="00AA54D7">
      <w:pPr>
        <w:spacing w:after="0" w:line="218" w:lineRule="auto"/>
        <w:ind w:right="280" w:firstLine="82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Другой формой оценки </w:t>
      </w:r>
      <w:r w:rsidR="008D5FA3"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личностных результатов,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обучающихся является оценка личностной сферы. Эта задача решается в процессе систематического наблюдения за ходом психического развития ребёнка на основе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представлении о нормативном содержании и возрастной периодизации развития – в форме возрастно-психологического консультирования. Такая оценка осуществляется по запросу родителей (законных представителей) обучающихся или по запросу педагогов (или администрации образовательного учреждения)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AA54D7" w:rsidRPr="00CC533C" w:rsidRDefault="00AA54D7" w:rsidP="005D7D61">
      <w:pPr>
        <w:spacing w:after="0" w:line="211" w:lineRule="auto"/>
        <w:ind w:right="28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Для оценки продвижения ребенка в овладении социальными (жизненными) компетенциями нами применяется метод экспертной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оценки,который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представляет собой процедуру оценки результатов на основе мнении группы специалистов (экспертов). Данная группа объединяет всех участников образовательного процесса – тех, кто обучает, воспитывает и тесно контактирует с ребёнком. В состав группы включаются педагоги и специалисты службы психолого-педагогического сопровождения (учителя, учитель-логопед, педагог-психолог, социальный педагог), которые хорошо знают ученика.</w:t>
      </w:r>
    </w:p>
    <w:p w:rsidR="00AA54D7" w:rsidRPr="00CC533C" w:rsidRDefault="00AA54D7" w:rsidP="00AA54D7">
      <w:pPr>
        <w:spacing w:after="0" w:line="74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A54D7" w:rsidRPr="00CC533C" w:rsidRDefault="00AA54D7" w:rsidP="00AA54D7">
      <w:pPr>
        <w:spacing w:after="0" w:line="218" w:lineRule="auto"/>
        <w:ind w:right="28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Для полноты оценки личностных результатов освоения обучающимися с ТНР АООП НОО учитывается мнение родителей (законных представителей), поскольку основой оценки служит анализ изменений</w:t>
      </w:r>
    </w:p>
    <w:p w:rsidR="00AA54D7" w:rsidRPr="00CC533C" w:rsidRDefault="00AA54D7" w:rsidP="00AA54D7">
      <w:pPr>
        <w:spacing w:after="0" w:line="69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A54D7" w:rsidRPr="00CC533C" w:rsidRDefault="00AA54D7" w:rsidP="00AA54D7">
      <w:pPr>
        <w:spacing w:after="0" w:line="211" w:lineRule="auto"/>
        <w:ind w:right="28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поведения обучающегося в повседневной жизни в различных социальных средах (школьной и семейной).</w:t>
      </w:r>
    </w:p>
    <w:p w:rsidR="00AA54D7" w:rsidRPr="00CC533C" w:rsidRDefault="00AA54D7" w:rsidP="00AA54D7">
      <w:pPr>
        <w:spacing w:after="0" w:line="69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A54D7" w:rsidRPr="00CC533C" w:rsidRDefault="00AA54D7" w:rsidP="00AA54D7">
      <w:pPr>
        <w:spacing w:after="0" w:line="211" w:lineRule="auto"/>
        <w:ind w:right="28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Результаты анализа представляются в форме удобных и понятных всем членам экспертной группы условных единицах: 0 баллов – нет продвижения;</w:t>
      </w:r>
    </w:p>
    <w:p w:rsidR="00AA54D7" w:rsidRPr="00CC533C" w:rsidRDefault="00AA54D7" w:rsidP="00AA54D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35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1балл –  минимальное продвижение; 2 балла –  среднее продвижение; 3 балла</w:t>
      </w:r>
    </w:p>
    <w:p w:rsidR="00AA54D7" w:rsidRPr="00CC533C" w:rsidRDefault="00AA54D7" w:rsidP="00AA54D7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35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–  значительное продвижение.</w:t>
      </w:r>
    </w:p>
    <w:p w:rsidR="00AA54D7" w:rsidRPr="00CC533C" w:rsidRDefault="00AA54D7" w:rsidP="00AA54D7">
      <w:pPr>
        <w:spacing w:after="0" w:line="6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18" w:lineRule="auto"/>
        <w:ind w:right="28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Экспертная группа вырабатывает ориентиры в описании динамики развития социальной (жизненной) компетенции ребенка. Полученные результаты оценки личностных достижении обучающегося позволят не</w:t>
      </w:r>
    </w:p>
    <w:p w:rsidR="00AA54D7" w:rsidRPr="00CC533C" w:rsidRDefault="00AA54D7" w:rsidP="00AA54D7">
      <w:pPr>
        <w:spacing w:after="0" w:line="232" w:lineRule="auto"/>
        <w:ind w:right="10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только представить полную картину динамики целостного развития ребенка, но и отследить наличие или отсутствие изменени</w:t>
      </w:r>
      <w:r w:rsidR="005D7D61">
        <w:rPr>
          <w:rFonts w:ascii="Times New Roman" w:eastAsia="Times New Roman" w:hAnsi="Times New Roman" w:cs="Arial"/>
          <w:sz w:val="28"/>
          <w:szCs w:val="20"/>
          <w:lang w:eastAsia="ru-RU"/>
        </w:rPr>
        <w:t>й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 отдельным жизненным компетенциям.</w:t>
      </w:r>
    </w:p>
    <w:p w:rsidR="00AA54D7" w:rsidRPr="00CC533C" w:rsidRDefault="00AA54D7" w:rsidP="00AA54D7">
      <w:pPr>
        <w:spacing w:after="0" w:line="6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28" w:lineRule="auto"/>
        <w:ind w:right="10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spellStart"/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Метапредметные</w:t>
      </w:r>
      <w:proofErr w:type="spellEnd"/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 результаты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включают освоенные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обучающимисяуниверсальные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межпредметными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AA54D7" w:rsidRPr="00CC533C" w:rsidRDefault="00AA54D7" w:rsidP="00AA54D7">
      <w:pPr>
        <w:spacing w:after="0" w:line="218" w:lineRule="auto"/>
        <w:ind w:right="10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Достижение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метапредметных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результатов обеспечивается за счёт основных компонентов образовательного процесса – учебных предметов, представленных в обязательной части учебного плана.</w:t>
      </w:r>
    </w:p>
    <w:p w:rsidR="00AA54D7" w:rsidRPr="00CC533C" w:rsidRDefault="00AA54D7" w:rsidP="00AA54D7">
      <w:pPr>
        <w:spacing w:after="0" w:line="228" w:lineRule="auto"/>
        <w:ind w:right="10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Оценка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метапредметных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результатов предполагает оценку </w:t>
      </w:r>
      <w:r w:rsidR="008D5FA3"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продвижения,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обучающегося в овладении регулятивными, коммуникативными и познавательными универсальными учебными действиями, т.е. таких умственных действии обучающихся, которые направлены на управление своей познавательной деятельностью.</w:t>
      </w:r>
    </w:p>
    <w:p w:rsidR="00AA54D7" w:rsidRPr="00CC533C" w:rsidRDefault="00AA54D7" w:rsidP="00AA54D7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0" w:lineRule="atLeast"/>
        <w:rPr>
          <w:rFonts w:ascii="Times New Roman" w:eastAsia="Times New Roman" w:hAnsi="Times New Roman" w:cs="Arial"/>
          <w:i/>
          <w:sz w:val="28"/>
          <w:szCs w:val="20"/>
          <w:u w:val="single"/>
          <w:lang w:eastAsia="ru-RU"/>
        </w:rPr>
      </w:pPr>
      <w:r w:rsidRPr="00CC533C">
        <w:rPr>
          <w:rFonts w:ascii="Times New Roman" w:eastAsia="Times New Roman" w:hAnsi="Times New Roman" w:cs="Arial"/>
          <w:i/>
          <w:sz w:val="28"/>
          <w:szCs w:val="20"/>
          <w:u w:val="single"/>
          <w:lang w:eastAsia="ru-RU"/>
        </w:rPr>
        <w:t>Регулятивные:</w:t>
      </w:r>
    </w:p>
    <w:p w:rsidR="00AA54D7" w:rsidRPr="00CC533C" w:rsidRDefault="00AA54D7" w:rsidP="00AA54D7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F5595A" w:rsidRDefault="00AA54D7" w:rsidP="006D3BD0">
      <w:pPr>
        <w:numPr>
          <w:ilvl w:val="0"/>
          <w:numId w:val="37"/>
        </w:numPr>
        <w:tabs>
          <w:tab w:val="left" w:pos="0"/>
        </w:tabs>
        <w:spacing w:after="0" w:line="232" w:lineRule="auto"/>
        <w:ind w:right="100"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5595A">
        <w:rPr>
          <w:rFonts w:ascii="Times New Roman" w:eastAsia="Times New Roman" w:hAnsi="Times New Roman" w:cs="Arial"/>
          <w:sz w:val="28"/>
          <w:szCs w:val="20"/>
          <w:lang w:eastAsia="ru-RU"/>
        </w:rPr>
        <w:t>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обучении.</w:t>
      </w:r>
    </w:p>
    <w:p w:rsidR="00AA54D7" w:rsidRPr="00CC533C" w:rsidRDefault="00AA54D7" w:rsidP="006D3BD0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A54D7" w:rsidRPr="00CC533C" w:rsidRDefault="00AA54D7" w:rsidP="006D3BD0">
      <w:pPr>
        <w:spacing w:after="0" w:line="235" w:lineRule="auto"/>
        <w:jc w:val="both"/>
        <w:rPr>
          <w:rFonts w:ascii="Times New Roman" w:eastAsia="Times New Roman" w:hAnsi="Times New Roman" w:cs="Arial"/>
          <w:i/>
          <w:sz w:val="28"/>
          <w:szCs w:val="20"/>
          <w:u w:val="single"/>
          <w:lang w:eastAsia="ru-RU"/>
        </w:rPr>
      </w:pPr>
      <w:r w:rsidRPr="00CC533C">
        <w:rPr>
          <w:rFonts w:ascii="Times New Roman" w:eastAsia="Times New Roman" w:hAnsi="Times New Roman" w:cs="Arial"/>
          <w:i/>
          <w:sz w:val="28"/>
          <w:szCs w:val="20"/>
          <w:u w:val="single"/>
          <w:lang w:eastAsia="ru-RU"/>
        </w:rPr>
        <w:t>Познавательные:</w:t>
      </w:r>
    </w:p>
    <w:p w:rsidR="00AA54D7" w:rsidRPr="00CC533C" w:rsidRDefault="00AA54D7" w:rsidP="006D3BD0">
      <w:pPr>
        <w:spacing w:after="0" w:line="13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A54D7" w:rsidRPr="00CC533C" w:rsidRDefault="00AA54D7" w:rsidP="006D3BD0">
      <w:pPr>
        <w:numPr>
          <w:ilvl w:val="0"/>
          <w:numId w:val="37"/>
        </w:numPr>
        <w:tabs>
          <w:tab w:val="left" w:pos="482"/>
        </w:tabs>
        <w:spacing w:after="0" w:line="232" w:lineRule="auto"/>
        <w:ind w:right="100" w:firstLine="12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AA54D7" w:rsidRPr="00CC533C" w:rsidRDefault="00AA54D7" w:rsidP="006D3BD0">
      <w:pPr>
        <w:spacing w:after="0" w:line="9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A54D7" w:rsidRPr="00CC533C" w:rsidRDefault="00AA54D7" w:rsidP="006D3BD0">
      <w:pPr>
        <w:numPr>
          <w:ilvl w:val="0"/>
          <w:numId w:val="37"/>
        </w:numPr>
        <w:tabs>
          <w:tab w:val="left" w:pos="456"/>
        </w:tabs>
        <w:spacing w:after="0" w:line="232" w:lineRule="auto"/>
        <w:ind w:right="100" w:firstLine="12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AA54D7" w:rsidRPr="00CC533C" w:rsidRDefault="00AA54D7" w:rsidP="00AA54D7">
      <w:pPr>
        <w:spacing w:after="0" w:line="10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A54D7" w:rsidRPr="00CC533C" w:rsidRDefault="00AA54D7" w:rsidP="00AA54D7">
      <w:pPr>
        <w:numPr>
          <w:ilvl w:val="0"/>
          <w:numId w:val="37"/>
        </w:numPr>
        <w:tabs>
          <w:tab w:val="left" w:pos="353"/>
        </w:tabs>
        <w:spacing w:after="0" w:line="232" w:lineRule="auto"/>
        <w:ind w:right="100"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способность к осуществлению логических операции сравнения, анализа, обобщения, классификации по родовидовым признакам, установлению аналогии, отнесению к известным понятиям.</w:t>
      </w:r>
    </w:p>
    <w:p w:rsidR="00AA54D7" w:rsidRPr="00CC533C" w:rsidRDefault="00AA54D7" w:rsidP="00AA54D7">
      <w:pPr>
        <w:spacing w:after="0" w:line="3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A54D7" w:rsidRPr="00CC533C" w:rsidRDefault="00AA54D7" w:rsidP="00AA54D7">
      <w:pPr>
        <w:spacing w:after="0" w:line="235" w:lineRule="auto"/>
        <w:jc w:val="both"/>
        <w:rPr>
          <w:rFonts w:ascii="Times New Roman" w:eastAsia="Times New Roman" w:hAnsi="Times New Roman" w:cs="Arial"/>
          <w:i/>
          <w:sz w:val="28"/>
          <w:szCs w:val="20"/>
          <w:u w:val="single"/>
          <w:lang w:eastAsia="ru-RU"/>
        </w:rPr>
      </w:pPr>
      <w:r w:rsidRPr="00CC533C">
        <w:rPr>
          <w:rFonts w:ascii="Times New Roman" w:eastAsia="Times New Roman" w:hAnsi="Times New Roman" w:cs="Arial"/>
          <w:i/>
          <w:sz w:val="28"/>
          <w:szCs w:val="20"/>
          <w:u w:val="single"/>
          <w:lang w:eastAsia="ru-RU"/>
        </w:rPr>
        <w:t>Коммуникативные:</w:t>
      </w:r>
    </w:p>
    <w:p w:rsidR="00AA54D7" w:rsidRPr="00CC533C" w:rsidRDefault="00AA54D7" w:rsidP="00AA54D7">
      <w:pPr>
        <w:spacing w:after="0" w:line="67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A54D7" w:rsidRPr="00CC533C" w:rsidRDefault="00AA54D7" w:rsidP="00AA54D7">
      <w:pPr>
        <w:numPr>
          <w:ilvl w:val="0"/>
          <w:numId w:val="37"/>
        </w:numPr>
        <w:tabs>
          <w:tab w:val="left" w:pos="336"/>
        </w:tabs>
        <w:spacing w:after="0" w:line="211" w:lineRule="auto"/>
        <w:ind w:right="100"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AA54D7" w:rsidRPr="00CC533C" w:rsidRDefault="00AA54D7" w:rsidP="00AA54D7">
      <w:pPr>
        <w:spacing w:after="0" w:line="69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A54D7" w:rsidRDefault="00AA54D7" w:rsidP="00AA54D7">
      <w:pPr>
        <w:spacing w:after="0" w:line="218" w:lineRule="auto"/>
        <w:ind w:right="10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Оценка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сформированности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универсальных учебных действий осуществляется экспертной группой, результаты фиксируются 1 раз в четверть в специальных листах наблюдении:</w:t>
      </w:r>
    </w:p>
    <w:p w:rsidR="00AA54D7" w:rsidRPr="00CC533C" w:rsidRDefault="00AA54D7" w:rsidP="00AA54D7">
      <w:pPr>
        <w:spacing w:after="0" w:line="218" w:lineRule="auto"/>
        <w:ind w:right="10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A54D7" w:rsidRPr="00CC533C" w:rsidRDefault="00AA54D7" w:rsidP="00AA54D7">
      <w:pPr>
        <w:spacing w:after="0" w:line="7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Default="00AA54D7" w:rsidP="00AA54D7">
      <w:pPr>
        <w:spacing w:after="0" w:line="216" w:lineRule="auto"/>
        <w:ind w:right="820"/>
        <w:jc w:val="center"/>
        <w:rPr>
          <w:rFonts w:ascii="Times New Roman" w:eastAsia="Times New Roman" w:hAnsi="Times New Roman" w:cs="Arial"/>
          <w:b/>
          <w:sz w:val="27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sz w:val="27"/>
          <w:szCs w:val="20"/>
          <w:lang w:eastAsia="ru-RU"/>
        </w:rPr>
        <w:t xml:space="preserve">Лист наблюдений для определения уровня </w:t>
      </w:r>
      <w:proofErr w:type="spellStart"/>
      <w:r w:rsidRPr="00CC533C">
        <w:rPr>
          <w:rFonts w:ascii="Times New Roman" w:eastAsia="Times New Roman" w:hAnsi="Times New Roman" w:cs="Arial"/>
          <w:b/>
          <w:sz w:val="27"/>
          <w:szCs w:val="20"/>
          <w:lang w:eastAsia="ru-RU"/>
        </w:rPr>
        <w:t>сформированности</w:t>
      </w:r>
      <w:proofErr w:type="spellEnd"/>
      <w:r w:rsidRPr="00CC533C">
        <w:rPr>
          <w:rFonts w:ascii="Times New Roman" w:eastAsia="Times New Roman" w:hAnsi="Times New Roman" w:cs="Arial"/>
          <w:b/>
          <w:sz w:val="27"/>
          <w:szCs w:val="20"/>
          <w:lang w:eastAsia="ru-RU"/>
        </w:rPr>
        <w:t xml:space="preserve"> универсальных учебных действий</w:t>
      </w:r>
    </w:p>
    <w:p w:rsidR="00AA54D7" w:rsidRPr="00CC533C" w:rsidRDefault="00AA54D7" w:rsidP="00AA54D7">
      <w:pPr>
        <w:spacing w:after="0" w:line="216" w:lineRule="auto"/>
        <w:ind w:right="820"/>
        <w:jc w:val="center"/>
        <w:rPr>
          <w:rFonts w:ascii="Times New Roman" w:eastAsia="Times New Roman" w:hAnsi="Times New Roman" w:cs="Arial"/>
          <w:b/>
          <w:sz w:val="27"/>
          <w:szCs w:val="20"/>
          <w:lang w:eastAsia="ru-RU"/>
        </w:rPr>
      </w:pPr>
    </w:p>
    <w:p w:rsidR="00AA54D7" w:rsidRDefault="00AA54D7" w:rsidP="00AA54D7">
      <w:pPr>
        <w:spacing w:after="0" w:line="235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Регулятивные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(на конец четверти)</w:t>
      </w:r>
    </w:p>
    <w:p w:rsidR="00AA54D7" w:rsidRPr="00CC533C" w:rsidRDefault="00AA54D7" w:rsidP="00AA54D7">
      <w:pPr>
        <w:spacing w:after="0" w:line="235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tbl>
      <w:tblPr>
        <w:tblW w:w="96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090"/>
        <w:gridCol w:w="10"/>
        <w:gridCol w:w="1050"/>
        <w:gridCol w:w="10"/>
        <w:gridCol w:w="1050"/>
        <w:gridCol w:w="10"/>
        <w:gridCol w:w="1050"/>
        <w:gridCol w:w="10"/>
        <w:gridCol w:w="1050"/>
        <w:gridCol w:w="10"/>
        <w:gridCol w:w="1050"/>
        <w:gridCol w:w="10"/>
        <w:gridCol w:w="1070"/>
        <w:gridCol w:w="10"/>
        <w:gridCol w:w="1050"/>
        <w:gridCol w:w="10"/>
        <w:gridCol w:w="1050"/>
        <w:gridCol w:w="10"/>
      </w:tblGrid>
      <w:tr w:rsidR="00AA54D7" w:rsidRPr="00CC533C" w:rsidTr="0014067D">
        <w:trPr>
          <w:gridBefore w:val="1"/>
          <w:wBefore w:w="10" w:type="dxa"/>
          <w:trHeight w:val="198"/>
        </w:trPr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197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197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Умение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197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Умение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197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Умение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197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Умение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197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Умение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197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Умение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197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Умение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197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Экспертна</w:t>
            </w:r>
            <w:proofErr w:type="spellEnd"/>
          </w:p>
        </w:tc>
      </w:tr>
      <w:tr w:rsidR="00AA54D7" w:rsidRPr="00CC533C" w:rsidTr="0014067D">
        <w:trPr>
          <w:gridBefore w:val="1"/>
          <w:wBefore w:w="10" w:type="dxa"/>
          <w:trHeight w:val="20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обучающе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понимать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воспроизв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сохранять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планирова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контролир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вносить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проявлять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я оценка</w:t>
            </w:r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гося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ести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учебную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ть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овать</w:t>
            </w:r>
            <w:proofErr w:type="spellEnd"/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корректив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инициатив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</w:t>
            </w:r>
            <w:proofErr w:type="spellStart"/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среднии</w:t>
            </w:r>
            <w:proofErr w:type="spellEnd"/>
          </w:p>
        </w:tc>
      </w:tr>
      <w:tr w:rsidR="00AA54D7" w:rsidRPr="00CC533C" w:rsidTr="0014067D">
        <w:trPr>
          <w:gridBefore w:val="1"/>
          <w:wBefore w:w="10" w:type="dxa"/>
          <w:trHeight w:val="206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принимать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образец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задачу 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оценивать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ы 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 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DB3A11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балл)</w:t>
            </w:r>
          </w:p>
        </w:tc>
      </w:tr>
      <w:tr w:rsidR="00AA54D7" w:rsidRPr="00CC533C" w:rsidTr="0014067D">
        <w:trPr>
          <w:gridAfter w:val="1"/>
          <w:wAfter w:w="10" w:type="dxa"/>
          <w:trHeight w:val="120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учебную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преобразо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ую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основе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самостоят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After w:val="1"/>
          <w:wAfter w:w="10" w:type="dxa"/>
          <w:trHeight w:val="120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задачу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вывать</w:t>
            </w:r>
            <w:proofErr w:type="spellEnd"/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деятельно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ые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оценки 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ельность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After w:val="1"/>
          <w:wAfter w:w="10" w:type="dxa"/>
          <w:trHeight w:val="120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познавател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сть</w:t>
            </w:r>
            <w:proofErr w:type="spellEnd"/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деиствия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After w:val="1"/>
          <w:wAfter w:w="10" w:type="dxa"/>
          <w:trHeight w:val="120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ьную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соответств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характера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After w:val="1"/>
          <w:wAfter w:w="10" w:type="dxa"/>
          <w:trHeight w:val="120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 с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ошибок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After w:val="1"/>
          <w:wAfter w:w="10" w:type="dxa"/>
          <w:trHeight w:val="120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3A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задачей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gridAfter w:val="1"/>
          <w:wAfter w:w="10" w:type="dxa"/>
          <w:trHeight w:val="120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DB3A11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</w:tbl>
    <w:p w:rsidR="00AA54D7" w:rsidRPr="00CC533C" w:rsidRDefault="00AA54D7" w:rsidP="00AA54D7">
      <w:pPr>
        <w:spacing w:after="0" w:line="3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08" w:lineRule="auto"/>
        <w:ind w:right="98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Лист наблюдений для определения уровня развития универсальных учебных действий</w:t>
      </w:r>
    </w:p>
    <w:p w:rsidR="00AA54D7" w:rsidRPr="00CC533C" w:rsidRDefault="00AA54D7" w:rsidP="00AA54D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0" w:lineRule="atLeast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Познавательные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220"/>
        <w:gridCol w:w="1200"/>
        <w:gridCol w:w="1220"/>
        <w:gridCol w:w="1200"/>
        <w:gridCol w:w="1220"/>
        <w:gridCol w:w="1200"/>
      </w:tblGrid>
      <w:tr w:rsidR="00AA54D7" w:rsidRPr="00CC533C" w:rsidTr="0014067D">
        <w:trPr>
          <w:trHeight w:val="193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3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ФИО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3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Умение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3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Умение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3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Умение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3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Умение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3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Умение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3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Умение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3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Экспертная</w:t>
            </w:r>
          </w:p>
        </w:tc>
      </w:tr>
      <w:tr w:rsidR="00AA54D7" w:rsidRPr="00CC533C" w:rsidTr="0014067D">
        <w:trPr>
          <w:trHeight w:val="20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обучающего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находить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находить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создавать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использоват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оценка</w:t>
            </w:r>
          </w:p>
        </w:tc>
      </w:tr>
      <w:tr w:rsidR="00AA54D7" w:rsidRPr="00CC533C" w:rsidTr="0014067D">
        <w:trPr>
          <w:trHeight w:val="20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информаци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информаци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схемы,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(</w:t>
            </w:r>
            <w:proofErr w:type="spellStart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среднии</w:t>
            </w:r>
            <w:proofErr w:type="spellEnd"/>
          </w:p>
        </w:tc>
      </w:tr>
      <w:tr w:rsidR="00AA54D7" w:rsidRPr="00CC533C" w:rsidTr="0014067D">
        <w:trPr>
          <w:trHeight w:val="20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информацио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ю по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ю по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модели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знаково-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логические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балл)</w:t>
            </w:r>
          </w:p>
        </w:tc>
      </w:tr>
      <w:tr w:rsidR="00AA54D7" w:rsidRPr="00CC533C" w:rsidTr="0014067D">
        <w:trPr>
          <w:trHeight w:val="209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нныи</w:t>
            </w:r>
            <w:proofErr w:type="spellEnd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поиск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заданному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заданному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решения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символическ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операции: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trHeight w:val="20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вопросу 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вопросу 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учебно-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ие</w:t>
            </w:r>
            <w:proofErr w:type="spellEnd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сравнение,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trHeight w:val="20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тексте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различных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познаватель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для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анализ,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trHeight w:val="20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информацио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ных</w:t>
            </w:r>
            <w:proofErr w:type="spellEnd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создания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обобщение,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trHeight w:val="209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нных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практически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моделеи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классификац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trHeight w:val="20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источниках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х задач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изучаемых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ия</w:t>
            </w:r>
            <w:proofErr w:type="spellEnd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по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trHeight w:val="20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объектов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заданным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trHeight w:val="20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признакам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trHeight w:val="154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trHeight w:val="20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</w:tbl>
    <w:p w:rsidR="00AA54D7" w:rsidRPr="00CC533C" w:rsidRDefault="00AA54D7" w:rsidP="00AA54D7">
      <w:pPr>
        <w:spacing w:after="0" w:line="6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Default="00AA54D7" w:rsidP="00AA54D7">
      <w:pPr>
        <w:spacing w:after="0" w:line="208" w:lineRule="auto"/>
        <w:ind w:right="96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A54D7" w:rsidRDefault="00AA54D7" w:rsidP="005D7D61">
      <w:pPr>
        <w:spacing w:after="0" w:line="208" w:lineRule="auto"/>
        <w:ind w:right="96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Лист наблюдений для определения уровня </w:t>
      </w:r>
      <w:proofErr w:type="spellStart"/>
      <w:r w:rsidRPr="00CC533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сформированности</w:t>
      </w:r>
      <w:proofErr w:type="spellEnd"/>
      <w:r w:rsidRPr="00CC533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универсальных </w:t>
      </w:r>
      <w:proofErr w:type="spellStart"/>
      <w:r w:rsidRPr="00CC533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учебныхдействий</w:t>
      </w:r>
      <w:proofErr w:type="spellEnd"/>
    </w:p>
    <w:p w:rsidR="005D7D61" w:rsidRPr="00CC533C" w:rsidRDefault="005D7D61" w:rsidP="005D7D61">
      <w:pPr>
        <w:spacing w:after="0" w:line="208" w:lineRule="auto"/>
        <w:ind w:right="96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A54D7" w:rsidRPr="00CC533C" w:rsidRDefault="00AA54D7" w:rsidP="00AA54D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0" w:lineRule="atLeast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Коммуникативные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40"/>
        <w:gridCol w:w="1240"/>
        <w:gridCol w:w="1080"/>
        <w:gridCol w:w="1380"/>
        <w:gridCol w:w="1240"/>
        <w:gridCol w:w="1220"/>
        <w:gridCol w:w="1240"/>
      </w:tblGrid>
      <w:tr w:rsidR="00AA54D7" w:rsidRPr="00CC533C" w:rsidTr="0014067D">
        <w:trPr>
          <w:trHeight w:val="191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1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ФИО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1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Умение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1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Умение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1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Умение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1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Умение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1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Умение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1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Умение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191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Экспертная</w:t>
            </w:r>
          </w:p>
        </w:tc>
      </w:tr>
      <w:tr w:rsidR="00AA54D7" w:rsidRPr="00CC533C" w:rsidTr="0014067D">
        <w:trPr>
          <w:trHeight w:val="20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обучающего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слушать 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слушать 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работать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сотрудничать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работать 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принимать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оценка</w:t>
            </w:r>
          </w:p>
        </w:tc>
      </w:tr>
      <w:tr w:rsidR="00AA54D7" w:rsidRPr="00CC533C" w:rsidTr="0014067D">
        <w:trPr>
          <w:trHeight w:val="20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слышать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слышать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вдвоем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 педагогами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группе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 себя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(средний</w:t>
            </w:r>
          </w:p>
        </w:tc>
      </w:tr>
      <w:tr w:rsidR="00AA54D7" w:rsidRPr="00CC533C" w:rsidTr="0014067D">
        <w:trPr>
          <w:trHeight w:val="20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педагога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сверстников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ответственно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балл)</w:t>
            </w:r>
          </w:p>
        </w:tc>
      </w:tr>
      <w:tr w:rsidR="00AA54D7" w:rsidRPr="00CC533C" w:rsidTr="0014067D">
        <w:trPr>
          <w:trHeight w:val="20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сверстниками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сть</w:t>
            </w:r>
            <w:proofErr w:type="spellEnd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за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trHeight w:val="20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при решении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результаты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trHeight w:val="20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учебно-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своих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trHeight w:val="20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познавательн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деиствий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trHeight w:val="20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4D7" w:rsidRPr="00CC533C" w:rsidRDefault="00AA54D7" w:rsidP="0014067D">
            <w:pPr>
              <w:spacing w:after="0" w:line="206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proofErr w:type="spellStart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ых</w:t>
            </w:r>
            <w:proofErr w:type="spellEnd"/>
            <w:r w:rsidRPr="00CC533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задач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trHeight w:val="1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AA54D7" w:rsidRPr="00CC533C" w:rsidTr="0014067D">
        <w:trPr>
          <w:trHeight w:val="213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4D7" w:rsidRPr="00CC533C" w:rsidRDefault="00AA54D7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</w:tbl>
    <w:p w:rsidR="00AA54D7" w:rsidRPr="00CC533C" w:rsidRDefault="00AA54D7" w:rsidP="00AA54D7">
      <w:pPr>
        <w:spacing w:after="0" w:line="6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28" w:lineRule="auto"/>
        <w:ind w:right="42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Основное содержание оценки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метапредметных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результатов на уровне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обучающихся с ТНР к самостоятельному усвоению новых знаний и умении, включая организацию этого процесса.</w:t>
      </w:r>
    </w:p>
    <w:p w:rsidR="00AA54D7" w:rsidRPr="00CC533C" w:rsidRDefault="00AA54D7" w:rsidP="00AA54D7">
      <w:pPr>
        <w:spacing w:after="0" w:line="7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18" w:lineRule="auto"/>
        <w:ind w:right="4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Предметные результаты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включают освоенные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обучающимисязнания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умения, специфичные для каждой образовательной области, готовность их применения.</w:t>
      </w:r>
    </w:p>
    <w:p w:rsidR="00AA54D7" w:rsidRPr="00CC533C" w:rsidRDefault="00AA54D7" w:rsidP="00AA54D7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35" w:lineRule="auto"/>
        <w:ind w:right="4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Система предметных знаний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–важнейшая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составляющаяпредметных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результатов. В ней можно выделить </w:t>
      </w:r>
      <w:r w:rsidRPr="00CC533C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опорные знания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знании, а также служащие пропедевтикой для последующего изучения курсов.</w:t>
      </w:r>
    </w:p>
    <w:p w:rsidR="00AA54D7" w:rsidRPr="00CC533C" w:rsidRDefault="00AA54D7" w:rsidP="00AA54D7">
      <w:pPr>
        <w:spacing w:after="0" w:line="218" w:lineRule="auto"/>
        <w:ind w:right="42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При оценке предметных результатов основную ценность представляет не само по себе освоение системы опорных знании и способность воспроизводить их в стандартных учебных ситуациях, а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способностьобучающихся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решать учебно-познавательные и учебно-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практические задачи с использованием средств, релевантных содержанию учебных предметов, в том числе на основе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метапредметных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действий.</w:t>
      </w:r>
    </w:p>
    <w:p w:rsidR="00AA54D7" w:rsidRPr="00CC533C" w:rsidRDefault="00AA54D7" w:rsidP="00AA54D7">
      <w:pPr>
        <w:spacing w:after="0" w:line="22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курса.</w:t>
      </w:r>
    </w:p>
    <w:p w:rsidR="00AA54D7" w:rsidRPr="00CC533C" w:rsidRDefault="00AA54D7" w:rsidP="00AA54D7">
      <w:pPr>
        <w:spacing w:after="0" w:line="228" w:lineRule="auto"/>
        <w:ind w:firstLine="708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Оценка этой группы результатов осуществляется со второй учебной четверти 2-го класса, т. е. в тот период, когда у обучающихся уже сформированы некоторые начальные навыки чтения, письма и счета. Кроме того, сама учебная деятельность становится привычной для обучающихся, и они смогут ее организовывать под руководством учителя.</w:t>
      </w:r>
    </w:p>
    <w:p w:rsidR="00AA54D7" w:rsidRPr="00CC533C" w:rsidRDefault="00AA54D7" w:rsidP="00AA54D7">
      <w:pPr>
        <w:spacing w:after="0" w:line="21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Оценка предметных достижении обучающихся осуществляется в традиционной 4х-балльной системе. Ответственность за объективность оценки знании обучающихся возлагается на учителя.</w:t>
      </w:r>
    </w:p>
    <w:p w:rsidR="00AA54D7" w:rsidRPr="00CC533C" w:rsidRDefault="00AA54D7" w:rsidP="00AA54D7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32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Оценка образовательных (академических) результатов представлена в виде индивидуальных технологических карт, которые заполняются учителем 1 раз в месяц («+» - умение сформировано, «-» - не сформировано).</w:t>
      </w:r>
    </w:p>
    <w:p w:rsidR="00AA54D7" w:rsidRPr="00CC533C" w:rsidRDefault="00AA54D7" w:rsidP="00AA54D7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0" w:lineRule="atLeast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Портфель достижений</w:t>
      </w:r>
    </w:p>
    <w:p w:rsidR="00AA54D7" w:rsidRPr="00CC533C" w:rsidRDefault="00AA54D7" w:rsidP="00AA54D7">
      <w:pPr>
        <w:spacing w:after="0" w:line="6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23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Для оценки </w:t>
      </w:r>
      <w:r w:rsidR="008D5FA3"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результатов образования,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обучающихся с ТНР в школе используется портфель достижений - папка индивидуальных достижений школьника, отражающих процесс индивидуального развития за время его обучения и участия во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внеучебной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образовательной деятельности.</w:t>
      </w:r>
    </w:p>
    <w:p w:rsidR="00AA54D7" w:rsidRPr="00CC533C" w:rsidRDefault="00AA54D7" w:rsidP="00AA54D7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0" w:lineRule="atLeast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Аттестация обучающихся</w:t>
      </w:r>
    </w:p>
    <w:p w:rsidR="00AA54D7" w:rsidRPr="00CC533C" w:rsidRDefault="00AA54D7" w:rsidP="00AA54D7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35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Оценка степени и уровня освоения АООП НОО обучающихся с ТНР, в том числе отдельной части или всего объема учебного предмета, курса программы, сопровождается промежуточной аттестацией обучающихся в соответствии с Положением «О промежуточной аттестации обучающихся».</w:t>
      </w:r>
    </w:p>
    <w:p w:rsidR="00AA54D7" w:rsidRPr="00CC533C" w:rsidRDefault="00AA54D7" w:rsidP="00AA54D7">
      <w:pPr>
        <w:spacing w:after="0" w:line="211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Промежуточная аттестация осуществляется через проведение следующих работ:</w:t>
      </w:r>
    </w:p>
    <w:p w:rsidR="00AA54D7" w:rsidRPr="00CC533C" w:rsidRDefault="00AA54D7" w:rsidP="00AA54D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–  диктант;</w:t>
      </w:r>
    </w:p>
    <w:p w:rsidR="00AA54D7" w:rsidRPr="00CC533C" w:rsidRDefault="00AA54D7" w:rsidP="00AA54D7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–  творческой работы (изложение, сочинение, рисунок, поделка);</w:t>
      </w:r>
    </w:p>
    <w:p w:rsidR="00AA54D7" w:rsidRPr="00CC533C" w:rsidRDefault="00AA54D7" w:rsidP="00AA54D7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–  контрольная работа;</w:t>
      </w:r>
    </w:p>
    <w:p w:rsidR="00AA54D7" w:rsidRPr="00CC533C" w:rsidRDefault="00AA54D7" w:rsidP="00AA54D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–  диагностическая работа;</w:t>
      </w:r>
    </w:p>
    <w:p w:rsidR="00AA54D7" w:rsidRPr="00CC533C" w:rsidRDefault="00AA54D7" w:rsidP="00AA54D7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–  проектная работа.</w:t>
      </w:r>
    </w:p>
    <w:p w:rsidR="00AA54D7" w:rsidRPr="00CC533C" w:rsidRDefault="00AA54D7" w:rsidP="00AA54D7">
      <w:pPr>
        <w:spacing w:after="0" w:line="223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Целью итоговых проверочных работ по математике и русскому языку является оценка способности выпускников начальной школы решать учебно-познавательные и учебно-практические задачи средствами математики и русского языка.</w:t>
      </w:r>
    </w:p>
    <w:p w:rsidR="00AA54D7" w:rsidRPr="00CC533C" w:rsidRDefault="00AA54D7" w:rsidP="00AA54D7">
      <w:pPr>
        <w:spacing w:after="0" w:line="22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Комплексная работа оценивает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сформированность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отдельных универсальных учебных способов действий: познавательных (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общеучебных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логических, постановки и решения проблем), коммуникативных (например, умений выражать свои мысли в соответствии с задачами и условиями коммуникации) и регулятивных (например, действие контроля и оценки во внутреннем плане) на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межпредметной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основе.</w:t>
      </w:r>
    </w:p>
    <w:p w:rsidR="00AA54D7" w:rsidRPr="00CC533C" w:rsidRDefault="00AA54D7" w:rsidP="00AA54D7">
      <w:pPr>
        <w:spacing w:after="0" w:line="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35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Накопленная оценка, которая состоит из оценок по всем учебным предметам и из оценок трех итоговых работ (по русскому языку, математике и комплексной работы на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межпредметной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основе), характеризует выполнение всей совокупности планируемых результатов, а также динамику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образовательных достижений учащихся за период обучения. А оценки за итоговые работы характеризуют уровень усвоения учащимися опорной системы знании по русскому языку и математике, а также уровень овладения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метапредметными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действиями.</w:t>
      </w:r>
    </w:p>
    <w:p w:rsidR="00AA54D7" w:rsidRPr="00CC533C" w:rsidRDefault="00AA54D7" w:rsidP="00AA54D7">
      <w:pPr>
        <w:spacing w:after="0" w:line="6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1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На основании этих оценок и оценок по программе формирования универсальных учебных действий делаются следующие выводы о достижении планируемых результатов:</w:t>
      </w:r>
    </w:p>
    <w:p w:rsidR="00AA54D7" w:rsidRPr="00CC533C" w:rsidRDefault="00AA54D7" w:rsidP="00AA54D7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– </w:t>
      </w:r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Выпускник овладел базовым(опорным)уровнем достижения</w:t>
      </w:r>
      <w:r w:rsidR="006D3BD0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 </w:t>
      </w:r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планируемых результатов, необходимым для продолжения образования на следующем уровне.</w:t>
      </w:r>
    </w:p>
    <w:p w:rsidR="00AA54D7" w:rsidRPr="00CC533C" w:rsidRDefault="00AA54D7" w:rsidP="00AA54D7">
      <w:pPr>
        <w:spacing w:after="0" w:line="23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Такой вывод </w:t>
      </w:r>
      <w:r w:rsidR="008D5FA3"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делается, если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 материалах накопительной системы</w:t>
      </w:r>
    </w:p>
    <w:p w:rsidR="00AA54D7" w:rsidRPr="00CC533C" w:rsidRDefault="00AA54D7" w:rsidP="00AA54D7">
      <w:pPr>
        <w:spacing w:after="0" w:line="22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оценки зафиксировано достижение планируемых результатов по всем основным разделам учебной программы как минимум с оценкой «зачтено» (или «удовлетворительно»), а результаты выполнения итоговых работ свидетельствуют о правильном выполнении не менее 50 % задании базового уровня.</w:t>
      </w:r>
    </w:p>
    <w:p w:rsidR="00AA54D7" w:rsidRPr="00CC533C" w:rsidRDefault="00AA54D7" w:rsidP="00AA54D7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35" w:lineRule="auto"/>
        <w:jc w:val="both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– Выпускник овладел повышенным (функциональным) уровнем достижения планируемых результатов, необходимым для продолжения образования на следующем уровне.</w:t>
      </w:r>
    </w:p>
    <w:p w:rsidR="00AA54D7" w:rsidRPr="00CC533C" w:rsidRDefault="00AA54D7" w:rsidP="00AA54D7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3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Такой вывод делается,  если в материалах накопительной системы</w:t>
      </w:r>
    </w:p>
    <w:p w:rsidR="00AA54D7" w:rsidRPr="00CC533C" w:rsidRDefault="00AA54D7" w:rsidP="00AA54D7">
      <w:pPr>
        <w:spacing w:after="0" w:line="6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оценки зафиксировано достижение планируемых результатов по всем основным разделам учебной программы, причем не менее, чем по половине разделов выставлена оценка «хорошо» или «отлично», а результаты</w:t>
      </w:r>
    </w:p>
    <w:p w:rsidR="00AA54D7" w:rsidRPr="00CC533C" w:rsidRDefault="00AA54D7" w:rsidP="00AA54D7">
      <w:pPr>
        <w:spacing w:after="0" w:line="6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выполнения итоговых работ свидетельствуют о правильном выполнении не менее 65 % задании базового уровня и получении не менее 50 % от максимального балла за выполнение задании повышенного уровня.</w:t>
      </w:r>
    </w:p>
    <w:p w:rsidR="00AA54D7" w:rsidRPr="00CC533C" w:rsidRDefault="00AA54D7" w:rsidP="00AA54D7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– </w:t>
      </w:r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Выпускник не овладел базовым(опорным)уровнем достижения</w:t>
      </w:r>
      <w:r w:rsidR="006D3BD0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 </w:t>
      </w:r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планируемых результатов, необходимым для продолжения образования на следующем уровне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AA54D7" w:rsidRPr="00CC533C" w:rsidRDefault="00AA54D7" w:rsidP="00AA54D7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35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Такой вывод делается,  если в материалах накопительной системы</w:t>
      </w:r>
    </w:p>
    <w:p w:rsidR="00AA54D7" w:rsidRPr="00CC533C" w:rsidRDefault="00AA54D7" w:rsidP="00AA54D7">
      <w:pPr>
        <w:spacing w:after="0" w:line="6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23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AA54D7" w:rsidRPr="00CC533C" w:rsidRDefault="00AA54D7" w:rsidP="00AA54D7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35" w:lineRule="auto"/>
        <w:ind w:firstLine="708"/>
        <w:jc w:val="both"/>
        <w:rPr>
          <w:rFonts w:ascii="Times New Roman" w:eastAsia="Times New Roman" w:hAnsi="Times New Roman" w:cs="Arial"/>
          <w:color w:val="000007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color w:val="000007"/>
          <w:sz w:val="28"/>
          <w:szCs w:val="20"/>
          <w:lang w:eastAsia="ru-RU"/>
        </w:rPr>
        <w:t>Решение об успешном освоении программы начального образования и</w:t>
      </w:r>
    </w:p>
    <w:p w:rsidR="00AA54D7" w:rsidRDefault="00AA54D7" w:rsidP="00AA54D7">
      <w:pPr>
        <w:spacing w:after="0" w:line="223" w:lineRule="auto"/>
        <w:jc w:val="both"/>
        <w:rPr>
          <w:rFonts w:ascii="Times New Roman" w:eastAsia="Times New Roman" w:hAnsi="Times New Roman" w:cs="Arial"/>
          <w:color w:val="000007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color w:val="000007"/>
          <w:sz w:val="28"/>
          <w:szCs w:val="20"/>
          <w:lang w:eastAsia="ru-RU"/>
        </w:rPr>
        <w:t>переводе выпускника на следующую ступень общего образования принимается педагогическим советом Центра на основе сделанных выводов о достижении планируемых результатов освоения основной общеобразовательной программы начального общего образования.</w:t>
      </w:r>
    </w:p>
    <w:p w:rsidR="00AA54D7" w:rsidRPr="00CC533C" w:rsidRDefault="00AA54D7" w:rsidP="00AA54D7">
      <w:pPr>
        <w:spacing w:after="0" w:line="223" w:lineRule="auto"/>
        <w:jc w:val="both"/>
        <w:rPr>
          <w:rFonts w:ascii="Times New Roman" w:eastAsia="Times New Roman" w:hAnsi="Times New Roman" w:cs="Arial"/>
          <w:color w:val="000007"/>
          <w:sz w:val="28"/>
          <w:szCs w:val="20"/>
          <w:lang w:eastAsia="ru-RU"/>
        </w:rPr>
      </w:pPr>
    </w:p>
    <w:p w:rsidR="00AA54D7" w:rsidRPr="00CC533C" w:rsidRDefault="00AA54D7" w:rsidP="00AA54D7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2.2. Содержательный раздел</w:t>
      </w:r>
    </w:p>
    <w:p w:rsidR="00AA54D7" w:rsidRPr="00CC533C" w:rsidRDefault="00AA54D7" w:rsidP="00AA54D7">
      <w:pPr>
        <w:spacing w:after="0" w:line="3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Default="00AA54D7" w:rsidP="00AA54D7">
      <w:pPr>
        <w:spacing w:after="0" w:line="235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обучающихся с ТНР, программа формирования экологической культуры, здорового и безопасного образа жизни, программа внеурочной деятельности соответствуют ФГОС НОО и представлены в основной общеобразовательной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программе начального общего образования и осн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овного общего образования МАОУ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СОШ №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8 </w:t>
      </w:r>
      <w:proofErr w:type="spellStart"/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>им.Ц.Л.Куникова</w:t>
      </w:r>
      <w:proofErr w:type="spellEnd"/>
      <w:r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AA54D7" w:rsidRPr="00CC533C" w:rsidRDefault="00AA54D7" w:rsidP="00AA54D7">
      <w:pPr>
        <w:spacing w:after="0" w:line="235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A54D7" w:rsidRPr="00DA2174" w:rsidRDefault="00AA54D7" w:rsidP="00AA54D7">
      <w:pPr>
        <w:pStyle w:val="Default"/>
        <w:spacing w:line="276" w:lineRule="auto"/>
        <w:ind w:firstLine="708"/>
        <w:jc w:val="center"/>
        <w:rPr>
          <w:b/>
          <w:sz w:val="28"/>
          <w:szCs w:val="28"/>
        </w:rPr>
      </w:pPr>
      <w:r w:rsidRPr="00DA2174">
        <w:rPr>
          <w:b/>
          <w:sz w:val="28"/>
          <w:szCs w:val="28"/>
        </w:rPr>
        <w:t>2.2.1. Программа коррекционной работы</w:t>
      </w:r>
    </w:p>
    <w:p w:rsidR="00AA54D7" w:rsidRPr="00CC533C" w:rsidRDefault="00AA54D7" w:rsidP="00AA54D7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2.2.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2</w:t>
      </w:r>
      <w:r w:rsidRPr="00CC533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. Направления и содержание программы коррекционной работы</w:t>
      </w:r>
    </w:p>
    <w:p w:rsidR="00AA54D7" w:rsidRPr="00CC533C" w:rsidRDefault="00AA54D7" w:rsidP="00AA54D7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Default="00AA54D7" w:rsidP="00AA54D7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A54D7" w:rsidRPr="00CC533C" w:rsidRDefault="00AA54D7" w:rsidP="00AA54D7">
      <w:pPr>
        <w:spacing w:after="0" w:line="232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Коррекционно-развивающая область является обязательной частью внеурочной деятельности, поддерживающей процесс освоения содержания</w:t>
      </w:r>
    </w:p>
    <w:p w:rsidR="00AA54D7" w:rsidRPr="00CC533C" w:rsidRDefault="00AA54D7" w:rsidP="00AA54D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АООП НОО.</w:t>
      </w:r>
    </w:p>
    <w:p w:rsidR="00AA54D7" w:rsidRPr="00CC533C" w:rsidRDefault="00AA54D7" w:rsidP="00AA54D7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32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психолого-медико-педагогической комиссии, индивидуальной программы реабилитации.</w:t>
      </w:r>
    </w:p>
    <w:p w:rsidR="00AA54D7" w:rsidRPr="00CC533C" w:rsidRDefault="00AA54D7" w:rsidP="00AA54D7">
      <w:pPr>
        <w:spacing w:after="0" w:line="22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Программа коррекционной работы обеспечивает осуществление специальной поддержки освоения АООП НОО. 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освоения АООП НОО являются:</w:t>
      </w:r>
    </w:p>
    <w:p w:rsidR="00AA54D7" w:rsidRPr="00CC533C" w:rsidRDefault="00AA54D7" w:rsidP="00AA54D7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Default="00AA54D7" w:rsidP="00AA54D7">
      <w:pPr>
        <w:spacing w:after="0" w:line="232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коррекционная помощь в овладении базовым содержанием обучения;</w:t>
      </w:r>
    </w:p>
    <w:p w:rsidR="00AA54D7" w:rsidRPr="00CC533C" w:rsidRDefault="00AA54D7" w:rsidP="00AA54D7">
      <w:pPr>
        <w:spacing w:after="0" w:line="232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коррекция нарушений устной речи, коррекция и профилактика</w:t>
      </w:r>
    </w:p>
    <w:p w:rsidR="00AA54D7" w:rsidRPr="00CC533C" w:rsidRDefault="00AA54D7" w:rsidP="00AA54D7">
      <w:pPr>
        <w:spacing w:after="0" w:line="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Default="00AA54D7" w:rsidP="00AA54D7">
      <w:pPr>
        <w:spacing w:after="0" w:line="232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нарушений чтения и письма; развитие сознательного использования языковых средств в различных коммуникативных ситуациях с целью </w:t>
      </w:r>
    </w:p>
    <w:p w:rsidR="00AA54D7" w:rsidRPr="00CC533C" w:rsidRDefault="00AA54D7" w:rsidP="00AA54D7">
      <w:pPr>
        <w:spacing w:after="0" w:line="232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реализации полноценных социальных контактов с окружающими;</w:t>
      </w:r>
    </w:p>
    <w:p w:rsidR="00AA54D7" w:rsidRPr="00CC533C" w:rsidRDefault="00AA54D7" w:rsidP="00AA54D7">
      <w:pPr>
        <w:spacing w:after="0" w:line="4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</w:p>
    <w:p w:rsidR="00AA54D7" w:rsidRPr="00CC533C" w:rsidRDefault="00AA54D7" w:rsidP="00AA54D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numPr>
          <w:ilvl w:val="1"/>
          <w:numId w:val="38"/>
        </w:numPr>
        <w:tabs>
          <w:tab w:val="left" w:pos="1160"/>
        </w:tabs>
        <w:spacing w:after="0" w:line="235" w:lineRule="auto"/>
        <w:ind w:left="1160" w:hanging="45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целях  удовлетворения  особых  образовательных  потребностей</w:t>
      </w:r>
    </w:p>
    <w:p w:rsidR="00AA54D7" w:rsidRPr="00CC533C" w:rsidRDefault="00AA54D7" w:rsidP="00AA54D7">
      <w:pPr>
        <w:spacing w:after="0" w:line="70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A54D7" w:rsidRPr="00CC533C" w:rsidRDefault="00AA54D7" w:rsidP="00AA54D7">
      <w:pPr>
        <w:spacing w:after="0" w:line="22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обучающихся с ТНР программа коррекционной работы расширяется за счет включения индивидуально-ориентированного коррекционно-логопедического воздействия, сквозными направлениями которого выступают: работа по преодолению нарушений фонетического компонента речевой функциональной системы; фонологического дефицита и совершенствованию лексико-грамматического строя речи, связной речи, по</w:t>
      </w:r>
    </w:p>
    <w:p w:rsidR="00AA54D7" w:rsidRPr="00CC533C" w:rsidRDefault="00AA54D7" w:rsidP="00AA54D7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профилактике и коррекции нарушений чтения и письма, по развитию коммуникативных навыков.</w:t>
      </w:r>
    </w:p>
    <w:p w:rsidR="00AA54D7" w:rsidRPr="00CC533C" w:rsidRDefault="00AA54D7" w:rsidP="00AA54D7">
      <w:pPr>
        <w:spacing w:after="0" w:line="232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Программа коррекционной работы может предусматривать вариативные формы специального сопровождения обучающихся с ТНР. Варьироваться могут содержание, организационные формы работы, степень участия специалистов сопровождения, что способствует реализации и развитию </w:t>
      </w:r>
      <w:r w:rsidR="00173556"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больших потенциальных возможностей,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обучающихся с ТНР и удовлетворению их особых образовательных потребностей. Коррекционная работа осуществляется в ходе всего учебно-воспитательного процесса, при изучении предметов учебного плана и на логопедических занятиях, проводимых на базе организованных при общеобразовательных организациях логопедических пунктах, где осуществляется коррекция нарушений устной речи, профилактика и коррекция нарушений чтения и письма, препятствующих полноценному усвоению программы по всем предметным областям, работа по формированию полноценной речемыслительной деятельности.</w:t>
      </w:r>
    </w:p>
    <w:p w:rsidR="00AA54D7" w:rsidRPr="00CC533C" w:rsidRDefault="00AA54D7" w:rsidP="00AA54D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101EB2" w:rsidRDefault="00AA54D7" w:rsidP="00AA54D7">
      <w:pPr>
        <w:spacing w:after="0" w:line="218" w:lineRule="auto"/>
        <w:ind w:right="460"/>
        <w:jc w:val="center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101EB2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Программа коррекционной работы для обучающихся с тяжёлыми нарушениями речи в рамках адаптированной образовательной программы МАОУ СОШ № </w:t>
      </w:r>
      <w:r w:rsidR="006D3BD0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8 </w:t>
      </w:r>
      <w:proofErr w:type="spellStart"/>
      <w:r w:rsidR="006D3BD0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им.Ц.Л.Куникова</w:t>
      </w:r>
      <w:proofErr w:type="spellEnd"/>
      <w:r w:rsidRPr="00101EB2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 </w:t>
      </w:r>
    </w:p>
    <w:p w:rsidR="00AA54D7" w:rsidRPr="00CC533C" w:rsidRDefault="00AA54D7" w:rsidP="00AA54D7">
      <w:pPr>
        <w:spacing w:after="0" w:line="218" w:lineRule="auto"/>
        <w:ind w:right="46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A54D7" w:rsidRPr="00CC533C" w:rsidRDefault="00AA54D7" w:rsidP="00AA54D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Пояснительная записка</w:t>
      </w:r>
    </w:p>
    <w:p w:rsidR="00AA54D7" w:rsidRPr="00CC533C" w:rsidRDefault="00AA54D7" w:rsidP="00AA54D7">
      <w:pPr>
        <w:spacing w:after="0" w:line="6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2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 школу приходят дети с разным уровнем готовности к школьному обучению и разным уровнем здоровья. Дети с ограниченными возможностями здоровья испытывают трудности в процессе адаптации к первому классу, в том числе в процессе освоение образовательной программы начального образования. Для таких детей предусмотрена программа коррекционной работы.</w:t>
      </w:r>
    </w:p>
    <w:p w:rsidR="00AA54D7" w:rsidRPr="00CC533C" w:rsidRDefault="00AA54D7" w:rsidP="00AA54D7">
      <w:pPr>
        <w:spacing w:after="0" w:line="23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Дети с тяжелыми нарушениями речи не имеют достаточной возможности с помощью вербального общения обогащать свой лексический и интеллектуальный потенциал. Поэтому окружающая среда для них должна стать источником развития. Каждый ребенок, имеющий те или иные отклонения в развитии, нуждается в эффективной и скоростной реабилитации, позволяющей ему преодолеть нарушения в развития. Это возможно лишь при условии формирования вокруг каждого такого ребенка единого коррекционно-развивающего пространства.</w:t>
      </w:r>
    </w:p>
    <w:p w:rsidR="00AA54D7" w:rsidRPr="00CC533C" w:rsidRDefault="00AA54D7" w:rsidP="00AA54D7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35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Вопросы психолого-медико-педагогического сопровождения становятся основополагающими в жизни детей с ТНР, и эти дети должны находиться в поле зрения психолого-педагогического сопровождения, в котором учитывается их психологические и физиологические особенности и возможности.</w:t>
      </w:r>
    </w:p>
    <w:p w:rsidR="00AA54D7" w:rsidRPr="00CC533C" w:rsidRDefault="00AA54D7" w:rsidP="00AA54D7">
      <w:pPr>
        <w:spacing w:after="0" w:line="22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Коррекционное воздействие и стимуляция процессов компенсации осуществляются в течение всего времени образования ребенка. Важно подобрать такое оптимальное сочетание коррекции и компенсации, при котором максимально раскрывается потенциал развития разных сторон психической деятельности учащегося. Коррекционное воздействие более эффективно в младшем возрасте, в старшем возрасте адаптация в социуме во</w:t>
      </w:r>
    </w:p>
    <w:p w:rsidR="00AA54D7" w:rsidRPr="00CC533C" w:rsidRDefault="00AA54D7" w:rsidP="00AA54D7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многом определяется способностью компенсировать недостающие способности. В связи с этим в начальной школе приоритет отдается коррекции недостатков психофизического развития.</w:t>
      </w:r>
    </w:p>
    <w:p w:rsidR="00AA54D7" w:rsidRPr="00CC533C" w:rsidRDefault="00AA54D7" w:rsidP="00AA54D7">
      <w:pPr>
        <w:spacing w:after="0" w:line="211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Большое значение в образовательном процессе имеет личность ребенка, его эмоциональное состояние, отношение к себе и окружающим.</w:t>
      </w:r>
    </w:p>
    <w:p w:rsidR="00AA54D7" w:rsidRPr="00CC533C" w:rsidRDefault="00AA54D7" w:rsidP="00AA54D7">
      <w:pPr>
        <w:spacing w:after="0" w:line="22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AA54D7" w:rsidRPr="00CC533C" w:rsidRDefault="00AA54D7" w:rsidP="00AA54D7">
      <w:pPr>
        <w:spacing w:after="0" w:line="22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 Концепции модернизации российского образования отмечена необходимость обеспечения государственных гарантий доступности и равных возможностей получения полноценного образования. Для детей с ограниченными возможностями здоровья образование становится доступным благодаря включению в образовательную программу коррекционно-развивающей области.</w:t>
      </w:r>
    </w:p>
    <w:p w:rsidR="00AA54D7" w:rsidRPr="00CC533C" w:rsidRDefault="00AA54D7" w:rsidP="00AA54D7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Цель программы</w:t>
      </w:r>
    </w:p>
    <w:p w:rsidR="00AA54D7" w:rsidRPr="00CC533C" w:rsidRDefault="00AA54D7" w:rsidP="00AA54D7">
      <w:pPr>
        <w:spacing w:after="0" w:line="6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23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Программа коррекционной работы в соответствии со Стандартом направлена на создание системы комплексной помощи детям с ТНР в рамках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АООП НОО, коррекцию недостатков в физическом и (или) психическом развитии обучающихся, их социальную адаптацию.</w:t>
      </w:r>
    </w:p>
    <w:p w:rsidR="00AA54D7" w:rsidRPr="00CC533C" w:rsidRDefault="00AA54D7" w:rsidP="00AA54D7">
      <w:pPr>
        <w:spacing w:after="0" w:line="223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Программа предусматривает создание специальных условий обучения и воспитания, позволяющих учитывать особые образовательные потребности обучающихся с ТНР посредством индивидуализации и дифференциации образовательного процесса.</w:t>
      </w:r>
    </w:p>
    <w:p w:rsidR="00AA54D7" w:rsidRPr="00CC533C" w:rsidRDefault="00AA54D7" w:rsidP="00AA54D7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35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Программа психолого-педагогического сопровождения предусматривает различные варианты специального сопровождения обучающихся с ТНР, в том числе и обучение по индивидуальной программе, с использованием надомной, очной и (или) дистанционной формы обучения. Варьироваться могут степень участия специалистов сопровождения, а также организационные формы работы.</w:t>
      </w:r>
    </w:p>
    <w:p w:rsidR="00AA54D7" w:rsidRPr="00CC533C" w:rsidRDefault="00AA54D7" w:rsidP="00AA54D7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Задачи программы</w:t>
      </w:r>
    </w:p>
    <w:p w:rsidR="00AA54D7" w:rsidRPr="00CC533C" w:rsidRDefault="00AA54D7" w:rsidP="00AA54D7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F5595A" w:rsidRDefault="00AA54D7" w:rsidP="00AA54D7">
      <w:pPr>
        <w:pStyle w:val="a3"/>
        <w:numPr>
          <w:ilvl w:val="0"/>
          <w:numId w:val="55"/>
        </w:num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5595A">
        <w:rPr>
          <w:rFonts w:ascii="Times New Roman" w:eastAsia="Times New Roman" w:hAnsi="Times New Roman" w:cs="Arial"/>
          <w:sz w:val="28"/>
          <w:szCs w:val="20"/>
          <w:lang w:eastAsia="ru-RU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AA54D7" w:rsidRPr="00CC533C" w:rsidRDefault="00AA54D7" w:rsidP="00AA54D7">
      <w:pPr>
        <w:spacing w:after="0" w:line="4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F5595A" w:rsidRDefault="00AA54D7" w:rsidP="00AA54D7">
      <w:pPr>
        <w:pStyle w:val="a3"/>
        <w:numPr>
          <w:ilvl w:val="0"/>
          <w:numId w:val="55"/>
        </w:num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5595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определение </w:t>
      </w:r>
      <w:r w:rsidR="00173556" w:rsidRPr="00F5595A">
        <w:rPr>
          <w:rFonts w:ascii="Times New Roman" w:eastAsia="Times New Roman" w:hAnsi="Times New Roman" w:cs="Arial"/>
          <w:sz w:val="28"/>
          <w:szCs w:val="20"/>
          <w:lang w:eastAsia="ru-RU"/>
        </w:rPr>
        <w:t>особых образовательных потребностей,</w:t>
      </w:r>
      <w:r w:rsidRPr="00F5595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обучающихся с ТНР;</w:t>
      </w:r>
    </w:p>
    <w:p w:rsidR="00AA54D7" w:rsidRPr="00CC533C" w:rsidRDefault="00AA54D7" w:rsidP="00AA54D7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F5595A" w:rsidRDefault="00AA54D7" w:rsidP="00AA54D7">
      <w:pPr>
        <w:pStyle w:val="a3"/>
        <w:numPr>
          <w:ilvl w:val="0"/>
          <w:numId w:val="55"/>
        </w:numPr>
        <w:spacing w:after="0" w:line="22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5595A">
        <w:rPr>
          <w:rFonts w:ascii="Times New Roman" w:eastAsia="Times New Roman" w:hAnsi="Times New Roman" w:cs="Arial"/>
          <w:sz w:val="28"/>
          <w:szCs w:val="20"/>
          <w:lang w:eastAsia="ru-RU"/>
        </w:rPr>
        <w:t>определение особенности организации образовательного процесса для</w:t>
      </w:r>
    </w:p>
    <w:p w:rsidR="00AA54D7" w:rsidRPr="00CC533C" w:rsidRDefault="00AA54D7" w:rsidP="00AA54D7">
      <w:pPr>
        <w:spacing w:after="0" w:line="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6D3BD0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рассматриваемой категории детей в соответствии с индивидуальными особенностями каждого ребенка, структурой нарушения развития и степенью его выраженности;</w:t>
      </w:r>
    </w:p>
    <w:p w:rsidR="00AA54D7" w:rsidRPr="00CC533C" w:rsidRDefault="00AA54D7" w:rsidP="006D3BD0">
      <w:pPr>
        <w:spacing w:after="0" w:line="2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F5595A" w:rsidRDefault="00AA54D7" w:rsidP="006D3BD0">
      <w:pPr>
        <w:pStyle w:val="a3"/>
        <w:numPr>
          <w:ilvl w:val="0"/>
          <w:numId w:val="55"/>
        </w:num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5595A">
        <w:rPr>
          <w:rFonts w:ascii="Times New Roman" w:eastAsia="Times New Roman" w:hAnsi="Times New Roman" w:cs="Arial"/>
          <w:sz w:val="28"/>
          <w:szCs w:val="20"/>
          <w:lang w:eastAsia="ru-RU"/>
        </w:rPr>
        <w:t>создание условий, способствующих освоению обучающимися с ТНР</w:t>
      </w:r>
    </w:p>
    <w:p w:rsidR="00AA54D7" w:rsidRPr="00CC533C" w:rsidRDefault="00AA54D7" w:rsidP="006D3BD0">
      <w:pPr>
        <w:spacing w:after="0" w:line="67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6D3BD0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общеобразовательной программы и их интеграции в образовательном учреждении;</w:t>
      </w:r>
    </w:p>
    <w:p w:rsidR="00AA54D7" w:rsidRPr="00CC533C" w:rsidRDefault="00AA54D7" w:rsidP="006D3BD0">
      <w:pPr>
        <w:spacing w:after="0" w:line="12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6D3BD0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5595A">
        <w:rPr>
          <w:rFonts w:ascii="Times New Roman" w:eastAsia="Times New Roman" w:hAnsi="Times New Roman" w:cs="Arial"/>
          <w:sz w:val="28"/>
          <w:szCs w:val="20"/>
          <w:lang w:eastAsia="ru-RU"/>
        </w:rPr>
        <w:t>осуществление индивидуально-ориентированной психолого-медико-</w:t>
      </w:r>
      <w:r w:rsidR="00173556" w:rsidRPr="00F5595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педагогической </w:t>
      </w:r>
      <w:r w:rsidR="00173556">
        <w:rPr>
          <w:rFonts w:ascii="Times New Roman" w:eastAsia="Times New Roman" w:hAnsi="Times New Roman" w:cs="Arial"/>
          <w:sz w:val="28"/>
          <w:szCs w:val="20"/>
          <w:lang w:eastAsia="ru-RU"/>
        </w:rPr>
        <w:t>помощи</w:t>
      </w:r>
      <w:r w:rsidRPr="00F5595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детям с учётом о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собенностей психического и (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или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физического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развития, индивидуальных возможностей детей (в соответствии</w:t>
      </w:r>
    </w:p>
    <w:p w:rsidR="00AA54D7" w:rsidRPr="00CC533C" w:rsidRDefault="00AA54D7" w:rsidP="006D3BD0">
      <w:pPr>
        <w:spacing w:after="0" w:line="10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Default="00AA54D7" w:rsidP="006D3BD0">
      <w:pPr>
        <w:numPr>
          <w:ilvl w:val="0"/>
          <w:numId w:val="39"/>
        </w:numPr>
        <w:tabs>
          <w:tab w:val="left" w:pos="186"/>
        </w:tabs>
        <w:spacing w:after="0" w:line="232" w:lineRule="auto"/>
        <w:ind w:left="700" w:hanging="69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рекомендациями психолого-м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едико-педагогической комиссии);</w:t>
      </w:r>
    </w:p>
    <w:p w:rsidR="00AA54D7" w:rsidRPr="00F5595A" w:rsidRDefault="00AA54D7" w:rsidP="006D3BD0">
      <w:pPr>
        <w:pStyle w:val="a3"/>
        <w:numPr>
          <w:ilvl w:val="0"/>
          <w:numId w:val="55"/>
        </w:numPr>
        <w:tabs>
          <w:tab w:val="left" w:pos="186"/>
        </w:tabs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5595A">
        <w:rPr>
          <w:rFonts w:ascii="Times New Roman" w:eastAsia="Times New Roman" w:hAnsi="Times New Roman" w:cs="Arial"/>
          <w:sz w:val="28"/>
          <w:szCs w:val="20"/>
          <w:lang w:eastAsia="ru-RU"/>
        </w:rPr>
        <w:t>организация индивидуальных и (или) групповых занятий для детей с</w:t>
      </w:r>
    </w:p>
    <w:p w:rsidR="00AA54D7" w:rsidRPr="00CC533C" w:rsidRDefault="00AA54D7" w:rsidP="006D3BD0">
      <w:pPr>
        <w:spacing w:after="0" w:line="9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A54D7" w:rsidRPr="00CC533C" w:rsidRDefault="00AA54D7" w:rsidP="006D3BD0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выраженным нарушением в физическом и (или) психическом развитии, сопровождаемые поддержкой специалиста образовательного учреждения;</w:t>
      </w:r>
    </w:p>
    <w:p w:rsidR="00AA54D7" w:rsidRPr="00F5595A" w:rsidRDefault="00AA54D7" w:rsidP="00AA54D7">
      <w:pPr>
        <w:pStyle w:val="a3"/>
        <w:numPr>
          <w:ilvl w:val="0"/>
          <w:numId w:val="55"/>
        </w:numPr>
        <w:spacing w:after="0" w:line="22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5595A">
        <w:rPr>
          <w:rFonts w:ascii="Times New Roman" w:eastAsia="Times New Roman" w:hAnsi="Times New Roman" w:cs="Arial"/>
          <w:sz w:val="28"/>
          <w:szCs w:val="20"/>
          <w:lang w:eastAsia="ru-RU"/>
        </w:rPr>
        <w:t>обеспечение возможности обучения и воспитания по дополнительным</w:t>
      </w:r>
    </w:p>
    <w:p w:rsidR="00AA54D7" w:rsidRPr="00CC533C" w:rsidRDefault="00AA54D7" w:rsidP="00AA54D7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образовательным программам и получения дополнительных коррекционных услуг;</w:t>
      </w:r>
    </w:p>
    <w:p w:rsidR="00AA54D7" w:rsidRPr="00CC533C" w:rsidRDefault="00AA54D7" w:rsidP="00AA54D7">
      <w:pPr>
        <w:spacing w:after="0" w:line="49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A54D7" w:rsidRPr="00F5595A" w:rsidRDefault="00AA54D7" w:rsidP="00AA54D7">
      <w:pPr>
        <w:pStyle w:val="a3"/>
        <w:numPr>
          <w:ilvl w:val="0"/>
          <w:numId w:val="55"/>
        </w:numPr>
        <w:spacing w:after="0" w:line="211" w:lineRule="auto"/>
        <w:ind w:left="0" w:firstLine="3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5595A">
        <w:rPr>
          <w:rFonts w:ascii="Times New Roman" w:eastAsia="Times New Roman" w:hAnsi="Times New Roman" w:cs="Arial"/>
          <w:sz w:val="28"/>
          <w:szCs w:val="20"/>
          <w:lang w:eastAsia="ru-RU"/>
        </w:rPr>
        <w:t>реализация системы мероприятий по социальной адаптации обучающихся с ТНР;</w:t>
      </w:r>
    </w:p>
    <w:p w:rsidR="00AA54D7" w:rsidRPr="00CC533C" w:rsidRDefault="00AA54D7" w:rsidP="00AA54D7">
      <w:pPr>
        <w:spacing w:after="0" w:line="69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A54D7" w:rsidRDefault="00AA54D7" w:rsidP="00AA54D7">
      <w:pPr>
        <w:pStyle w:val="a3"/>
        <w:numPr>
          <w:ilvl w:val="0"/>
          <w:numId w:val="55"/>
        </w:numPr>
        <w:spacing w:after="0" w:line="218" w:lineRule="auto"/>
        <w:ind w:left="0" w:firstLine="3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5595A">
        <w:rPr>
          <w:rFonts w:ascii="Times New Roman" w:eastAsia="Times New Roman" w:hAnsi="Times New Roman" w:cs="Arial"/>
          <w:sz w:val="28"/>
          <w:szCs w:val="20"/>
          <w:lang w:eastAsia="ru-RU"/>
        </w:rPr>
        <w:t>оказание консультативной и методической помощи родителям (законным представителям) детей с ОВЗ по педагогическим, социальным и другим вопросам;</w:t>
      </w:r>
    </w:p>
    <w:p w:rsidR="00AA54D7" w:rsidRPr="00F5595A" w:rsidRDefault="00AA54D7" w:rsidP="00AA54D7">
      <w:pPr>
        <w:pStyle w:val="a3"/>
        <w:numPr>
          <w:ilvl w:val="0"/>
          <w:numId w:val="55"/>
        </w:numPr>
        <w:spacing w:after="0" w:line="218" w:lineRule="auto"/>
        <w:ind w:left="0" w:firstLine="3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5595A">
        <w:rPr>
          <w:rFonts w:ascii="Times New Roman" w:eastAsia="Times New Roman" w:hAnsi="Times New Roman" w:cs="Arial"/>
          <w:sz w:val="28"/>
          <w:szCs w:val="20"/>
          <w:lang w:eastAsia="ru-RU"/>
        </w:rPr>
        <w:t>оказание консультативной и мет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одической помощи учителям МАОУ </w:t>
      </w:r>
      <w:r w:rsidRPr="00F5595A">
        <w:rPr>
          <w:rFonts w:ascii="Times New Roman" w:eastAsia="Times New Roman" w:hAnsi="Times New Roman" w:cs="Arial"/>
          <w:sz w:val="28"/>
          <w:szCs w:val="20"/>
          <w:lang w:eastAsia="ru-RU"/>
        </w:rPr>
        <w:t>СОШ №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>8</w:t>
      </w:r>
      <w:r w:rsidR="006D3BD0" w:rsidRP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им. </w:t>
      </w:r>
      <w:proofErr w:type="spellStart"/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>Ц.Л.Куникова</w:t>
      </w:r>
      <w:proofErr w:type="spellEnd"/>
      <w:r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AA54D7" w:rsidRPr="00CC533C" w:rsidRDefault="00AA54D7" w:rsidP="00AA54D7">
      <w:pPr>
        <w:spacing w:after="0" w:line="3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A54D7" w:rsidRPr="00DC291B" w:rsidRDefault="00AA54D7" w:rsidP="00AA54D7">
      <w:pPr>
        <w:pStyle w:val="a3"/>
        <w:numPr>
          <w:ilvl w:val="0"/>
          <w:numId w:val="55"/>
        </w:numPr>
        <w:spacing w:after="0" w:line="232" w:lineRule="auto"/>
        <w:ind w:left="0" w:firstLine="3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C291B">
        <w:rPr>
          <w:rFonts w:ascii="Times New Roman" w:eastAsia="Times New Roman" w:hAnsi="Times New Roman" w:cs="Arial"/>
          <w:sz w:val="28"/>
          <w:szCs w:val="20"/>
          <w:lang w:eastAsia="ru-RU"/>
        </w:rPr>
        <w:t>создани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е в МАОУ </w:t>
      </w:r>
      <w:r w:rsidRPr="00DC291B">
        <w:rPr>
          <w:rFonts w:ascii="Times New Roman" w:eastAsia="Times New Roman" w:hAnsi="Times New Roman" w:cs="Arial"/>
          <w:sz w:val="28"/>
          <w:szCs w:val="20"/>
          <w:lang w:eastAsia="ru-RU"/>
        </w:rPr>
        <w:t>СОШ №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8 им. </w:t>
      </w:r>
      <w:proofErr w:type="spellStart"/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>Ц.Л.Куникова</w:t>
      </w:r>
      <w:proofErr w:type="spellEnd"/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DC291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условий для сохранения и укрепления психического здоровья педагогов, формирования навыков регуляции психоэмоциональных состояний, профилактики эмоционального выгорания в педагогической деятельности.</w:t>
      </w:r>
    </w:p>
    <w:p w:rsidR="00AA54D7" w:rsidRPr="00CC533C" w:rsidRDefault="00AA54D7" w:rsidP="00AA54D7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D3BD0" w:rsidRDefault="006D3BD0" w:rsidP="00AA54D7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6D3BD0" w:rsidRDefault="006D3BD0" w:rsidP="00AA54D7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A54D7" w:rsidRDefault="00AA54D7" w:rsidP="00AA54D7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>Принципы формирования программы</w:t>
      </w:r>
    </w:p>
    <w:p w:rsidR="006D3BD0" w:rsidRPr="00CC533C" w:rsidRDefault="006D3BD0" w:rsidP="00AA54D7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A54D7" w:rsidRPr="00CC533C" w:rsidRDefault="00AA54D7" w:rsidP="00AA54D7">
      <w:pPr>
        <w:spacing w:after="0" w:line="6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11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Содержание программы коррекционной работы определяют следующие принципы:</w:t>
      </w:r>
    </w:p>
    <w:p w:rsidR="00AA54D7" w:rsidRPr="00CC533C" w:rsidRDefault="00AA54D7" w:rsidP="00AA54D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DC291B" w:rsidRDefault="00AA54D7" w:rsidP="00AA54D7">
      <w:pPr>
        <w:spacing w:after="0" w:line="0" w:lineRule="atLeast"/>
        <w:rPr>
          <w:rFonts w:ascii="Times New Roman" w:eastAsia="Times New Roman" w:hAnsi="Times New Roman" w:cs="Arial"/>
          <w:i/>
          <w:sz w:val="28"/>
          <w:szCs w:val="20"/>
          <w:lang w:eastAsia="ru-RU"/>
        </w:rPr>
      </w:pPr>
      <w:r w:rsidRPr="00DC291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1.  Соблюдение интересов ребёнка.</w:t>
      </w:r>
    </w:p>
    <w:p w:rsidR="00AA54D7" w:rsidRPr="00CC533C" w:rsidRDefault="00AA54D7" w:rsidP="00AA54D7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32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Принцип определяет позицию специалиста, который призван решать проблему с максимальной пользой и в интересах ребёнка.</w:t>
      </w:r>
    </w:p>
    <w:p w:rsidR="00AA54D7" w:rsidRPr="00CC533C" w:rsidRDefault="00AA54D7" w:rsidP="00AA54D7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Default="00AA54D7" w:rsidP="00AA54D7">
      <w:pPr>
        <w:spacing w:after="0" w:line="232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C291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2. Осведомленное согласие родителей (законных представителей).</w:t>
      </w:r>
    </w:p>
    <w:p w:rsidR="00AA54D7" w:rsidRPr="00CC533C" w:rsidRDefault="00AA54D7" w:rsidP="00AA54D7">
      <w:pPr>
        <w:spacing w:after="0" w:line="232" w:lineRule="auto"/>
        <w:ind w:firstLine="708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Принцип обеспечивает осуществление коррекционной деятельности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наосновании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согласия родителей (законных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представителей) и предполагает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разъяснительную работу по вопросам, связанным с особенностями образовательного процесса детей с ограниченными возможностями здоровья.</w:t>
      </w:r>
    </w:p>
    <w:p w:rsidR="00AA54D7" w:rsidRPr="00CC533C" w:rsidRDefault="00AA54D7" w:rsidP="00AA54D7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DC291B" w:rsidRDefault="00AA54D7" w:rsidP="00AA54D7">
      <w:pPr>
        <w:spacing w:after="0" w:line="0" w:lineRule="atLeast"/>
        <w:rPr>
          <w:rFonts w:ascii="Times New Roman" w:eastAsia="Times New Roman" w:hAnsi="Times New Roman" w:cs="Arial"/>
          <w:i/>
          <w:sz w:val="28"/>
          <w:szCs w:val="20"/>
          <w:lang w:eastAsia="ru-RU"/>
        </w:rPr>
      </w:pPr>
      <w:r w:rsidRPr="00DC291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3.  Системность.</w:t>
      </w:r>
    </w:p>
    <w:p w:rsidR="00AA54D7" w:rsidRPr="00CC533C" w:rsidRDefault="00AA54D7" w:rsidP="00AA54D7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35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Принцип обеспечивает единство диагностики, коррекции и развития, то есть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AA54D7" w:rsidRPr="00CC533C" w:rsidRDefault="00AA54D7" w:rsidP="00AA54D7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DC291B" w:rsidRDefault="00AA54D7" w:rsidP="00AA54D7">
      <w:pPr>
        <w:spacing w:after="0" w:line="235" w:lineRule="auto"/>
        <w:rPr>
          <w:rFonts w:ascii="Times New Roman" w:eastAsia="Times New Roman" w:hAnsi="Times New Roman" w:cs="Arial"/>
          <w:i/>
          <w:sz w:val="28"/>
          <w:szCs w:val="20"/>
          <w:lang w:eastAsia="ru-RU"/>
        </w:rPr>
      </w:pPr>
      <w:r w:rsidRPr="00DC291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4.  Непрерывность.</w:t>
      </w:r>
    </w:p>
    <w:p w:rsidR="00AA54D7" w:rsidRPr="00CC533C" w:rsidRDefault="00AA54D7" w:rsidP="00AA54D7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32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Принцип гарантирует ребёнку и его родителям (законным представителям) непрерывность помощи решения проблемы.</w:t>
      </w:r>
    </w:p>
    <w:p w:rsidR="00AA54D7" w:rsidRPr="00CC533C" w:rsidRDefault="00AA54D7" w:rsidP="00AA54D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DC291B" w:rsidRDefault="00AA54D7" w:rsidP="00AA54D7">
      <w:pPr>
        <w:tabs>
          <w:tab w:val="left" w:pos="780"/>
        </w:tabs>
        <w:spacing w:after="0" w:line="0" w:lineRule="atLeast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DC291B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5.</w:t>
      </w:r>
      <w:r w:rsidRPr="00DC291B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  <w:t>Вариативность.</w:t>
      </w:r>
    </w:p>
    <w:p w:rsidR="00AA54D7" w:rsidRPr="00CC533C" w:rsidRDefault="00AA54D7" w:rsidP="00AA54D7">
      <w:pPr>
        <w:spacing w:after="0" w:line="6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11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Принцип предполагает создание вариативных условий для получения образования.</w:t>
      </w:r>
    </w:p>
    <w:p w:rsidR="00AA54D7" w:rsidRPr="00CC533C" w:rsidRDefault="00AA54D7" w:rsidP="00AA54D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35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C291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6.  Рекомендательный характер оказания помощи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AA54D7" w:rsidRPr="00CC533C" w:rsidRDefault="00AA54D7" w:rsidP="00AA54D7">
      <w:pPr>
        <w:spacing w:after="0" w:line="6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Принцип обеспечивает соблюдение гарантированных законодательством прав родителей (законных представителей) детей с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ограниченнымивозможностями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в специальные (коррекционные) образовательные учреждения (классы, группы).</w:t>
      </w:r>
    </w:p>
    <w:p w:rsidR="00AA54D7" w:rsidRPr="00CC533C" w:rsidRDefault="00AA54D7" w:rsidP="00AA54D7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Default="00AA54D7" w:rsidP="00AA54D7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Направление и содержание работы</w:t>
      </w:r>
    </w:p>
    <w:p w:rsidR="006D3BD0" w:rsidRPr="00CC533C" w:rsidRDefault="006D3BD0" w:rsidP="00AA54D7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A54D7" w:rsidRPr="00CC533C" w:rsidRDefault="00AA54D7" w:rsidP="00AA54D7">
      <w:pPr>
        <w:spacing w:after="0" w:line="21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Программа коррекционной работы на ступени начального общего образования с ТНР включает в себя взаимосвязанные направления, отражающие её основное содержание:</w:t>
      </w:r>
    </w:p>
    <w:p w:rsidR="00AA54D7" w:rsidRPr="00CC533C" w:rsidRDefault="00AA54D7" w:rsidP="00AA54D7">
      <w:pPr>
        <w:spacing w:after="0" w:line="6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C291B">
        <w:rPr>
          <w:rFonts w:ascii="Times New Roman" w:eastAsia="Times New Roman" w:hAnsi="Times New Roman" w:cs="Arial"/>
          <w:b/>
          <w:i/>
          <w:sz w:val="28"/>
          <w:szCs w:val="20"/>
          <w:u w:val="single"/>
          <w:lang w:eastAsia="ru-RU"/>
        </w:rPr>
        <w:t xml:space="preserve">Диагностическая </w:t>
      </w:r>
      <w:proofErr w:type="spellStart"/>
      <w:r w:rsidRPr="00DC291B">
        <w:rPr>
          <w:rFonts w:ascii="Times New Roman" w:eastAsia="Times New Roman" w:hAnsi="Times New Roman" w:cs="Arial"/>
          <w:b/>
          <w:i/>
          <w:sz w:val="28"/>
          <w:szCs w:val="20"/>
          <w:u w:val="single"/>
          <w:lang w:eastAsia="ru-RU"/>
        </w:rPr>
        <w:t>работа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обеспечивает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своевременное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выявлениеособенностей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развития и здоровья обучающихся с ТНР с целью создания благоприятных условий для овладения ими содержанием АООП НОО.</w:t>
      </w:r>
    </w:p>
    <w:p w:rsidR="00AA54D7" w:rsidRPr="00CC533C" w:rsidRDefault="00AA54D7" w:rsidP="00AA54D7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DC291B" w:rsidRDefault="00AA54D7" w:rsidP="00AA54D7">
      <w:pPr>
        <w:spacing w:after="0" w:line="0" w:lineRule="atLeast"/>
        <w:rPr>
          <w:rFonts w:ascii="Times New Roman" w:eastAsia="Times New Roman" w:hAnsi="Times New Roman" w:cs="Arial"/>
          <w:i/>
          <w:sz w:val="28"/>
          <w:szCs w:val="20"/>
          <w:lang w:eastAsia="ru-RU"/>
        </w:rPr>
      </w:pPr>
      <w:r w:rsidRPr="00DC291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Проведение диагностической работы включает:</w:t>
      </w:r>
    </w:p>
    <w:p w:rsidR="00AA54D7" w:rsidRPr="00CC533C" w:rsidRDefault="00AA54D7" w:rsidP="00AA54D7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4D7" w:rsidRPr="00CC533C" w:rsidRDefault="00AA54D7" w:rsidP="00AA54D7">
      <w:pPr>
        <w:numPr>
          <w:ilvl w:val="0"/>
          <w:numId w:val="40"/>
        </w:numPr>
        <w:tabs>
          <w:tab w:val="left" w:pos="178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психолого-педагогическое и медицинское обследование с целью выявления их особых образовательных потребностей;</w:t>
      </w:r>
    </w:p>
    <w:p w:rsidR="00AA54D7" w:rsidRPr="00CC533C" w:rsidRDefault="00AA54D7" w:rsidP="00AA54D7">
      <w:pPr>
        <w:numPr>
          <w:ilvl w:val="0"/>
          <w:numId w:val="40"/>
        </w:numPr>
        <w:tabs>
          <w:tab w:val="left" w:pos="200"/>
        </w:tabs>
        <w:spacing w:after="0" w:line="235" w:lineRule="auto"/>
        <w:ind w:left="200" w:hanging="19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мониторинг динамики развития обучающихся, их успешности в освоении</w:t>
      </w:r>
    </w:p>
    <w:p w:rsidR="00AA54D7" w:rsidRPr="00CC533C" w:rsidRDefault="00AA54D7" w:rsidP="00AA54D7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АООП НОО;</w:t>
      </w:r>
    </w:p>
    <w:p w:rsidR="00AA54D7" w:rsidRPr="00CC533C" w:rsidRDefault="00AA54D7" w:rsidP="00AA54D7">
      <w:pPr>
        <w:spacing w:after="0" w:line="67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A54D7" w:rsidRPr="00CC533C" w:rsidRDefault="00AA54D7" w:rsidP="00AA54D7">
      <w:pPr>
        <w:numPr>
          <w:ilvl w:val="0"/>
          <w:numId w:val="40"/>
        </w:numPr>
        <w:tabs>
          <w:tab w:val="left" w:pos="178"/>
        </w:tabs>
        <w:spacing w:after="0" w:line="211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анализ результатов обследования с целью проектирования и корректировки коррекционных мероприятий.</w:t>
      </w:r>
    </w:p>
    <w:p w:rsidR="00AA54D7" w:rsidRPr="00CC533C" w:rsidRDefault="00AA54D7" w:rsidP="00AA54D7">
      <w:pPr>
        <w:spacing w:after="0" w:line="4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6D3BD0" w:rsidRDefault="00AA54D7" w:rsidP="00AA54D7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C291B">
        <w:rPr>
          <w:rFonts w:ascii="Times New Roman" w:eastAsia="Times New Roman" w:hAnsi="Times New Roman" w:cs="Arial"/>
          <w:b/>
          <w:i/>
          <w:sz w:val="28"/>
          <w:szCs w:val="20"/>
          <w:u w:val="single"/>
          <w:lang w:eastAsia="ru-RU"/>
        </w:rPr>
        <w:t>Коррекционно-развивающая работа</w:t>
      </w:r>
      <w:r w:rsidR="006D3BD0">
        <w:rPr>
          <w:rFonts w:ascii="Times New Roman" w:eastAsia="Times New Roman" w:hAnsi="Times New Roman" w:cs="Arial"/>
          <w:b/>
          <w:i/>
          <w:sz w:val="28"/>
          <w:szCs w:val="20"/>
          <w:u w:val="single"/>
          <w:lang w:eastAsia="ru-RU"/>
        </w:rPr>
        <w:t xml:space="preserve"> 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>обеспечивает</w:t>
      </w:r>
    </w:p>
    <w:p w:rsidR="00AA54D7" w:rsidRPr="00CC533C" w:rsidRDefault="006D3BD0" w:rsidP="00AA54D7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</w:t>
      </w:r>
      <w:r w:rsidR="00AA54D7"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рганизацию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A54D7"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мероприятий, способствующих личностному развитию учащихся, коррекции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A54D7"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недостатков в психофизическом развитии и освоении ими содержания образования.</w:t>
      </w:r>
    </w:p>
    <w:p w:rsidR="00AA54D7" w:rsidRPr="00CC533C" w:rsidRDefault="00AA54D7" w:rsidP="00AA54D7">
      <w:pPr>
        <w:spacing w:after="0" w:line="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A54D7" w:rsidRPr="00DC291B" w:rsidRDefault="00AA54D7" w:rsidP="00AA54D7">
      <w:pPr>
        <w:spacing w:after="0" w:line="235" w:lineRule="auto"/>
        <w:jc w:val="both"/>
        <w:rPr>
          <w:rFonts w:ascii="Times New Roman" w:eastAsia="Times New Roman" w:hAnsi="Times New Roman" w:cs="Arial"/>
          <w:i/>
          <w:sz w:val="28"/>
          <w:szCs w:val="20"/>
          <w:lang w:eastAsia="ru-RU"/>
        </w:rPr>
      </w:pPr>
      <w:r w:rsidRPr="00DC291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Коррекционно-развивающая работа включает:</w:t>
      </w:r>
    </w:p>
    <w:p w:rsidR="00AA54D7" w:rsidRPr="00CC533C" w:rsidRDefault="00AA54D7" w:rsidP="00AA54D7">
      <w:pPr>
        <w:spacing w:after="0" w:line="67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A54D7" w:rsidRPr="00CC533C" w:rsidRDefault="00AA54D7" w:rsidP="00AA54D7">
      <w:pPr>
        <w:numPr>
          <w:ilvl w:val="0"/>
          <w:numId w:val="40"/>
        </w:numPr>
        <w:tabs>
          <w:tab w:val="left" w:pos="182"/>
        </w:tabs>
        <w:spacing w:after="0" w:line="211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составление индивидуальной программы психологического сопровождения обучающегося (совместно с педагогами);</w:t>
      </w:r>
    </w:p>
    <w:p w:rsidR="00AA54D7" w:rsidRPr="00CC533C" w:rsidRDefault="00AA54D7" w:rsidP="00AA54D7">
      <w:pPr>
        <w:spacing w:after="0" w:line="11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A54D7" w:rsidRPr="00CC533C" w:rsidRDefault="00AA54D7" w:rsidP="00AA54D7">
      <w:pPr>
        <w:numPr>
          <w:ilvl w:val="0"/>
          <w:numId w:val="40"/>
        </w:numPr>
        <w:tabs>
          <w:tab w:val="left" w:pos="218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формирование в классе (группе) психологического климата комфортного для всех обучающихся;</w:t>
      </w:r>
    </w:p>
    <w:p w:rsidR="00AA54D7" w:rsidRPr="00CC533C" w:rsidRDefault="00AA54D7" w:rsidP="00AA54D7">
      <w:pPr>
        <w:numPr>
          <w:ilvl w:val="0"/>
          <w:numId w:val="40"/>
        </w:numPr>
        <w:tabs>
          <w:tab w:val="left" w:pos="160"/>
        </w:tabs>
        <w:spacing w:after="0" w:line="235" w:lineRule="auto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совершенствование коммуникативной деятельности;</w:t>
      </w:r>
    </w:p>
    <w:p w:rsidR="00AA54D7" w:rsidRPr="00CC533C" w:rsidRDefault="00AA54D7" w:rsidP="00AA54D7">
      <w:pPr>
        <w:spacing w:after="0" w:line="10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A54D7" w:rsidRPr="00CC533C" w:rsidRDefault="00AA54D7" w:rsidP="00AA54D7">
      <w:pPr>
        <w:numPr>
          <w:ilvl w:val="0"/>
          <w:numId w:val="40"/>
        </w:numPr>
        <w:tabs>
          <w:tab w:val="left" w:pos="293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организация деятельности, направленной на развитие познавательных интересов учащихся, их общее социально-личностное развитие;</w:t>
      </w:r>
    </w:p>
    <w:p w:rsidR="00AA54D7" w:rsidRPr="00CC533C" w:rsidRDefault="00AA54D7" w:rsidP="00AA54D7">
      <w:pPr>
        <w:spacing w:after="0" w:line="66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40"/>
        </w:numPr>
        <w:tabs>
          <w:tab w:val="left" w:pos="221"/>
        </w:tabs>
        <w:spacing w:after="0" w:line="218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организацию и проведение специалистами индивидуальных и групповых занятий по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психокоррекции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, необходимых для преодоления нарушений развития обучающихся;</w:t>
      </w:r>
    </w:p>
    <w:p w:rsidR="00DA4DF5" w:rsidRPr="00CC533C" w:rsidRDefault="00DA4DF5" w:rsidP="00DA4DF5">
      <w:pPr>
        <w:spacing w:after="0" w:line="1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40"/>
        </w:numPr>
        <w:tabs>
          <w:tab w:val="left" w:pos="454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формирование или коррекцию нарушений развития личности, эмоционально-волевой сферы с целью максимальной социальной адаптации обучающегося с ТНР;</w:t>
      </w:r>
    </w:p>
    <w:p w:rsidR="00DA4DF5" w:rsidRPr="00CC533C" w:rsidRDefault="00DA4DF5" w:rsidP="00DA4DF5">
      <w:pPr>
        <w:spacing w:after="0" w:line="67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40"/>
        </w:numPr>
        <w:tabs>
          <w:tab w:val="left" w:pos="305"/>
        </w:tabs>
        <w:spacing w:after="0" w:line="211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социальное сопровождение обучающегося в случае неблагоприятных условий жизни при психотравмирующих обстоятельствах.</w:t>
      </w:r>
    </w:p>
    <w:p w:rsidR="00DA4DF5" w:rsidRPr="00CC533C" w:rsidRDefault="00DA4DF5" w:rsidP="00DA4DF5">
      <w:pPr>
        <w:spacing w:after="0" w:line="68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spacing w:after="0" w:line="22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C291B">
        <w:rPr>
          <w:rFonts w:ascii="Times New Roman" w:eastAsia="Times New Roman" w:hAnsi="Times New Roman" w:cs="Arial"/>
          <w:b/>
          <w:i/>
          <w:sz w:val="28"/>
          <w:szCs w:val="20"/>
          <w:u w:val="single"/>
          <w:lang w:eastAsia="ru-RU"/>
        </w:rPr>
        <w:t>Консультативная работа</w:t>
      </w:r>
      <w:r w:rsidR="006D3BD0">
        <w:rPr>
          <w:rFonts w:ascii="Times New Roman" w:eastAsia="Times New Roman" w:hAnsi="Times New Roman" w:cs="Arial"/>
          <w:b/>
          <w:i/>
          <w:sz w:val="28"/>
          <w:szCs w:val="20"/>
          <w:u w:val="single"/>
          <w:lang w:eastAsia="ru-RU"/>
        </w:rPr>
        <w:t xml:space="preserve"> 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обеспечивает непрерывность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специального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сопровождения обучающихся с ЗПР в освоении АООП НОО, консультирование педагогов,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ТНР.</w:t>
      </w:r>
    </w:p>
    <w:p w:rsidR="00DA4DF5" w:rsidRPr="00CC533C" w:rsidRDefault="00DA4DF5" w:rsidP="00DA4DF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C291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Консультативная работа включает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DA4DF5" w:rsidRPr="00CC533C" w:rsidRDefault="00DA4DF5" w:rsidP="00DA4DF5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41"/>
        </w:numPr>
        <w:tabs>
          <w:tab w:val="left" w:pos="355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DA4DF5" w:rsidRPr="00CC533C" w:rsidRDefault="00DA4DF5" w:rsidP="00DA4DF5">
      <w:pPr>
        <w:spacing w:after="0" w:line="1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41"/>
        </w:numPr>
        <w:tabs>
          <w:tab w:val="left" w:pos="380"/>
        </w:tabs>
        <w:spacing w:after="0" w:line="235" w:lineRule="auto"/>
        <w:ind w:left="380" w:hanging="37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выработку  совместных  обоснованных  рекомендаций  по  основным</w:t>
      </w:r>
    </w:p>
    <w:p w:rsidR="00DA4DF5" w:rsidRPr="00CC533C" w:rsidRDefault="00DA4DF5" w:rsidP="00DA4DF5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направлениям работы с обучающимися с ТНР для всех участников образовательного процесса;</w:t>
      </w:r>
    </w:p>
    <w:p w:rsidR="00DA4DF5" w:rsidRPr="00CC533C" w:rsidRDefault="00DA4DF5" w:rsidP="00DA4DF5">
      <w:pPr>
        <w:spacing w:after="0" w:line="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41"/>
        </w:numPr>
        <w:tabs>
          <w:tab w:val="left" w:pos="160"/>
        </w:tabs>
        <w:spacing w:after="0" w:line="235" w:lineRule="auto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консультирование обучающихся по интересующим их вопросам;</w:t>
      </w:r>
    </w:p>
    <w:p w:rsidR="00DA4DF5" w:rsidRPr="00CC533C" w:rsidRDefault="00DA4DF5" w:rsidP="00DA4DF5">
      <w:pPr>
        <w:spacing w:after="0" w:line="67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tabs>
          <w:tab w:val="left" w:pos="675"/>
        </w:tabs>
        <w:spacing w:after="0" w:line="218" w:lineRule="auto"/>
        <w:ind w:left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консультирование специалистами педагогов по выбору дифференцированных индивидуально-ориентированных методов и приемов работы с обучающимися;</w:t>
      </w:r>
    </w:p>
    <w:p w:rsidR="00DA4DF5" w:rsidRPr="00CC533C" w:rsidRDefault="00DA4DF5" w:rsidP="00DA4DF5">
      <w:pPr>
        <w:spacing w:after="0" w:line="67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41"/>
        </w:numPr>
        <w:tabs>
          <w:tab w:val="left" w:pos="406"/>
        </w:tabs>
        <w:spacing w:after="0" w:line="218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консультативную помощь семье в вопросах консультативную помощь семье в вопросах выбора стратегии воспитания и приемов коррекционно-развивающего обучения учащегося с ТНР.</w:t>
      </w:r>
    </w:p>
    <w:p w:rsidR="00DA4DF5" w:rsidRPr="00CC533C" w:rsidRDefault="00DA4DF5" w:rsidP="00DA4DF5">
      <w:pPr>
        <w:spacing w:after="0" w:line="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6D3BD0" w:rsidRDefault="00DA4DF5" w:rsidP="006D3BD0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C291B">
        <w:rPr>
          <w:rFonts w:ascii="Times New Roman" w:eastAsia="Times New Roman" w:hAnsi="Times New Roman" w:cs="Arial"/>
          <w:b/>
          <w:i/>
          <w:sz w:val="28"/>
          <w:szCs w:val="20"/>
          <w:u w:val="single"/>
          <w:lang w:eastAsia="ru-RU"/>
        </w:rPr>
        <w:t>Информационно-просветительская   работа</w:t>
      </w:r>
      <w:r w:rsidR="006D3BD0">
        <w:rPr>
          <w:rFonts w:ascii="Times New Roman" w:eastAsia="Times New Roman" w:hAnsi="Times New Roman" w:cs="Arial"/>
          <w:b/>
          <w:i/>
          <w:sz w:val="28"/>
          <w:szCs w:val="20"/>
          <w:u w:val="single"/>
          <w:lang w:eastAsia="ru-RU"/>
        </w:rPr>
        <w:t xml:space="preserve">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направлена   на</w:t>
      </w:r>
    </w:p>
    <w:p w:rsidR="00DA4DF5" w:rsidRPr="00CC533C" w:rsidRDefault="00DA4DF5" w:rsidP="006D3BD0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осуществление разъяснительной деятельности в отношении педагогов и родителей (законных представителей) по вопросам, связанным с особенностями образовательного процесса для обучающихся с ТНР, со всеми его участниками - сверстниками, родителями (законными представителями).</w:t>
      </w:r>
    </w:p>
    <w:p w:rsidR="00DA4DF5" w:rsidRPr="00CC533C" w:rsidRDefault="00DA4DF5" w:rsidP="00DA4DF5">
      <w:pPr>
        <w:spacing w:after="0" w:line="3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DC291B" w:rsidRDefault="00DA4DF5" w:rsidP="00DA4DF5">
      <w:pPr>
        <w:spacing w:after="0" w:line="0" w:lineRule="atLeast"/>
        <w:jc w:val="both"/>
        <w:rPr>
          <w:rFonts w:ascii="Times New Roman" w:eastAsia="Times New Roman" w:hAnsi="Times New Roman" w:cs="Arial"/>
          <w:i/>
          <w:sz w:val="28"/>
          <w:szCs w:val="20"/>
          <w:lang w:eastAsia="ru-RU"/>
        </w:rPr>
      </w:pPr>
      <w:r w:rsidRPr="00DC291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Информационно-просветительская работа включает:</w:t>
      </w:r>
    </w:p>
    <w:p w:rsidR="00DA4DF5" w:rsidRPr="00CC533C" w:rsidRDefault="00DA4DF5" w:rsidP="00DA4DF5">
      <w:pPr>
        <w:spacing w:after="0" w:line="9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41"/>
        </w:numPr>
        <w:tabs>
          <w:tab w:val="left" w:pos="629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различные формы просветительской деятельности (консультации, собрания, лекции, беседы, использование информационных средств),</w:t>
      </w:r>
    </w:p>
    <w:p w:rsidR="00DA4DF5" w:rsidRPr="00CC533C" w:rsidRDefault="00DA4DF5" w:rsidP="00DA4DF5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направленные на разъяснение участникам образовательного процесса и обучающимся, их родителям (законным представителям), вопросов,</w:t>
      </w:r>
    </w:p>
    <w:p w:rsidR="00DA4DF5" w:rsidRPr="00CC533C" w:rsidRDefault="00DA4DF5" w:rsidP="00DA4DF5">
      <w:pPr>
        <w:spacing w:after="0" w:line="69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связанных с особенностями образовательного процесса и сопровождения обучающихся с ТНР;</w:t>
      </w:r>
    </w:p>
    <w:p w:rsidR="00DA4DF5" w:rsidRPr="00CC533C" w:rsidRDefault="00DA4DF5" w:rsidP="00DA4DF5">
      <w:pPr>
        <w:spacing w:after="0" w:line="4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41"/>
        </w:numPr>
        <w:tabs>
          <w:tab w:val="left" w:pos="300"/>
        </w:tabs>
        <w:spacing w:after="0" w:line="0" w:lineRule="atLeast"/>
        <w:ind w:left="300" w:hanging="29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проведение тематического обсуждения индивидуально-типологических</w:t>
      </w:r>
    </w:p>
    <w:p w:rsidR="00DA4DF5" w:rsidRPr="00CC533C" w:rsidRDefault="00DA4DF5" w:rsidP="00DA4DF5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особенностей обучающегося с ТНР с участниками образовательного процесса, родителями (законными представителями) обучающегося.</w:t>
      </w:r>
    </w:p>
    <w:p w:rsidR="00DA4DF5" w:rsidRPr="00DC291B" w:rsidRDefault="00DA4DF5" w:rsidP="00DA4DF5">
      <w:pPr>
        <w:spacing w:after="0" w:line="235" w:lineRule="auto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DC291B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Коррекционно-развивающие занятия </w:t>
      </w:r>
    </w:p>
    <w:p w:rsidR="00DA4DF5" w:rsidRPr="00CC533C" w:rsidRDefault="00DA4DF5" w:rsidP="00DA4DF5">
      <w:pPr>
        <w:spacing w:after="0" w:line="235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C291B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Цель</w:t>
      </w:r>
      <w:r w:rsidR="006D3BD0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психо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корреционных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занятий заключается в применении разных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форм взаимодействия с обучающимися, направленными на преодолении или ослабление проблем в психическом и личностном развитии, гармонизацию личности и межличностных отношений.</w:t>
      </w:r>
    </w:p>
    <w:p w:rsidR="00DA4DF5" w:rsidRPr="00CC533C" w:rsidRDefault="00DA4DF5" w:rsidP="00DA4DF5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spacing w:after="0" w:line="235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Коррекционно-развивающие занятия являются не только формой обучения, но и условием, которое обеспечивает успешное освоение содержания учебных предметов, предусмотренных о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бразовательной программой МАОУ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СОШ №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им. </w:t>
      </w:r>
      <w:proofErr w:type="spellStart"/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>Ц.Л.Куникова</w:t>
      </w:r>
      <w:proofErr w:type="spellEnd"/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6D3BD0" w:rsidRPr="00DC291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для детей с ограниченными возможностями здоровья.</w:t>
      </w:r>
    </w:p>
    <w:p w:rsidR="00DA4DF5" w:rsidRPr="00CC533C" w:rsidRDefault="00DA4DF5" w:rsidP="00DA4DF5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Коррекционно-развивающие занятия направлены на формирование психологической базы речи детей (восприятие различной модальности, зрительное и слуховое внимание, зрительная и слухоречевая память, наглядно-образное и словесно-логическое мышление). Осуществление коррекционно-развивающей работы по данным направлениям способствует комплексному преодолению нарушений речевого развития и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предупреждению возможных вторичных задержек в развитии познавательных психических процессов. В работе можно использовать песочную терапию, арт-терапию,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сказкотерапию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др.</w:t>
      </w:r>
    </w:p>
    <w:p w:rsidR="00DA4DF5" w:rsidRPr="00DC291B" w:rsidRDefault="00DA4DF5" w:rsidP="00DA4DF5">
      <w:pPr>
        <w:spacing w:after="0" w:line="0" w:lineRule="atLeast"/>
        <w:rPr>
          <w:rFonts w:ascii="Times New Roman" w:eastAsia="Times New Roman" w:hAnsi="Times New Roman" w:cs="Arial"/>
          <w:i/>
          <w:sz w:val="28"/>
          <w:szCs w:val="20"/>
          <w:lang w:eastAsia="ru-RU"/>
        </w:rPr>
      </w:pPr>
      <w:r w:rsidRPr="00DC291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Основные направления работы:</w:t>
      </w:r>
    </w:p>
    <w:p w:rsidR="00DA4DF5" w:rsidRPr="00CC533C" w:rsidRDefault="00DA4DF5" w:rsidP="00DA4DF5">
      <w:pPr>
        <w:numPr>
          <w:ilvl w:val="0"/>
          <w:numId w:val="42"/>
        </w:numPr>
        <w:tabs>
          <w:tab w:val="left" w:pos="160"/>
        </w:tabs>
        <w:spacing w:after="0" w:line="235" w:lineRule="auto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диагностика и развитие познавательной сферы;</w:t>
      </w:r>
    </w:p>
    <w:p w:rsidR="00DA4DF5" w:rsidRPr="00CC533C" w:rsidRDefault="00DA4DF5" w:rsidP="00DA4DF5">
      <w:pPr>
        <w:spacing w:after="0" w:line="10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42"/>
        </w:numPr>
        <w:tabs>
          <w:tab w:val="left" w:pos="216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диагностика и развитие эмоционально-личностной сферы и коррекция ее недостатков;</w:t>
      </w:r>
    </w:p>
    <w:p w:rsidR="00DA4DF5" w:rsidRPr="00CC533C" w:rsidRDefault="00DA4DF5" w:rsidP="00DA4DF5">
      <w:pPr>
        <w:spacing w:after="0" w:line="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42"/>
        </w:numPr>
        <w:tabs>
          <w:tab w:val="left" w:pos="160"/>
        </w:tabs>
        <w:spacing w:after="0" w:line="235" w:lineRule="auto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диагностика и развитие коммуникативной сферы и социальная интеграция;</w:t>
      </w:r>
    </w:p>
    <w:p w:rsidR="00DA4DF5" w:rsidRPr="00CC533C" w:rsidRDefault="00DA4DF5" w:rsidP="00DA4DF5">
      <w:pPr>
        <w:spacing w:after="0" w:line="10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42"/>
        </w:numPr>
        <w:tabs>
          <w:tab w:val="left" w:pos="245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формирование продуктивных видов взаимодействия с окружающими (в семье, классе), формирование и развитие навыков социального поведения.</w:t>
      </w:r>
    </w:p>
    <w:p w:rsidR="00DA4DF5" w:rsidRPr="00DC291B" w:rsidRDefault="00DA4DF5" w:rsidP="00DA4DF5">
      <w:pPr>
        <w:spacing w:after="0" w:line="0" w:lineRule="atLeast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DC291B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Этапы реализации программы</w:t>
      </w:r>
    </w:p>
    <w:p w:rsidR="00DA4DF5" w:rsidRPr="00CC533C" w:rsidRDefault="00DA4DF5" w:rsidP="00DA4DF5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Данная программа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дезорганизующих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факторов.</w:t>
      </w:r>
    </w:p>
    <w:p w:rsidR="00DA4DF5" w:rsidRPr="00CC533C" w:rsidRDefault="00DA4DF5" w:rsidP="00DA4DF5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tabs>
          <w:tab w:val="left" w:pos="700"/>
        </w:tabs>
        <w:spacing w:after="0" w:line="232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1.</w:t>
      </w:r>
      <w:r w:rsidRPr="00CC533C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Этап сбора и анализа информации (информационно-аналитическая деятельность).</w:t>
      </w:r>
    </w:p>
    <w:p w:rsidR="00DA4DF5" w:rsidRPr="00CC533C" w:rsidRDefault="00DA4DF5" w:rsidP="00DA4DF5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spacing w:after="0" w:line="235" w:lineRule="auto"/>
        <w:ind w:firstLine="36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Результатом данного этапа является учет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DA4DF5" w:rsidRPr="00CC533C" w:rsidRDefault="00DA4DF5" w:rsidP="00DA4DF5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43"/>
        </w:numPr>
        <w:spacing w:after="0" w:line="232" w:lineRule="auto"/>
        <w:ind w:firstLine="36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Этап планирования, организации, координации (организационно-исполнительская деятельность).</w:t>
      </w:r>
    </w:p>
    <w:p w:rsidR="00DA4DF5" w:rsidRPr="00CC533C" w:rsidRDefault="00DA4DF5" w:rsidP="00DA4DF5">
      <w:pPr>
        <w:spacing w:after="0" w:line="6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spacing w:after="0" w:line="228" w:lineRule="auto"/>
        <w:ind w:firstLine="36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</w:t>
      </w:r>
    </w:p>
    <w:p w:rsidR="00DA4DF5" w:rsidRPr="00CC533C" w:rsidRDefault="00DA4DF5" w:rsidP="00DA4DF5">
      <w:pPr>
        <w:spacing w:after="0" w:line="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44"/>
        </w:numPr>
        <w:tabs>
          <w:tab w:val="left" w:pos="0"/>
        </w:tabs>
        <w:spacing w:after="0" w:line="232" w:lineRule="auto"/>
        <w:ind w:right="140" w:firstLine="36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Этап диагностики коррекционно-развивающей образовательной среды (контрольно-диагностическая деятельность).</w:t>
      </w:r>
    </w:p>
    <w:p w:rsidR="00DA4DF5" w:rsidRPr="00CC533C" w:rsidRDefault="00DA4DF5" w:rsidP="00DA4DF5">
      <w:pPr>
        <w:spacing w:after="0" w:line="218" w:lineRule="auto"/>
        <w:ind w:firstLine="36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Результатом является констатация созданных условий и выработанных коррекционно-развивающих и образовательных программ особым образовательным потребностям ребенка.</w:t>
      </w:r>
    </w:p>
    <w:p w:rsidR="00DA4DF5" w:rsidRPr="00CC533C" w:rsidRDefault="00DA4DF5" w:rsidP="00DA4DF5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45"/>
        </w:numPr>
        <w:tabs>
          <w:tab w:val="left" w:pos="0"/>
        </w:tabs>
        <w:spacing w:after="0" w:line="232" w:lineRule="auto"/>
        <w:ind w:firstLine="36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Этап регуляции и корректировки (регулятивно-корректировочная деятельность).</w:t>
      </w:r>
    </w:p>
    <w:p w:rsidR="00DA4DF5" w:rsidRPr="00CC533C" w:rsidRDefault="00DA4DF5" w:rsidP="00DA4DF5">
      <w:pPr>
        <w:spacing w:after="0" w:line="223" w:lineRule="auto"/>
        <w:ind w:firstLine="36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приемов работы.</w:t>
      </w:r>
    </w:p>
    <w:p w:rsidR="00DA4DF5" w:rsidRPr="00CC533C" w:rsidRDefault="00DA4DF5" w:rsidP="00DA4DF5">
      <w:pPr>
        <w:spacing w:after="0" w:line="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DC291B" w:rsidRDefault="00DA4DF5" w:rsidP="00DA4DF5">
      <w:pPr>
        <w:spacing w:after="0" w:line="235" w:lineRule="auto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DC291B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Механизм реализации программы</w:t>
      </w:r>
    </w:p>
    <w:p w:rsidR="00DA4DF5" w:rsidRPr="00CC533C" w:rsidRDefault="00DA4DF5" w:rsidP="00DA4DF5">
      <w:pPr>
        <w:spacing w:after="0" w:line="6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6D3BD0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Одним из основных механизмов реализации коррекционной работы является оптимально выстроенное взаимодействие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педагогов и специалистов МАОУ 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СОШ №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8 им. </w:t>
      </w:r>
      <w:proofErr w:type="spellStart"/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>Ц.Л.Куникова</w:t>
      </w:r>
      <w:proofErr w:type="spellEnd"/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обеспечивающее системное сопровождение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обучающихся ТНР в образовательном процессе. Такое взаимодействие включает:</w:t>
      </w:r>
    </w:p>
    <w:p w:rsidR="00DA4DF5" w:rsidRPr="00CC533C" w:rsidRDefault="00DA4DF5" w:rsidP="006D3BD0">
      <w:pPr>
        <w:spacing w:after="0" w:line="10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6D3BD0">
      <w:pPr>
        <w:numPr>
          <w:ilvl w:val="0"/>
          <w:numId w:val="46"/>
        </w:numPr>
        <w:tabs>
          <w:tab w:val="left" w:pos="180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комплексность в определении и решении проблем ребёнка, предоставление ему квалифицированной помощи специалистов разного профиля;</w:t>
      </w:r>
    </w:p>
    <w:p w:rsidR="00DA4DF5" w:rsidRPr="00CC533C" w:rsidRDefault="00DA4DF5" w:rsidP="006D3BD0">
      <w:pPr>
        <w:numPr>
          <w:ilvl w:val="0"/>
          <w:numId w:val="46"/>
        </w:numPr>
        <w:tabs>
          <w:tab w:val="left" w:pos="160"/>
        </w:tabs>
        <w:spacing w:after="0" w:line="235" w:lineRule="auto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многоаспектный анализ личностного и познавательного развития ребенка;</w:t>
      </w:r>
    </w:p>
    <w:p w:rsidR="00DA4DF5" w:rsidRPr="00CC533C" w:rsidRDefault="00DA4DF5" w:rsidP="006D3BD0">
      <w:pPr>
        <w:spacing w:after="0" w:line="67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6D3BD0">
      <w:pPr>
        <w:numPr>
          <w:ilvl w:val="0"/>
          <w:numId w:val="46"/>
        </w:numPr>
        <w:tabs>
          <w:tab w:val="left" w:pos="226"/>
        </w:tabs>
        <w:spacing w:after="0" w:line="218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составление комплексных индивидуальных программ общего развития и коррекции отдельных сторон учебно-познавательной, эмоционально-волевой и личностной сфер ребёнка.</w:t>
      </w:r>
    </w:p>
    <w:p w:rsidR="00DA4DF5" w:rsidRPr="00CC533C" w:rsidRDefault="00DA4DF5" w:rsidP="00DA4DF5">
      <w:pPr>
        <w:spacing w:after="0" w:line="1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spacing w:after="0" w:line="235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Консолидация усилий психолога, медицинских работников, педагогов, логопеда, социального педагога позволит обеспечить систему комплексного психолого-медико-педагогического сопровождения и эффективно решать проблемы ребенка. Формой организованного вза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имодействия сотрудников в МАОУ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СОШ №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>8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им. </w:t>
      </w:r>
      <w:proofErr w:type="spellStart"/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>Ц.Л.Куникова</w:t>
      </w:r>
      <w:proofErr w:type="spellEnd"/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6D3BD0" w:rsidRPr="00DC291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становится школьный </w:t>
      </w:r>
      <w:proofErr w:type="spellStart"/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>П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Пк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, который предоставляет многопрофильную помощь ребенку и его родителям (законным представите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лям), а также сотрудникам МАОУ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СОШ №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>8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им. </w:t>
      </w:r>
      <w:proofErr w:type="spellStart"/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>Ц.Л.Куникова</w:t>
      </w:r>
      <w:proofErr w:type="spellEnd"/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6D3BD0" w:rsidRPr="00DC291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образовательного и воспитательного процесса в решении вопросов, связанных с адаптацией, обучением, воспитанием, развитием и социализацией детей.</w:t>
      </w:r>
    </w:p>
    <w:p w:rsidR="00DA4DF5" w:rsidRPr="00CC533C" w:rsidRDefault="00DA4DF5" w:rsidP="00DA4DF5">
      <w:pPr>
        <w:spacing w:after="0" w:line="11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DC291B" w:rsidRDefault="00DA4DF5" w:rsidP="00DA4DF5">
      <w:pPr>
        <w:spacing w:after="0" w:line="235" w:lineRule="auto"/>
        <w:ind w:firstLine="708"/>
        <w:jc w:val="both"/>
        <w:rPr>
          <w:rFonts w:ascii="Times New Roman" w:eastAsia="Times New Roman" w:hAnsi="Times New Roman" w:cs="Arial"/>
          <w:i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Одним из механизмов реализации психолого-педагогического сопровождения следует обозначить социальное партнёрство, которое предполагает профес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сиональное взаимодействие МАОУ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СОШ №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>8</w:t>
      </w:r>
      <w:r w:rsidR="006D3BD0" w:rsidRP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им. </w:t>
      </w:r>
      <w:proofErr w:type="spellStart"/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>Ц.Л.Куникова</w:t>
      </w:r>
      <w:proofErr w:type="spellEnd"/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6D3BD0" w:rsidRPr="00DC291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 внешними ресурсами (организациями различных ведомств, общественными организациями и другими институтами). </w:t>
      </w:r>
      <w:r w:rsidRPr="00DC291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Социальное партнерство включает:</w:t>
      </w:r>
    </w:p>
    <w:p w:rsidR="00DA4DF5" w:rsidRPr="00CC533C" w:rsidRDefault="00DA4DF5" w:rsidP="00DA4DF5">
      <w:pPr>
        <w:spacing w:after="0" w:line="70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46"/>
        </w:numPr>
        <w:tabs>
          <w:tab w:val="left" w:pos="218"/>
        </w:tabs>
        <w:spacing w:after="0" w:line="218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здоровьесбережения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детей с ограниченными возможностями здоровья;</w:t>
      </w:r>
    </w:p>
    <w:p w:rsidR="00DA4DF5" w:rsidRPr="00CC533C" w:rsidRDefault="00DA4DF5" w:rsidP="00DA4DF5">
      <w:pPr>
        <w:numPr>
          <w:ilvl w:val="0"/>
          <w:numId w:val="46"/>
        </w:numPr>
        <w:tabs>
          <w:tab w:val="left" w:pos="240"/>
        </w:tabs>
        <w:spacing w:after="0" w:line="235" w:lineRule="auto"/>
        <w:ind w:left="240" w:hanging="23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общественными организациями родителей детей с ОВЗ;</w:t>
      </w:r>
    </w:p>
    <w:p w:rsidR="00DA4DF5" w:rsidRPr="00CC533C" w:rsidRDefault="00DA4DF5" w:rsidP="00DA4DF5">
      <w:pPr>
        <w:spacing w:after="0" w:line="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46"/>
        </w:numPr>
        <w:tabs>
          <w:tab w:val="left" w:pos="160"/>
        </w:tabs>
        <w:spacing w:after="0" w:line="0" w:lineRule="atLeast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сотрудничество с родительской общественностью.</w:t>
      </w:r>
    </w:p>
    <w:p w:rsidR="00DA4DF5" w:rsidRPr="00CC533C" w:rsidRDefault="00DA4DF5" w:rsidP="00DA4DF5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DC291B" w:rsidRDefault="00DA4DF5" w:rsidP="00DA4DF5">
      <w:pPr>
        <w:spacing w:after="0" w:line="0" w:lineRule="atLeast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DC291B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Планируемые результаты</w:t>
      </w:r>
    </w:p>
    <w:p w:rsidR="00DA4DF5" w:rsidRPr="00CC533C" w:rsidRDefault="00DA4DF5" w:rsidP="00DA4DF5">
      <w:pPr>
        <w:spacing w:after="0" w:line="6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spacing w:after="0" w:line="211" w:lineRule="auto"/>
        <w:ind w:firstLine="708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 ходе реализации предложенной программы ожидаются следующие результаты:</w:t>
      </w:r>
    </w:p>
    <w:p w:rsidR="00DA4DF5" w:rsidRPr="00CC533C" w:rsidRDefault="00DA4DF5" w:rsidP="00DA4DF5">
      <w:pPr>
        <w:spacing w:after="0" w:line="4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spacing w:after="0" w:line="223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создание системы комплексной помощи обучающимся с ТНР в освоении программы общего образования, коррекции недостатков в физическом и (или) психическом развитии обучающихся, их социальную адаптацию;</w:t>
      </w:r>
    </w:p>
    <w:p w:rsidR="00DA4DF5" w:rsidRPr="00CC533C" w:rsidRDefault="00DA4DF5" w:rsidP="00DA4DF5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создание специальных условий обучения и воспитания обучающихся, позволяющих учитывать их особые образовательные потребности посредством индивидуализации и дифференциации образовательного процесса;</w:t>
      </w:r>
    </w:p>
    <w:p w:rsidR="00DA4DF5" w:rsidRPr="00CC533C" w:rsidRDefault="00DA4DF5" w:rsidP="00DA4DF5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создание условий для сохранения и укрепления психического здоровья педагогов, формирования навыков регуляции психоэмоциональных состояний, профилактики эмоционального выгорания в педагогической деятельности.</w:t>
      </w:r>
    </w:p>
    <w:p w:rsidR="00DA4DF5" w:rsidRPr="00CC533C" w:rsidRDefault="00DA4DF5" w:rsidP="00DA4DF5">
      <w:pPr>
        <w:spacing w:after="0" w:line="21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На каждого ученика заполняется и ведется в течение всего времени обучения индивидуальная психолого-педагогическая карта, в которой фиксируются психолого-педагогические особенности развития личности</w:t>
      </w:r>
    </w:p>
    <w:p w:rsidR="00DA4DF5" w:rsidRDefault="00DA4DF5" w:rsidP="00DA4DF5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учащегося; </w:t>
      </w:r>
    </w:p>
    <w:p w:rsidR="00DA4DF5" w:rsidRDefault="00DA4DF5" w:rsidP="00DA4DF5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результаты педагогической и психологической диагностики; </w:t>
      </w:r>
    </w:p>
    <w:p w:rsidR="00DA4DF5" w:rsidRPr="00CC533C" w:rsidRDefault="00DA4DF5" w:rsidP="00DA4DF5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рекомендации по сопровождающей работе.</w:t>
      </w:r>
    </w:p>
    <w:p w:rsidR="00DA4DF5" w:rsidRPr="00CC533C" w:rsidRDefault="00DA4DF5" w:rsidP="00DA4DF5">
      <w:pPr>
        <w:spacing w:after="0" w:line="6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spacing w:after="0" w:line="211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Планируемые результаты освоения программы коррекционной работы отражают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сформированность</w:t>
      </w:r>
      <w:proofErr w:type="spellEnd"/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CC533C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социальных(жизненных)компетенций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,</w:t>
      </w:r>
    </w:p>
    <w:p w:rsidR="00DA4DF5" w:rsidRPr="00CC533C" w:rsidRDefault="00DA4DF5" w:rsidP="00DA4DF5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необходимых для решения практико-ориентированных задач и обеспечивающих становление социальных отношений обучающихся с ТНР в различных средах:</w:t>
      </w:r>
    </w:p>
    <w:p w:rsidR="00DA4DF5" w:rsidRPr="00CC533C" w:rsidRDefault="00DA4DF5" w:rsidP="00DA4DF5">
      <w:pPr>
        <w:spacing w:after="0" w:line="5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Default="00DA4DF5" w:rsidP="00DA4DF5">
      <w:pPr>
        <w:spacing w:after="0" w:line="23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развитие адекватных представлений о собственных возможностях и ограничениях, о насущно необходимом жизнеобеспечении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; </w:t>
      </w:r>
    </w:p>
    <w:p w:rsidR="00DA4DF5" w:rsidRDefault="00DA4DF5" w:rsidP="00DA4DF5">
      <w:pPr>
        <w:spacing w:after="0" w:line="23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</w:t>
      </w:r>
    </w:p>
    <w:p w:rsidR="00DA4DF5" w:rsidRDefault="00DA4DF5" w:rsidP="00DA4DF5">
      <w:pPr>
        <w:spacing w:after="0" w:line="23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умение адекватно выбрать взрослого и обратиться к нему за помощью, точно описать возникшую проблему; </w:t>
      </w:r>
    </w:p>
    <w:p w:rsidR="00DA4DF5" w:rsidRDefault="00DA4DF5" w:rsidP="00DA4DF5">
      <w:pPr>
        <w:spacing w:after="0" w:line="23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выделять ситуации, когда требуется привлечение родителей; </w:t>
      </w:r>
    </w:p>
    <w:p w:rsidR="00DA4DF5" w:rsidRDefault="00DA4DF5" w:rsidP="00DA4DF5">
      <w:pPr>
        <w:spacing w:after="0" w:line="23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умение принимать решения в области жизнеобеспечения; </w:t>
      </w:r>
    </w:p>
    <w:p w:rsidR="00DA4DF5" w:rsidRPr="00CC533C" w:rsidRDefault="00DA4DF5" w:rsidP="00DA4DF5">
      <w:pPr>
        <w:spacing w:after="0" w:line="23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владениедостаточным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запасом фраз и определений для обозначения возникшей проблемы;</w:t>
      </w:r>
    </w:p>
    <w:p w:rsidR="00DA4DF5" w:rsidRPr="00CC533C" w:rsidRDefault="00DA4DF5" w:rsidP="00DA4DF5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Default="00DA4DF5" w:rsidP="00DA4DF5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овладение социально-бытовыми умениями, используемыми в повседневной жизни: прогресс в самостоятельности и независимости в быту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в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школе; </w:t>
      </w:r>
    </w:p>
    <w:p w:rsidR="00DA4DF5" w:rsidRDefault="00DA4DF5" w:rsidP="00DA4DF5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представления об устройстве домашней и школьной жизни; </w:t>
      </w:r>
    </w:p>
    <w:p w:rsidR="00DA4DF5" w:rsidRDefault="00DA4DF5" w:rsidP="00DA4DF5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умение адекватно использовать лексикон, отражающий бытовой опыт и осуществлять речевое сопровождение своих действий, бытовых ситуаций; </w:t>
      </w:r>
    </w:p>
    <w:p w:rsidR="00DA4DF5" w:rsidRDefault="00DA4DF5" w:rsidP="00DA4DF5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умение включаться в разнообразные повседневные школьные дела;</w:t>
      </w:r>
    </w:p>
    <w:p w:rsidR="00DA4DF5" w:rsidRDefault="00DA4DF5" w:rsidP="00DA4DF5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умение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адекватно оценивать свои речевые возможности и ограничения при участии в общей коллективной деятельности; </w:t>
      </w:r>
    </w:p>
    <w:p w:rsidR="00DA4DF5" w:rsidRPr="00CC533C" w:rsidRDefault="00DA4DF5" w:rsidP="00DA4DF5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умение договариваться о распределении функций в совместной деятельности; стремление ребёнка участвовать в подготовке и проведении праздника;</w:t>
      </w:r>
    </w:p>
    <w:p w:rsidR="00DA4DF5" w:rsidRPr="00CC533C" w:rsidRDefault="00DA4DF5" w:rsidP="00DA4DF5">
      <w:pPr>
        <w:spacing w:after="0" w:line="13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Default="00DA4DF5" w:rsidP="00DA4DF5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овладение навыками коммуникации: умение начать и поддержать разговор, задать вопрос, выразить свои намерения, просьбу, пожелание, опасения, завершить разговор; </w:t>
      </w:r>
    </w:p>
    <w:p w:rsidR="00DA4DF5" w:rsidRDefault="00DA4DF5" w:rsidP="00DA4DF5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умение корректно выразить отказ и недовольство, благодарность, сочувствие;</w:t>
      </w:r>
    </w:p>
    <w:p w:rsidR="00DA4DF5" w:rsidRDefault="00DA4DF5" w:rsidP="00DA4DF5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</w:t>
      </w:r>
    </w:p>
    <w:p w:rsidR="00DA4DF5" w:rsidRDefault="00DA4DF5" w:rsidP="00DA4DF5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умение ориентироваться в целях, задачах,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средствах и условиях коммуникации в соответствии с коммуникативной установкой;</w:t>
      </w:r>
    </w:p>
    <w:p w:rsidR="00DA4DF5" w:rsidRDefault="00DA4DF5" w:rsidP="00DA4DF5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</w:t>
      </w:r>
    </w:p>
    <w:p w:rsidR="00DA4DF5" w:rsidRDefault="00DA4DF5" w:rsidP="00DA4DF5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готовность слушать собеседника и вести диалог; </w:t>
      </w:r>
    </w:p>
    <w:p w:rsidR="00DA4DF5" w:rsidRDefault="00DA4DF5" w:rsidP="00DA4DF5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умение излагать свое мнение и аргументировать его; </w:t>
      </w:r>
    </w:p>
    <w:p w:rsidR="00DA4DF5" w:rsidRPr="00CC533C" w:rsidRDefault="00DA4DF5" w:rsidP="00DA4DF5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умение</w:t>
      </w:r>
      <w:r w:rsidR="006D3BD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использовать коммуникацию как средство достижения цели в различных ситуациях; прогресс в развитии коммуникативной функции речи;</w:t>
      </w:r>
    </w:p>
    <w:p w:rsidR="00DA4DF5" w:rsidRPr="00CC533C" w:rsidRDefault="00DA4DF5" w:rsidP="00DA4DF5">
      <w:pPr>
        <w:spacing w:after="0" w:line="1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Default="00DA4DF5" w:rsidP="00DA4DF5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дифференциацию и осмысление картины мира: адекватность бытового поведения ребёнка с точки зрения опасности (безопасности) для себя и окружающих; </w:t>
      </w:r>
    </w:p>
    <w:p w:rsidR="00DA4DF5" w:rsidRDefault="00DA4DF5" w:rsidP="00DA4DF5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</w:t>
      </w:r>
    </w:p>
    <w:p w:rsidR="00DA4DF5" w:rsidRDefault="006D3BD0" w:rsidP="00DA4DF5">
      <w:pPr>
        <w:spacing w:after="0" w:line="235" w:lineRule="auto"/>
        <w:ind w:right="1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О</w:t>
      </w:r>
      <w:r w:rsidR="00DA4DF5">
        <w:rPr>
          <w:rFonts w:ascii="Times New Roman" w:eastAsia="Times New Roman" w:hAnsi="Times New Roman" w:cs="Arial"/>
          <w:sz w:val="28"/>
          <w:szCs w:val="20"/>
          <w:lang w:eastAsia="ru-RU"/>
        </w:rPr>
        <w:t>сознание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DA4DF5"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ценности, целостности и многообразия окружающего мира, своего места в нем; 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</w:r>
    </w:p>
    <w:p w:rsidR="00DA4DF5" w:rsidRDefault="00DA4DF5" w:rsidP="00DA4DF5">
      <w:pPr>
        <w:spacing w:after="0" w:line="235" w:lineRule="auto"/>
        <w:ind w:right="1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</w:t>
      </w:r>
    </w:p>
    <w:p w:rsidR="00DA4DF5" w:rsidRPr="00CC533C" w:rsidRDefault="00DA4DF5" w:rsidP="00DA4DF5">
      <w:pPr>
        <w:spacing w:after="0" w:line="235" w:lineRule="auto"/>
        <w:ind w:right="1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прогресс в развитии познавательной функции речи;</w:t>
      </w:r>
    </w:p>
    <w:p w:rsidR="00DA4DF5" w:rsidRPr="00CC533C" w:rsidRDefault="00DA4DF5" w:rsidP="00DA4DF5">
      <w:pPr>
        <w:spacing w:after="0" w:line="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Default="00DA4DF5" w:rsidP="00DA4DF5">
      <w:pPr>
        <w:spacing w:after="0" w:line="232" w:lineRule="auto"/>
        <w:ind w:right="1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дифференциацию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школе, незнакомыми людьми в транспорте и т.д.); </w:t>
      </w:r>
    </w:p>
    <w:p w:rsidR="00DA4DF5" w:rsidRDefault="00DA4DF5" w:rsidP="00DA4DF5">
      <w:pPr>
        <w:spacing w:after="0" w:line="232" w:lineRule="auto"/>
        <w:ind w:right="1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наличие достаточного запаса фраз и определений для взаимодействия в разных социальных ситуациях и с людьми разного социального статуса;</w:t>
      </w:r>
    </w:p>
    <w:p w:rsidR="00DA4DF5" w:rsidRDefault="00DA4DF5" w:rsidP="00DA4DF5">
      <w:pPr>
        <w:spacing w:after="0" w:line="232" w:lineRule="auto"/>
        <w:ind w:right="1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представления о вариативности социальных отношений; </w:t>
      </w:r>
    </w:p>
    <w:p w:rsidR="00DA4DF5" w:rsidRDefault="00DA4DF5" w:rsidP="00DA4DF5">
      <w:pPr>
        <w:spacing w:after="0" w:line="232" w:lineRule="auto"/>
        <w:ind w:right="1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готовность к участию в различных видах социального взаимодействия; овладение средствами межличностного взаимодействия; </w:t>
      </w:r>
    </w:p>
    <w:p w:rsidR="00DA4DF5" w:rsidRDefault="00DA4DF5" w:rsidP="00DA4DF5">
      <w:pPr>
        <w:spacing w:after="0" w:line="232" w:lineRule="auto"/>
        <w:ind w:right="1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умение адекватно использовать принятые в окружении обучающегося социальные ритуалы; </w:t>
      </w:r>
    </w:p>
    <w:p w:rsidR="00DA4DF5" w:rsidRPr="00CC533C" w:rsidRDefault="00DA4DF5" w:rsidP="00DA4DF5">
      <w:pPr>
        <w:spacing w:after="0" w:line="232" w:lineRule="auto"/>
        <w:ind w:right="1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умение передавать свои чувства в процессе моделирования социальных отношений; прогресс в развитии регулятивной функции речи.</w:t>
      </w:r>
    </w:p>
    <w:p w:rsidR="00DA4DF5" w:rsidRDefault="00DA4DF5" w:rsidP="0090479E">
      <w:pPr>
        <w:spacing w:after="0" w:line="218" w:lineRule="auto"/>
        <w:ind w:right="14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Выше перечисленные результаты отслеживаются для каждого обучающегося в индивидуальной карте развития с помощью таблицы «Оценка социально-личностных результатов (жизненной компетенции)».</w:t>
      </w:r>
    </w:p>
    <w:p w:rsidR="006D3BD0" w:rsidRPr="00CC533C" w:rsidRDefault="006D3BD0" w:rsidP="0090479E">
      <w:pPr>
        <w:spacing w:after="0" w:line="218" w:lineRule="auto"/>
        <w:ind w:right="14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tbl>
      <w:tblPr>
        <w:tblW w:w="9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28"/>
      </w:tblGrid>
      <w:tr w:rsidR="0090479E" w:rsidRPr="00CC533C" w:rsidTr="00081E7C">
        <w:trPr>
          <w:trHeight w:val="322"/>
        </w:trPr>
        <w:tc>
          <w:tcPr>
            <w:tcW w:w="9580" w:type="dxa"/>
            <w:gridSpan w:val="2"/>
            <w:vAlign w:val="bottom"/>
            <w:hideMark/>
          </w:tcPr>
          <w:p w:rsidR="0090479E" w:rsidRPr="005B210A" w:rsidRDefault="0090479E" w:rsidP="001406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sz w:val="28"/>
                <w:szCs w:val="20"/>
                <w:lang w:eastAsia="ru-RU"/>
              </w:rPr>
            </w:pPr>
            <w:r w:rsidRPr="005B210A">
              <w:rPr>
                <w:rFonts w:ascii="Times New Roman" w:eastAsia="Times New Roman" w:hAnsi="Times New Roman" w:cs="Arial"/>
                <w:b/>
                <w:i/>
                <w:w w:val="99"/>
                <w:sz w:val="28"/>
                <w:szCs w:val="20"/>
                <w:lang w:eastAsia="ru-RU"/>
              </w:rPr>
              <w:t>Динамическое наблюдение педагогом-психологом</w:t>
            </w:r>
          </w:p>
        </w:tc>
      </w:tr>
      <w:tr w:rsidR="0090479E" w:rsidRPr="00CC533C" w:rsidTr="00081E7C">
        <w:trPr>
          <w:trHeight w:val="324"/>
        </w:trPr>
        <w:tc>
          <w:tcPr>
            <w:tcW w:w="9580" w:type="dxa"/>
            <w:gridSpan w:val="2"/>
            <w:vAlign w:val="bottom"/>
            <w:hideMark/>
          </w:tcPr>
          <w:p w:rsidR="0090479E" w:rsidRPr="005B210A" w:rsidRDefault="0090479E" w:rsidP="001406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sz w:val="28"/>
                <w:szCs w:val="20"/>
                <w:lang w:eastAsia="ru-RU"/>
              </w:rPr>
            </w:pPr>
            <w:r w:rsidRPr="005B210A">
              <w:rPr>
                <w:rFonts w:ascii="Times New Roman" w:eastAsia="Times New Roman" w:hAnsi="Times New Roman" w:cs="Arial"/>
                <w:b/>
                <w:i/>
                <w:w w:val="99"/>
                <w:sz w:val="28"/>
                <w:szCs w:val="20"/>
                <w:lang w:eastAsia="ru-RU"/>
              </w:rPr>
              <w:t>в ходе коррекционных занятий: «Оценка социально-личностных</w:t>
            </w:r>
          </w:p>
        </w:tc>
      </w:tr>
      <w:tr w:rsidR="0090479E" w:rsidRPr="00CC533C" w:rsidTr="00081E7C">
        <w:trPr>
          <w:trHeight w:val="323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479E" w:rsidRPr="005B210A" w:rsidRDefault="0090479E" w:rsidP="0014067D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479E" w:rsidRPr="005B210A" w:rsidRDefault="0090479E" w:rsidP="0014067D">
            <w:pPr>
              <w:spacing w:after="0" w:line="321" w:lineRule="exact"/>
              <w:ind w:right="1820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sz w:val="28"/>
                <w:szCs w:val="20"/>
                <w:lang w:eastAsia="ru-RU"/>
              </w:rPr>
            </w:pPr>
            <w:r w:rsidRPr="005B210A">
              <w:rPr>
                <w:rFonts w:ascii="Times New Roman" w:eastAsia="Times New Roman" w:hAnsi="Times New Roman" w:cs="Arial"/>
                <w:b/>
                <w:i/>
                <w:w w:val="99"/>
                <w:sz w:val="28"/>
                <w:szCs w:val="20"/>
                <w:lang w:eastAsia="ru-RU"/>
              </w:rPr>
              <w:t>результатов (жизненной компетенции)»</w:t>
            </w:r>
          </w:p>
        </w:tc>
      </w:tr>
      <w:tr w:rsidR="0090479E" w:rsidRPr="00CC533C" w:rsidTr="00081E7C">
        <w:trPr>
          <w:trHeight w:val="305"/>
        </w:trPr>
        <w:tc>
          <w:tcPr>
            <w:tcW w:w="2552" w:type="dxa"/>
            <w:vAlign w:val="bottom"/>
            <w:hideMark/>
          </w:tcPr>
          <w:p w:rsidR="0090479E" w:rsidRPr="00CC533C" w:rsidRDefault="0090479E" w:rsidP="0014067D">
            <w:pPr>
              <w:spacing w:after="0" w:line="305" w:lineRule="exac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CC533C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Учебный год</w:t>
            </w:r>
          </w:p>
        </w:tc>
        <w:tc>
          <w:tcPr>
            <w:tcW w:w="7028" w:type="dxa"/>
            <w:vAlign w:val="bottom"/>
            <w:hideMark/>
          </w:tcPr>
          <w:p w:rsidR="0090479E" w:rsidRPr="00CC533C" w:rsidRDefault="00081E7C" w:rsidP="0014067D">
            <w:pPr>
              <w:spacing w:after="0" w:line="305" w:lineRule="exac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                          </w:t>
            </w:r>
            <w:r w:rsidR="0090479E" w:rsidRPr="00CC533C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Наблюдаемый параметр</w:t>
            </w:r>
          </w:p>
        </w:tc>
      </w:tr>
    </w:tbl>
    <w:p w:rsidR="0090479E" w:rsidRPr="00CC533C" w:rsidRDefault="00F25D89" w:rsidP="0090479E">
      <w:pPr>
        <w:spacing w:after="0" w:line="34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Line 36" o:spid="_x0000_s1124" style="position:absolute;z-index:-251656192;visibility:visible;mso-position-horizontal-relative:text;mso-position-vertical-relative:text" from="127.4pt,.55pt" to="479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IL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" o:allowincell="f" strokeweight=".48pt"/>
        </w:pict>
      </w:r>
      <w:r>
        <w:rPr>
          <w:rFonts w:ascii="Calibri" w:eastAsia="Calibri" w:hAnsi="Calibri" w:cs="Times New Roman"/>
          <w:noProof/>
          <w:lang w:eastAsia="ru-RU"/>
        </w:rPr>
        <w:pict>
          <v:line id="Line 37" o:spid="_x0000_s1125" style="position:absolute;z-index:-251655168;visibility:visible;mso-position-horizontal-relative:text;mso-position-vertical-relative:text" from=".4pt,17.25pt" to="479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4aE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" o:allowincell="f" strokeweight=".16931mm"/>
        </w:pict>
      </w:r>
      <w:r>
        <w:rPr>
          <w:rFonts w:ascii="Calibri" w:eastAsia="Calibri" w:hAnsi="Calibri" w:cs="Times New Roman"/>
          <w:noProof/>
          <w:lang w:eastAsia="ru-RU"/>
        </w:rPr>
        <w:pict>
          <v:line id="Line 40" o:spid="_x0000_s1128" style="position:absolute;z-index:-251652096;visibility:visible;mso-position-horizontal-relative:text;mso-position-vertical-relative:text" from=".65pt,-16.2pt" to=".6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" o:allowincell="f" strokeweight=".16931mm"/>
        </w:pict>
      </w:r>
      <w:r>
        <w:rPr>
          <w:rFonts w:ascii="Calibri" w:eastAsia="Calibri" w:hAnsi="Calibri" w:cs="Times New Roman"/>
          <w:noProof/>
          <w:lang w:eastAsia="ru-RU"/>
        </w:rPr>
        <w:pict>
          <v:line id="Line 42" o:spid="_x0000_s1130" style="position:absolute;z-index:-251650048;visibility:visible;mso-position-horizontal-relative:text;mso-position-vertical-relative:text" from="127.6pt,-16.2pt" to="127.6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x9EgIAACkEAAAOAAAAZHJzL2Uyb0RvYy54bWysU8GO2yAQvVfqPyDuie3U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" o:allowincell="f" strokeweight=".48pt"/>
        </w:pict>
      </w:r>
      <w:r>
        <w:rPr>
          <w:rFonts w:ascii="Calibri" w:eastAsia="Calibri" w:hAnsi="Calibri" w:cs="Times New Roman"/>
          <w:noProof/>
          <w:lang w:eastAsia="ru-RU"/>
        </w:rPr>
        <w:pict>
          <v:line id="Line 43" o:spid="_x0000_s1131" style="position:absolute;z-index:-251649024;visibility:visible;mso-position-horizontal-relative:text;mso-position-vertical-relative:text" from="186.2pt,.35pt" to="186.2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5s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" o:allowincell="f" strokeweight=".48pt"/>
        </w:pict>
      </w:r>
      <w:r>
        <w:rPr>
          <w:rFonts w:ascii="Calibri" w:eastAsia="Calibri" w:hAnsi="Calibri" w:cs="Times New Roman"/>
          <w:noProof/>
          <w:lang w:eastAsia="ru-RU"/>
        </w:rPr>
        <w:pict>
          <v:line id="Line 44" o:spid="_x0000_s1132" style="position:absolute;z-index:-251648000;visibility:visible;mso-position-horizontal-relative:text;mso-position-vertical-relative:text" from="244.85pt,.35pt" to="244.8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tbEAIAACg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" o:allowincell="f" strokeweight=".16931mm"/>
        </w:pict>
      </w:r>
      <w:r>
        <w:rPr>
          <w:rFonts w:ascii="Calibri" w:eastAsia="Calibri" w:hAnsi="Calibri" w:cs="Times New Roman"/>
          <w:noProof/>
          <w:lang w:eastAsia="ru-RU"/>
        </w:rPr>
        <w:pict>
          <v:line id="Line 45" o:spid="_x0000_s1133" style="position:absolute;z-index:-251646976;visibility:visible;mso-position-horizontal-relative:text;mso-position-vertical-relative:text" from="303.4pt,.35pt" to="303.4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CMEgIAACg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" o:allowincell="f" strokeweight=".16931mm"/>
        </w:pict>
      </w:r>
      <w:r>
        <w:rPr>
          <w:rFonts w:ascii="Calibri" w:eastAsia="Calibri" w:hAnsi="Calibri" w:cs="Times New Roman"/>
          <w:noProof/>
          <w:lang w:eastAsia="ru-RU"/>
        </w:rPr>
        <w:pict>
          <v:line id="Line 46" o:spid="_x0000_s1134" style="position:absolute;z-index:-251645952;visibility:visible;mso-position-horizontal-relative:text;mso-position-vertical-relative:text" from="362pt,.35pt" to="362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" o:allowincell="f" strokeweight=".16931mm"/>
        </w:pict>
      </w:r>
      <w:r>
        <w:rPr>
          <w:rFonts w:ascii="Calibri" w:eastAsia="Calibri" w:hAnsi="Calibri" w:cs="Times New Roman"/>
          <w:noProof/>
          <w:lang w:eastAsia="ru-RU"/>
        </w:rPr>
        <w:pict>
          <v:line id="Line 47" o:spid="_x0000_s1135" style="position:absolute;z-index:-251644928;visibility:visible;mso-position-horizontal-relative:text;mso-position-vertical-relative:text" from="420.65pt,.35pt" to="420.6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2YP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" o:allowincell="f" strokeweight=".48pt"/>
        </w:pict>
      </w:r>
      <w:r>
        <w:rPr>
          <w:rFonts w:ascii="Calibri" w:eastAsia="Calibri" w:hAnsi="Calibri" w:cs="Times New Roman"/>
          <w:noProof/>
          <w:lang w:eastAsia="ru-RU"/>
        </w:rPr>
        <w:pict>
          <v:line id="Line 48" o:spid="_x0000_s1136" style="position:absolute;z-index:-251643904;visibility:visible;mso-position-horizontal-relative:text;mso-position-vertical-relative:text" from="479.2pt,-16.2pt" to="479.2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z3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" o:allowincell="f" strokeweight=".16931mm"/>
        </w:pict>
      </w:r>
    </w:p>
    <w:p w:rsidR="0090479E" w:rsidRPr="00CC533C" w:rsidRDefault="0090479E" w:rsidP="0090479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начало года</w:t>
      </w:r>
    </w:p>
    <w:p w:rsidR="0090479E" w:rsidRPr="00CC533C" w:rsidRDefault="0090479E" w:rsidP="0090479E">
      <w:pPr>
        <w:spacing w:after="0" w:line="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0479E" w:rsidRDefault="00F25D89" w:rsidP="0090479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Line 39" o:spid="_x0000_s1127" style="position:absolute;z-index:-251653120;visibility:visible;mso-position-horizontal-relative:text;mso-position-vertical-relative:text" from="39.6pt,12.75pt" to="47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jj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" o:allowincell="f" strokeweight=".16931mm"/>
        </w:pict>
      </w:r>
      <w:r>
        <w:rPr>
          <w:rFonts w:ascii="Calibri" w:eastAsia="Calibri" w:hAnsi="Calibri" w:cs="Times New Roman"/>
          <w:noProof/>
          <w:lang w:eastAsia="ru-RU"/>
        </w:rPr>
        <w:pict>
          <v:line id="Line 38" o:spid="_x0000_s1126" style="position:absolute;z-index:-251654144;visibility:visible;mso-position-horizontal-relative:text;mso-position-vertical-relative:text" from=".65pt,.1pt" to="479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1KO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" o:allowincell="f" strokeweight=".16931mm"/>
        </w:pict>
      </w:r>
      <w:r w:rsidR="0090479E"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конец года</w:t>
      </w:r>
    </w:p>
    <w:p w:rsidR="00DA4DF5" w:rsidRPr="00081E7C" w:rsidRDefault="00081E7C" w:rsidP="00081E7C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динамика</w:t>
      </w:r>
    </w:p>
    <w:p w:rsidR="00DA4DF5" w:rsidRPr="00CC533C" w:rsidRDefault="00DA4DF5" w:rsidP="00DA4DF5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F25D89" w:rsidP="00DA4DF5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Line 49" o:spid="_x0000_s1123" style="position:absolute;z-index:-251658240;visibility:visible" from=".4pt,.7pt" to="479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6I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" o:allowincell="f" strokeweight=".48pt"/>
        </w:pict>
      </w:r>
    </w:p>
    <w:p w:rsidR="00DA4DF5" w:rsidRPr="00CC533C" w:rsidRDefault="00DA4DF5" w:rsidP="00DA4DF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Выводы, рекомендации:</w:t>
      </w:r>
    </w:p>
    <w:p w:rsidR="00DA4DF5" w:rsidRPr="00CC533C" w:rsidRDefault="00DA4DF5" w:rsidP="00DA4DF5">
      <w:pPr>
        <w:spacing w:after="0" w:line="6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Default="00DA4DF5" w:rsidP="00DA4DF5">
      <w:pPr>
        <w:spacing w:after="0" w:line="223" w:lineRule="auto"/>
        <w:ind w:right="14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Результаты диагностики отслеживаются для каждого ребенка тоже в индивидуальной карте развития с помощью таблицы: «Динамическое наблюдение развития ребенка в области познавательной, личностной, коммуникативных сферах».</w:t>
      </w:r>
    </w:p>
    <w:p w:rsidR="00DA4DF5" w:rsidRPr="00CC533C" w:rsidRDefault="00DA4DF5" w:rsidP="00DA4DF5">
      <w:pPr>
        <w:spacing w:after="0" w:line="240" w:lineRule="auto"/>
        <w:ind w:right="20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Динамическое наблюдение развития ребенка в области познавательной, личностной, коммуникативной сферах</w:t>
      </w:r>
    </w:p>
    <w:tbl>
      <w:tblPr>
        <w:tblW w:w="96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3260"/>
        <w:gridCol w:w="1280"/>
        <w:gridCol w:w="1140"/>
        <w:gridCol w:w="1120"/>
        <w:gridCol w:w="1140"/>
      </w:tblGrid>
      <w:tr w:rsidR="00DA4DF5" w:rsidRPr="00097635" w:rsidTr="0014067D">
        <w:trPr>
          <w:trHeight w:val="25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8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Параметр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8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Характеристика параметра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53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20__ - 20__ </w:t>
            </w:r>
            <w:proofErr w:type="spellStart"/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уч.год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53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20__ - 20__ </w:t>
            </w:r>
            <w:proofErr w:type="spellStart"/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уч.год</w:t>
            </w:r>
            <w:proofErr w:type="spellEnd"/>
          </w:p>
        </w:tc>
      </w:tr>
      <w:tr w:rsidR="00DA4DF5" w:rsidRPr="00097635" w:rsidTr="0014067D">
        <w:trPr>
          <w:trHeight w:val="247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37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исследования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7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7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конец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7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7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конец</w:t>
            </w:r>
          </w:p>
        </w:tc>
      </w:tr>
      <w:tr w:rsidR="00DA4DF5" w:rsidRPr="00097635" w:rsidTr="0014067D">
        <w:trPr>
          <w:trHeight w:val="27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года</w:t>
            </w:r>
          </w:p>
        </w:tc>
      </w:tr>
      <w:tr w:rsidR="00DA4DF5" w:rsidRPr="00097635" w:rsidTr="0014067D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9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Познавательная сфера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25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9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Внимание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9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Концентрация и объем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6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249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8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proofErr w:type="spellStart"/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Распределяемость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0"/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3260"/>
        <w:gridCol w:w="1280"/>
        <w:gridCol w:w="1120"/>
        <w:gridCol w:w="1140"/>
        <w:gridCol w:w="1140"/>
      </w:tblGrid>
      <w:tr w:rsidR="00DA4DF5" w:rsidRPr="00097635" w:rsidTr="0014067D">
        <w:trPr>
          <w:trHeight w:val="26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63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24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6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Память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6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Зрительная непроизвольная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6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24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6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Зрительная произвольная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67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24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6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Слуховая произвольная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6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24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6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24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6" w:lineRule="exac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w w:val="99"/>
                <w:sz w:val="18"/>
                <w:szCs w:val="18"/>
                <w:lang w:eastAsia="ru-RU"/>
              </w:rPr>
              <w:t>Мышление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6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Обобщение невербальное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67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24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6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Обобщение вербальное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6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248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8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Установление причинно-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26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61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следственных связей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53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Анализ, синтез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6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248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8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Беглость, гибкость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6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24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6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8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Личностная сфера</w:t>
            </w:r>
          </w:p>
        </w:tc>
      </w:tr>
      <w:tr w:rsidR="00DA4DF5" w:rsidRPr="00097635" w:rsidTr="0014067D">
        <w:trPr>
          <w:trHeight w:val="238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w w:val="98"/>
                <w:sz w:val="18"/>
                <w:szCs w:val="18"/>
                <w:lang w:eastAsia="ru-RU"/>
              </w:rPr>
              <w:t>тревожность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7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24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6" w:lineRule="exac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w w:val="99"/>
                <w:sz w:val="18"/>
                <w:szCs w:val="18"/>
                <w:lang w:eastAsia="ru-RU"/>
              </w:rPr>
              <w:t>Структура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6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Учебный мотив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65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w w:val="99"/>
                <w:sz w:val="18"/>
                <w:szCs w:val="18"/>
                <w:lang w:eastAsia="ru-RU"/>
              </w:rPr>
              <w:t>мотивации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179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4DF5" w:rsidRPr="00097635" w:rsidRDefault="00DA4DF5" w:rsidP="0014067D">
            <w:pPr>
              <w:spacing w:after="0" w:line="240" w:lineRule="auto"/>
              <w:rPr>
                <w:rFonts w:ascii="Times New Roman" w:eastAsia="Times New Roman" w:hAnsi="Times New Roman" w:cs="Arial"/>
                <w:w w:val="99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8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Мотив достижения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7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4DF5" w:rsidRPr="00097635" w:rsidRDefault="00DA4DF5" w:rsidP="0014067D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6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24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6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Мотив общения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6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24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6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Игровой мотив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6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249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8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Устойчивость системы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24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6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Волевая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6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 структуре моторной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26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63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регуляция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63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25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9" w:lineRule="exac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Самооценка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67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F5" w:rsidRPr="00097635" w:rsidRDefault="00DA4DF5" w:rsidP="0014067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DA4DF5" w:rsidRPr="00097635" w:rsidTr="0014067D">
        <w:trPr>
          <w:trHeight w:val="25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6" w:lineRule="exact"/>
              <w:rPr>
                <w:rFonts w:ascii="Times New Roman" w:eastAsia="Times New Roman" w:hAnsi="Times New Roman" w:cs="Arial"/>
                <w:i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i/>
                <w:sz w:val="18"/>
                <w:szCs w:val="18"/>
                <w:lang w:eastAsia="ru-RU"/>
              </w:rPr>
              <w:t>Учебный год</w:t>
            </w:r>
          </w:p>
        </w:tc>
        <w:tc>
          <w:tcPr>
            <w:tcW w:w="7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DF5" w:rsidRPr="00097635" w:rsidRDefault="00DA4DF5" w:rsidP="0014067D">
            <w:pPr>
              <w:spacing w:after="0" w:line="246" w:lineRule="exact"/>
              <w:rPr>
                <w:rFonts w:ascii="Times New Roman" w:eastAsia="Times New Roman" w:hAnsi="Times New Roman" w:cs="Arial"/>
                <w:i/>
                <w:sz w:val="18"/>
                <w:szCs w:val="18"/>
                <w:lang w:eastAsia="ru-RU"/>
              </w:rPr>
            </w:pPr>
            <w:r w:rsidRPr="00097635">
              <w:rPr>
                <w:rFonts w:ascii="Times New Roman" w:eastAsia="Times New Roman" w:hAnsi="Times New Roman" w:cs="Arial"/>
                <w:i/>
                <w:sz w:val="18"/>
                <w:szCs w:val="18"/>
                <w:lang w:eastAsia="ru-RU"/>
              </w:rPr>
              <w:t>Характеристика коммуникативной сферы</w:t>
            </w:r>
          </w:p>
        </w:tc>
      </w:tr>
    </w:tbl>
    <w:p w:rsidR="00DA4DF5" w:rsidRDefault="00DA4DF5" w:rsidP="00DA4DF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0C1233" w:rsidRDefault="00DA4DF5" w:rsidP="00DA4DF5">
      <w:pPr>
        <w:spacing w:after="0" w:line="0" w:lineRule="atLeast"/>
        <w:rPr>
          <w:rFonts w:ascii="Times New Roman" w:eastAsia="Times New Roman" w:hAnsi="Times New Roman" w:cs="Arial"/>
          <w:i/>
          <w:sz w:val="28"/>
          <w:szCs w:val="20"/>
          <w:lang w:eastAsia="ru-RU"/>
        </w:rPr>
      </w:pPr>
      <w:r w:rsidRPr="000C1233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Выводы, рекомендации:</w:t>
      </w:r>
    </w:p>
    <w:p w:rsidR="00DA4DF5" w:rsidRPr="00CC533C" w:rsidRDefault="00DA4DF5" w:rsidP="00DA4DF5">
      <w:pPr>
        <w:spacing w:after="0" w:line="6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Default="00DA4DF5" w:rsidP="00DA4DF5">
      <w:pPr>
        <w:spacing w:after="0" w:line="223" w:lineRule="auto"/>
        <w:ind w:right="14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Требования к полученным результатам освоения программы коррекционной работы конкретизируются применительно к каждому обучающемуся с ТНР в соответствии с его потенциальными возможностями и особыми образовательными потребностями.</w:t>
      </w:r>
    </w:p>
    <w:p w:rsidR="00DA4DF5" w:rsidRDefault="00DA4DF5" w:rsidP="00DA4DF5">
      <w:pPr>
        <w:spacing w:after="0" w:line="223" w:lineRule="auto"/>
        <w:ind w:right="14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Программа коррекционной работы может предусматривать вариативные формы специального сопровождения обучающихся с ТНР. Варьироваться могут содержание, организационные формы работы, степень участия специалистов сопровождения, что способствует реализации и развитию </w:t>
      </w:r>
      <w:r w:rsidR="00173556"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больших потенциальных возможностей,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обучающихся с ТНР и удовлетворению их особых образовательных потребностей.</w:t>
      </w:r>
    </w:p>
    <w:p w:rsidR="0090479E" w:rsidRDefault="0090479E" w:rsidP="00DA4DF5">
      <w:pPr>
        <w:spacing w:after="0" w:line="223" w:lineRule="auto"/>
        <w:ind w:right="14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0479E" w:rsidRPr="00D35F01" w:rsidRDefault="0090479E" w:rsidP="00904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0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2.3.</w:t>
      </w:r>
      <w:r w:rsidRPr="00D35F01">
        <w:rPr>
          <w:rFonts w:ascii="Times New Roman" w:hAnsi="Times New Roman" w:cs="Times New Roman"/>
          <w:b/>
          <w:sz w:val="28"/>
          <w:szCs w:val="28"/>
        </w:rPr>
        <w:t xml:space="preserve"> План внеурочной деятельности</w:t>
      </w:r>
    </w:p>
    <w:p w:rsidR="0090479E" w:rsidRPr="009B4853" w:rsidRDefault="0090479E" w:rsidP="0090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79E" w:rsidRPr="009B4853" w:rsidRDefault="0090479E" w:rsidP="009047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853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 </w:t>
      </w:r>
    </w:p>
    <w:p w:rsidR="0090479E" w:rsidRPr="009B4853" w:rsidRDefault="0090479E" w:rsidP="009047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853">
        <w:rPr>
          <w:rFonts w:ascii="Times New Roman" w:hAnsi="Times New Roman" w:cs="Times New Roman"/>
          <w:sz w:val="28"/>
          <w:szCs w:val="28"/>
        </w:rPr>
        <w:t xml:space="preserve">Реализуется оптимизационная модель внеурочной деятельности. </w:t>
      </w:r>
    </w:p>
    <w:p w:rsidR="0090479E" w:rsidRPr="009B4853" w:rsidRDefault="0090479E" w:rsidP="0090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4853">
        <w:rPr>
          <w:rFonts w:ascii="Times New Roman" w:hAnsi="Times New Roman" w:cs="Times New Roman"/>
          <w:sz w:val="28"/>
          <w:szCs w:val="28"/>
        </w:rPr>
        <w:t xml:space="preserve">Внеурочная деятельность для обучающихся 1-4 классов организуется по следующим направлениям: </w:t>
      </w:r>
    </w:p>
    <w:p w:rsidR="0090479E" w:rsidRPr="009B4853" w:rsidRDefault="0090479E" w:rsidP="0090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853">
        <w:rPr>
          <w:rFonts w:ascii="Times New Roman" w:hAnsi="Times New Roman" w:cs="Times New Roman"/>
          <w:sz w:val="28"/>
          <w:szCs w:val="28"/>
        </w:rPr>
        <w:t xml:space="preserve"> спортивно-оздоровительное </w:t>
      </w:r>
    </w:p>
    <w:p w:rsidR="0090479E" w:rsidRPr="009B4853" w:rsidRDefault="0090479E" w:rsidP="0090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853">
        <w:rPr>
          <w:rFonts w:ascii="Times New Roman" w:hAnsi="Times New Roman" w:cs="Times New Roman"/>
          <w:sz w:val="28"/>
          <w:szCs w:val="28"/>
        </w:rPr>
        <w:t xml:space="preserve"> общекультурное </w:t>
      </w:r>
    </w:p>
    <w:p w:rsidR="0090479E" w:rsidRPr="009B4853" w:rsidRDefault="0090479E" w:rsidP="0090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853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B4853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9B4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79E" w:rsidRPr="009B4853" w:rsidRDefault="0090479E" w:rsidP="0090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853">
        <w:rPr>
          <w:rFonts w:ascii="Times New Roman" w:hAnsi="Times New Roman" w:cs="Times New Roman"/>
          <w:sz w:val="28"/>
          <w:szCs w:val="28"/>
        </w:rPr>
        <w:t xml:space="preserve"> духовно-нравственное </w:t>
      </w:r>
    </w:p>
    <w:p w:rsidR="0090479E" w:rsidRPr="009B4853" w:rsidRDefault="0090479E" w:rsidP="0090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853">
        <w:rPr>
          <w:rFonts w:ascii="Times New Roman" w:hAnsi="Times New Roman" w:cs="Times New Roman"/>
          <w:sz w:val="28"/>
          <w:szCs w:val="28"/>
        </w:rPr>
        <w:t xml:space="preserve"> социальное. </w:t>
      </w:r>
    </w:p>
    <w:p w:rsidR="0090479E" w:rsidRPr="009B4853" w:rsidRDefault="0090479E" w:rsidP="0090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4853">
        <w:rPr>
          <w:rFonts w:ascii="Times New Roman" w:hAnsi="Times New Roman" w:cs="Times New Roman"/>
          <w:sz w:val="28"/>
          <w:szCs w:val="28"/>
        </w:rPr>
        <w:t xml:space="preserve">Для обучающихся с ТНР обязательной частью внеурочной деятельности является коррекционно-развивающая область. </w:t>
      </w:r>
    </w:p>
    <w:p w:rsidR="0090479E" w:rsidRPr="009B4853" w:rsidRDefault="0090479E" w:rsidP="009047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853">
        <w:rPr>
          <w:rFonts w:ascii="Times New Roman" w:hAnsi="Times New Roman" w:cs="Times New Roman"/>
          <w:sz w:val="28"/>
          <w:szCs w:val="28"/>
        </w:rPr>
        <w:t xml:space="preserve">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</w:t>
      </w:r>
    </w:p>
    <w:p w:rsidR="0090479E" w:rsidRPr="009B4853" w:rsidRDefault="0090479E" w:rsidP="009047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853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коррекционно-развивающей работы определяется на основе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ПМПК, ИПРА.  </w:t>
      </w:r>
    </w:p>
    <w:p w:rsidR="0090479E" w:rsidRPr="009B4853" w:rsidRDefault="0090479E" w:rsidP="009047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853">
        <w:rPr>
          <w:rFonts w:ascii="Times New Roman" w:hAnsi="Times New Roman" w:cs="Times New Roman"/>
          <w:sz w:val="28"/>
          <w:szCs w:val="28"/>
        </w:rPr>
        <w:t xml:space="preserve"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обучающихся. </w:t>
      </w:r>
    </w:p>
    <w:p w:rsidR="0090479E" w:rsidRPr="009B4853" w:rsidRDefault="0090479E" w:rsidP="0090479E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4853">
        <w:rPr>
          <w:rFonts w:ascii="Times New Roman" w:hAnsi="Times New Roman" w:cs="Times New Roman"/>
          <w:sz w:val="28"/>
          <w:szCs w:val="28"/>
        </w:rPr>
        <w:t xml:space="preserve">Чередование учебной и внеурочной деятельности, включая коррекционно-развивающую область, ООП НОО определяет Школа. </w:t>
      </w:r>
    </w:p>
    <w:p w:rsidR="0090479E" w:rsidRPr="009B4853" w:rsidRDefault="0090479E" w:rsidP="009047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853">
        <w:rPr>
          <w:rFonts w:ascii="Times New Roman" w:hAnsi="Times New Roman" w:cs="Times New Roman"/>
          <w:sz w:val="28"/>
          <w:szCs w:val="28"/>
        </w:rPr>
        <w:t xml:space="preserve">Распределение часов внеурочной деятельности по направлениям (включая коррекционно-развивающую область) с указанием формы организации, названия, количества часов на каждый класс на текущий учебный год 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48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79E" w:rsidRPr="005E026C" w:rsidRDefault="0090479E" w:rsidP="009047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26C">
        <w:rPr>
          <w:rFonts w:ascii="Times New Roman" w:hAnsi="Times New Roman" w:cs="Times New Roman"/>
          <w:i/>
          <w:sz w:val="28"/>
          <w:szCs w:val="28"/>
        </w:rPr>
        <w:t xml:space="preserve">Календарный учебный график </w:t>
      </w:r>
    </w:p>
    <w:p w:rsidR="0090479E" w:rsidRPr="009B4853" w:rsidRDefault="0090479E" w:rsidP="0090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4853">
        <w:rPr>
          <w:rFonts w:ascii="Times New Roman" w:hAnsi="Times New Roman" w:cs="Times New Roman"/>
          <w:sz w:val="28"/>
          <w:szCs w:val="28"/>
        </w:rPr>
        <w:t xml:space="preserve">Календарный учебный график соответствуют календарному учебному графику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Pr="009B4853">
        <w:rPr>
          <w:rFonts w:ascii="Times New Roman" w:hAnsi="Times New Roman" w:cs="Times New Roman"/>
          <w:sz w:val="28"/>
          <w:szCs w:val="28"/>
        </w:rPr>
        <w:t xml:space="preserve">ООП НОО школы. </w:t>
      </w:r>
    </w:p>
    <w:p w:rsidR="0090479E" w:rsidRPr="00CC533C" w:rsidRDefault="0090479E" w:rsidP="00DA4DF5">
      <w:pPr>
        <w:spacing w:after="0" w:line="223" w:lineRule="auto"/>
        <w:ind w:right="14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Default="00DA4DF5" w:rsidP="00DA4DF5">
      <w:pPr>
        <w:spacing w:after="0" w:line="254" w:lineRule="auto"/>
        <w:ind w:right="2940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5B210A" w:rsidRDefault="00DA4DF5" w:rsidP="00DA4DF5">
      <w:pPr>
        <w:spacing w:after="0" w:line="254" w:lineRule="auto"/>
        <w:ind w:right="29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B210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2.3. Организационный раздел</w:t>
      </w:r>
    </w:p>
    <w:p w:rsidR="00DA4DF5" w:rsidRDefault="00DA4DF5" w:rsidP="00DA4DF5">
      <w:pPr>
        <w:spacing w:after="0" w:line="254" w:lineRule="auto"/>
        <w:ind w:right="29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B210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2.3.1. Учебный план</w:t>
      </w:r>
    </w:p>
    <w:p w:rsidR="0090479E" w:rsidRPr="005B210A" w:rsidRDefault="0090479E" w:rsidP="00DA4DF5">
      <w:pPr>
        <w:spacing w:after="0" w:line="254" w:lineRule="auto"/>
        <w:ind w:right="29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A4DF5" w:rsidRPr="00CC533C" w:rsidRDefault="00DA4DF5" w:rsidP="00DA4DF5">
      <w:pPr>
        <w:spacing w:after="0" w:line="4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spacing w:after="0" w:line="211" w:lineRule="auto"/>
        <w:ind w:right="14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Обязательные предметные области учебного плана и учебные предметы соответствуют ФГОС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ООП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НОО.</w:t>
      </w:r>
    </w:p>
    <w:p w:rsidR="00DA4DF5" w:rsidRPr="00CC533C" w:rsidRDefault="00DA4DF5" w:rsidP="00DA4DF5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5B210A" w:rsidRDefault="00DA4DF5" w:rsidP="00DA4DF5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Default="00DA4DF5" w:rsidP="00DA4DF5">
      <w:pPr>
        <w:spacing w:after="0" w:line="384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B210A">
        <w:rPr>
          <w:rFonts w:ascii="Times New Roman" w:eastAsia="Times New Roman" w:hAnsi="Times New Roman" w:cs="Arial"/>
          <w:sz w:val="28"/>
          <w:szCs w:val="20"/>
          <w:lang w:eastAsia="ru-RU"/>
        </w:rPr>
        <w:t>Учебный план начального общего образования МАОУ СОШ №6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на 2016/2017 учебный год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DA4DF5" w:rsidRDefault="00DA4DF5" w:rsidP="00DA4DF5">
      <w:pPr>
        <w:spacing w:after="0" w:line="384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Default="00DA4DF5" w:rsidP="00DA4DF5">
      <w:pPr>
        <w:spacing w:after="0" w:line="235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2.3.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3</w:t>
      </w:r>
      <w:r w:rsidRPr="00CC533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.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</w:t>
      </w:r>
    </w:p>
    <w:p w:rsidR="00DA4DF5" w:rsidRPr="00CC533C" w:rsidRDefault="00DA4DF5" w:rsidP="00DA4DF5">
      <w:pPr>
        <w:spacing w:after="0" w:line="235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A4DF5" w:rsidRPr="00CC533C" w:rsidRDefault="00DA4DF5" w:rsidP="00DA4DF5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Кадровые условия</w:t>
      </w:r>
    </w:p>
    <w:p w:rsidR="00DA4DF5" w:rsidRPr="00CC533C" w:rsidRDefault="00DA4DF5" w:rsidP="00DA4DF5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spacing w:after="0" w:line="235" w:lineRule="auto"/>
        <w:ind w:right="2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МАОУ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СОШ №</w:t>
      </w:r>
      <w:r w:rsidR="00AF1EC6">
        <w:rPr>
          <w:rFonts w:ascii="Times New Roman" w:eastAsia="Times New Roman" w:hAnsi="Times New Roman" w:cs="Arial"/>
          <w:sz w:val="28"/>
          <w:szCs w:val="20"/>
          <w:lang w:eastAsia="ru-RU"/>
        </w:rPr>
        <w:t>8</w:t>
      </w:r>
      <w:r w:rsidR="00AF1EC6" w:rsidRPr="00AF1EC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F1EC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им. </w:t>
      </w:r>
      <w:proofErr w:type="spellStart"/>
      <w:r w:rsidR="00AF1EC6">
        <w:rPr>
          <w:rFonts w:ascii="Times New Roman" w:eastAsia="Times New Roman" w:hAnsi="Times New Roman" w:cs="Arial"/>
          <w:sz w:val="28"/>
          <w:szCs w:val="20"/>
          <w:lang w:eastAsia="ru-RU"/>
        </w:rPr>
        <w:t>Ц.Л.Куникова</w:t>
      </w:r>
      <w:proofErr w:type="spellEnd"/>
      <w:r w:rsidR="00AF1EC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F1EC6" w:rsidRPr="00DC291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173556"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для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работы с обучающимися с ТНР в штатном расписании предусмотрены следующие должности: учитель начальных классов, учитель музыки, учитель физической культуры, учитель иностранного языка, учитель-логопед, педагог-психолог, социальный педагог, педагог-организатор.</w:t>
      </w:r>
    </w:p>
    <w:p w:rsidR="00DA4DF5" w:rsidRPr="00CC533C" w:rsidRDefault="00DA4DF5" w:rsidP="00DA4DF5">
      <w:pPr>
        <w:spacing w:after="0" w:line="228" w:lineRule="auto"/>
        <w:ind w:right="2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Образовательная организация обеспечивает работникам возможность повышения профессиональной квалификации один раз в три года, ведения методической работы, применения, </w:t>
      </w:r>
      <w:r w:rsidR="00173556"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обобщения и распространения опыта использования современных образовательных технологий обучения и воспитания,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обучающихся с ТНР.</w:t>
      </w:r>
    </w:p>
    <w:p w:rsidR="00DA4DF5" w:rsidRPr="00CC533C" w:rsidRDefault="00DA4DF5" w:rsidP="00DA4DF5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spacing w:after="0" w:line="235" w:lineRule="auto"/>
        <w:ind w:right="2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Педагоги, которые реализуют основную общеобразовательную программу начального общего образования с участием обучающихся с ТНР, имеют высшее профессиональное образование и квалификацию «учитель начальных классов» по специальности «Педагогика и методика начального обучения». Педагог-психолог имеет высшее профессиональное образование по специальности. Учитель-логопед имеет высшее профессиональное образование по специальности.</w:t>
      </w:r>
    </w:p>
    <w:p w:rsidR="00DA4DF5" w:rsidRPr="00CC533C" w:rsidRDefault="00DA4DF5" w:rsidP="00DA4DF5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>Финансовые условия</w:t>
      </w:r>
    </w:p>
    <w:p w:rsidR="00DA4DF5" w:rsidRPr="00CC533C" w:rsidRDefault="00DA4DF5" w:rsidP="00DA4DF5">
      <w:pPr>
        <w:spacing w:after="0" w:line="6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spacing w:after="0" w:line="228" w:lineRule="auto"/>
        <w:ind w:right="2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Финансовое обеспечение государственных гарантий на получение обучающимися с ТНР общедоступного и бесплатного образования за счет средств муниципального бюджета бюджетной системы Российской Федерации и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 ФГОС НОО обучающихся с ОВЗ.</w:t>
      </w:r>
    </w:p>
    <w:p w:rsidR="00DA4DF5" w:rsidRPr="00CC533C" w:rsidRDefault="00DA4DF5" w:rsidP="00DA4DF5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spacing w:after="0" w:line="235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Финансовые условия реализации АООП НОО должны:</w:t>
      </w:r>
    </w:p>
    <w:p w:rsidR="00DA4DF5" w:rsidRPr="00CC533C" w:rsidRDefault="00DA4DF5" w:rsidP="00DA4DF5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spacing w:after="0" w:line="232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– обеспечивать возможность выполнения требований ФГОС НОО обучающихся с ОВЗ к условиям реализации и структуре АООП НОО;</w:t>
      </w:r>
    </w:p>
    <w:p w:rsidR="00DA4DF5" w:rsidRPr="00CC533C" w:rsidRDefault="00DA4DF5" w:rsidP="00DA4DF5">
      <w:pPr>
        <w:spacing w:after="0" w:line="3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spacing w:after="0" w:line="232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– обеспечивать реализацию обязательной части АООП НОО и части, формируемой участниками образовательной деятельности, учитывая</w:t>
      </w:r>
    </w:p>
    <w:p w:rsidR="00DA4DF5" w:rsidRPr="00CC533C" w:rsidRDefault="00DA4DF5" w:rsidP="00DA4DF5">
      <w:pPr>
        <w:spacing w:after="0" w:line="6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spacing w:after="0" w:line="211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вариативность особых образовательных потребностей и индивидуальных особенностей развития обучающихся;</w:t>
      </w:r>
    </w:p>
    <w:p w:rsidR="00DA4DF5" w:rsidRPr="00CC533C" w:rsidRDefault="00DA4DF5" w:rsidP="00DA4DF5">
      <w:pPr>
        <w:spacing w:after="0" w:line="3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Default="00DA4DF5" w:rsidP="00DA4DF5">
      <w:pPr>
        <w:spacing w:after="0" w:line="22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– отражать структуру и объем расходов, необходимых для реализации АООП НОО, а также ме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х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анизм их формирования.</w:t>
      </w:r>
    </w:p>
    <w:p w:rsidR="00DA4DF5" w:rsidRPr="00CC533C" w:rsidRDefault="00DA4DF5" w:rsidP="00DA4DF5">
      <w:pPr>
        <w:spacing w:after="0" w:line="22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Финансирование реализации АООП НОО осуществляется в объеме нормативов обеспечения государственных гарантий реализации прав на получение общедоступного и бесплатного начального общего образования, определяемых органами государственной власти субъектов Российской Федерации. Указанные нормативы определяются в соответствии с ФГОС НОО обучающихся с ОВЗ:</w:t>
      </w:r>
    </w:p>
    <w:p w:rsidR="00DA4DF5" w:rsidRPr="00CC533C" w:rsidRDefault="00DA4DF5" w:rsidP="00DA4DF5">
      <w:pPr>
        <w:spacing w:after="0" w:line="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0"/>
        </w:numPr>
        <w:tabs>
          <w:tab w:val="left" w:pos="492"/>
        </w:tabs>
        <w:spacing w:after="0" w:line="230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DA4DF5" w:rsidRPr="00CC533C" w:rsidRDefault="00DA4DF5" w:rsidP="00DA4DF5">
      <w:pPr>
        <w:spacing w:after="0" w:line="45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0"/>
        </w:numPr>
        <w:tabs>
          <w:tab w:val="left" w:pos="160"/>
        </w:tabs>
        <w:spacing w:after="0" w:line="0" w:lineRule="atLeast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расходами на оплату труда работников, реализующих АООП НОО;</w:t>
      </w:r>
    </w:p>
    <w:p w:rsidR="00DA4DF5" w:rsidRPr="00CC533C" w:rsidRDefault="00DA4DF5" w:rsidP="00DA4DF5">
      <w:pPr>
        <w:spacing w:after="0" w:line="60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0"/>
        </w:numPr>
        <w:tabs>
          <w:tab w:val="left" w:pos="199"/>
        </w:tabs>
        <w:spacing w:after="0" w:line="235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DA4DF5" w:rsidRPr="00CC533C" w:rsidRDefault="00DA4DF5" w:rsidP="00DA4DF5">
      <w:pPr>
        <w:spacing w:after="0" w:line="51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0"/>
        </w:numPr>
        <w:tabs>
          <w:tab w:val="left" w:pos="500"/>
        </w:tabs>
        <w:spacing w:after="0" w:line="0" w:lineRule="atLeast"/>
        <w:ind w:left="500" w:hanging="49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расходами,    связанными  с  дополнительным  профессиональным</w:t>
      </w:r>
    </w:p>
    <w:p w:rsidR="00DA4DF5" w:rsidRPr="00CC533C" w:rsidRDefault="00DA4DF5" w:rsidP="00DA4DF5">
      <w:pPr>
        <w:spacing w:after="0" w:line="66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spacing w:after="0" w:line="20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образованием руководящих и педагогических работников по профилю их деятельности;</w:t>
      </w:r>
    </w:p>
    <w:p w:rsidR="00DA4DF5" w:rsidRPr="00CC533C" w:rsidRDefault="00DA4DF5" w:rsidP="00DA4DF5">
      <w:pPr>
        <w:spacing w:after="0" w:line="5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0"/>
        </w:numPr>
        <w:tabs>
          <w:tab w:val="left" w:pos="200"/>
        </w:tabs>
        <w:spacing w:after="0" w:line="235" w:lineRule="auto"/>
        <w:ind w:left="200" w:hanging="19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иными расходами, связанными с реализацией и обеспечением реализации</w:t>
      </w:r>
    </w:p>
    <w:p w:rsidR="00DA4DF5" w:rsidRPr="00CC533C" w:rsidRDefault="00DA4DF5" w:rsidP="00DA4DF5">
      <w:pPr>
        <w:spacing w:after="0" w:line="1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АООП НОО.</w:t>
      </w:r>
    </w:p>
    <w:p w:rsidR="00DA4DF5" w:rsidRPr="00CC533C" w:rsidRDefault="00DA4DF5" w:rsidP="00DA4DF5">
      <w:pPr>
        <w:spacing w:after="0" w:line="67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spacing w:after="0" w:line="21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Финансовое обеспечение соответствует специфике кадровых и материально-технических условий, определенных для АООП НОО обучающихся с ТНР.</w:t>
      </w:r>
    </w:p>
    <w:p w:rsidR="00DA4DF5" w:rsidRPr="00CC533C" w:rsidRDefault="00DA4DF5" w:rsidP="00DA4DF5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Материально-технические условия</w:t>
      </w:r>
    </w:p>
    <w:p w:rsidR="00DA4DF5" w:rsidRPr="00CC533C" w:rsidRDefault="00DA4DF5" w:rsidP="00DA4DF5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spacing w:after="0" w:line="235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Материально-технические условия - общие характеристики инфраструктуры, включая параметры информационно-образовательной среды образовательной организации. Материально-техническое обеспечение школьного образования обучающихся с ТНР отвечает не только общим, но и их особым образовательным потребностям. В связи с этим в структуре материально-технического обеспечения процесса образования отражена специфика требований к:</w:t>
      </w:r>
    </w:p>
    <w:p w:rsidR="00DA4DF5" w:rsidRPr="00CC533C" w:rsidRDefault="00DA4DF5" w:rsidP="00DA4DF5">
      <w:pPr>
        <w:spacing w:after="0" w:line="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1"/>
        </w:numPr>
        <w:tabs>
          <w:tab w:val="left" w:pos="160"/>
        </w:tabs>
        <w:spacing w:after="0" w:line="0" w:lineRule="atLeast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организации пространства, в котором обучается обучающийся с ТНР;</w:t>
      </w:r>
    </w:p>
    <w:p w:rsidR="00DA4DF5" w:rsidRPr="00CC533C" w:rsidRDefault="00DA4DF5" w:rsidP="00DA4DF5">
      <w:pPr>
        <w:spacing w:after="0" w:line="16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1"/>
        </w:numPr>
        <w:tabs>
          <w:tab w:val="left" w:pos="160"/>
        </w:tabs>
        <w:spacing w:after="0" w:line="0" w:lineRule="atLeast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организации временного режима обучения;</w:t>
      </w:r>
    </w:p>
    <w:p w:rsidR="00DA4DF5" w:rsidRPr="00CC533C" w:rsidRDefault="00DA4DF5" w:rsidP="00DA4DF5">
      <w:pPr>
        <w:spacing w:after="0" w:line="88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1"/>
        </w:numPr>
        <w:tabs>
          <w:tab w:val="left" w:pos="286"/>
        </w:tabs>
        <w:spacing w:after="0" w:line="208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техническим средствам комфортного доступа обучающихся с ТНР к образованию;</w:t>
      </w:r>
    </w:p>
    <w:p w:rsidR="00DA4DF5" w:rsidRPr="00CC533C" w:rsidRDefault="00DA4DF5" w:rsidP="00DA4DF5">
      <w:pPr>
        <w:spacing w:after="0" w:line="33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1"/>
        </w:numPr>
        <w:tabs>
          <w:tab w:val="left" w:pos="451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техническим средствам обучения, включая специализированные компьютерные инструменты обучения, ориентированные на удовлетворение особых образовательных потребностей;</w:t>
      </w:r>
    </w:p>
    <w:p w:rsidR="00DA4DF5" w:rsidRPr="00CC533C" w:rsidRDefault="00DA4DF5" w:rsidP="00DA4DF5">
      <w:pPr>
        <w:spacing w:after="0" w:line="91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1"/>
        </w:numPr>
        <w:tabs>
          <w:tab w:val="left" w:pos="324"/>
        </w:tabs>
        <w:spacing w:after="0" w:line="218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обеспечению условий для организации обучения и взаимодействия специалистов, их сотрудничества с родителями (законными представителями) обучающихся;</w:t>
      </w:r>
    </w:p>
    <w:p w:rsidR="00DA4DF5" w:rsidRPr="00CC533C" w:rsidRDefault="00DA4DF5" w:rsidP="00DA4DF5">
      <w:pPr>
        <w:spacing w:after="0" w:line="33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1"/>
        </w:numPr>
        <w:tabs>
          <w:tab w:val="left" w:pos="247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обучающихся с ТНР.</w:t>
      </w:r>
    </w:p>
    <w:p w:rsidR="00DA4DF5" w:rsidRPr="00CC533C" w:rsidRDefault="00DA4DF5" w:rsidP="00DA4DF5">
      <w:pPr>
        <w:spacing w:after="0" w:line="235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ТНР. В случае необходимости организации удаленной работы, специалисты обеспечиваются полным комплектом компьютерного и периферийного оборудования.</w:t>
      </w:r>
    </w:p>
    <w:p w:rsidR="00DA4DF5" w:rsidRPr="00CC533C" w:rsidRDefault="00DA4DF5" w:rsidP="00DA4DF5">
      <w:pPr>
        <w:spacing w:after="0" w:line="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spacing w:after="0" w:line="232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Информационное обеспечение включает необходимую нормативно-правовую базу образования обучающихся с ТНР и характеристики предполагаемых информационных связей участников образовательного процесса.</w:t>
      </w:r>
    </w:p>
    <w:p w:rsidR="00DA4DF5" w:rsidRPr="00CC533C" w:rsidRDefault="00DA4DF5" w:rsidP="00DA4DF5">
      <w:pPr>
        <w:spacing w:after="0" w:line="23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етствующих технических средств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,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программы.</w:t>
      </w:r>
    </w:p>
    <w:p w:rsidR="00DA4DF5" w:rsidRPr="00CC533C" w:rsidRDefault="00DA4DF5" w:rsidP="00DA4DF5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spacing w:after="0" w:line="232" w:lineRule="auto"/>
        <w:ind w:left="2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Информационно-образовательная среда образовательной организации обеспечивает возможность осуществлять в электронной (цифровой) форме следующие виды деятельности:</w:t>
      </w:r>
    </w:p>
    <w:p w:rsidR="00DA4DF5" w:rsidRPr="00CC533C" w:rsidRDefault="00DA4DF5" w:rsidP="00DA4DF5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2"/>
        </w:numPr>
        <w:tabs>
          <w:tab w:val="left" w:pos="160"/>
        </w:tabs>
        <w:spacing w:after="0" w:line="0" w:lineRule="atLeast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планирование образовательного процесса;</w:t>
      </w:r>
    </w:p>
    <w:p w:rsidR="00DA4DF5" w:rsidRPr="00CC533C" w:rsidRDefault="00DA4DF5" w:rsidP="00DA4DF5">
      <w:pPr>
        <w:spacing w:after="0" w:line="53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2"/>
        </w:numPr>
        <w:tabs>
          <w:tab w:val="left" w:pos="230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размещение и сохранение материалов образовательного процесса, в том числе – работ обучающихся и педагогов, используемых участниками образовательного процесса информационных ресурсов;</w:t>
      </w:r>
    </w:p>
    <w:p w:rsidR="00DA4DF5" w:rsidRPr="00CC533C" w:rsidRDefault="00DA4DF5" w:rsidP="00DA4DF5">
      <w:pPr>
        <w:spacing w:after="0" w:line="46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2"/>
        </w:numPr>
        <w:tabs>
          <w:tab w:val="left" w:pos="340"/>
        </w:tabs>
        <w:spacing w:after="0" w:line="0" w:lineRule="atLeast"/>
        <w:ind w:left="340" w:hanging="33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фиксацию хода образовательного процесса и результатов освоения</w:t>
      </w:r>
    </w:p>
    <w:p w:rsidR="00DA4DF5" w:rsidRPr="00CC533C" w:rsidRDefault="00DA4DF5" w:rsidP="00DA4DF5">
      <w:pPr>
        <w:spacing w:after="0" w:line="66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адаптированной основной общеобразовательной программы начального общего образования обучающихся с ТНР;</w:t>
      </w:r>
    </w:p>
    <w:p w:rsidR="00DA4DF5" w:rsidRPr="00CC533C" w:rsidRDefault="00DA4DF5" w:rsidP="00DA4DF5">
      <w:pPr>
        <w:spacing w:after="0" w:line="55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2"/>
        </w:numPr>
        <w:tabs>
          <w:tab w:val="left" w:pos="267"/>
        </w:tabs>
        <w:spacing w:after="0" w:line="235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DA4DF5" w:rsidRPr="00CC533C" w:rsidRDefault="00DA4DF5" w:rsidP="00DA4DF5">
      <w:pPr>
        <w:tabs>
          <w:tab w:val="left" w:pos="379"/>
        </w:tabs>
        <w:spacing w:after="0" w:line="223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DA4DF5" w:rsidRPr="00CC533C" w:rsidRDefault="00DA4DF5" w:rsidP="00DA4DF5">
      <w:pPr>
        <w:tabs>
          <w:tab w:val="left" w:pos="600"/>
        </w:tabs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- 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взаимодействие   образовательной   организации   с   органами,</w:t>
      </w:r>
    </w:p>
    <w:p w:rsidR="00DA4DF5" w:rsidRPr="00CC533C" w:rsidRDefault="00DA4DF5" w:rsidP="00DA4DF5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осуществляющими управление в сфере образования и с другими образовательными организациями.</w:t>
      </w:r>
    </w:p>
    <w:p w:rsidR="00DA4DF5" w:rsidRPr="00CC533C" w:rsidRDefault="00DA4DF5" w:rsidP="00DA4DF5">
      <w:pPr>
        <w:spacing w:after="0" w:line="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spacing w:after="0" w:line="235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Функционирование   информационной   образовательной   среды</w:t>
      </w:r>
    </w:p>
    <w:p w:rsidR="00DA4DF5" w:rsidRPr="00CC533C" w:rsidRDefault="00DA4DF5" w:rsidP="00DA4DF5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обеспечивается средствами информационных и коммуникационных технологий и квалификацией работников ее использующих.</w:t>
      </w:r>
    </w:p>
    <w:p w:rsidR="00DA4DF5" w:rsidRPr="00CC533C" w:rsidRDefault="00DA4DF5" w:rsidP="00DA4DF5">
      <w:pPr>
        <w:spacing w:after="0" w:line="69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spacing w:after="0" w:line="211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Функционирование информационной образовательной среды соответствует законодательству Российской Федерации.</w:t>
      </w:r>
    </w:p>
    <w:p w:rsidR="00DA4DF5" w:rsidRPr="00CC533C" w:rsidRDefault="00DA4DF5" w:rsidP="00DA4DF5">
      <w:pPr>
        <w:spacing w:after="0" w:line="21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DA4DF5" w:rsidRPr="00CC533C" w:rsidRDefault="00DA4DF5" w:rsidP="00DA4DF5">
      <w:pPr>
        <w:spacing w:after="0" w:line="23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Для обучающихся с ТНР предусматривается определенная форма и доля социальной и образовательной интеграции. Это требует координации действий, обязательного, регулярного и качественного взаимодействия специалистов, работающих как с обучающимися, не имеющими речевой патологии, так и с их сверстниками с ТНР.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DA4DF5" w:rsidRPr="00CC533C" w:rsidRDefault="00DA4DF5" w:rsidP="00DA4DF5">
      <w:pPr>
        <w:spacing w:after="0" w:line="2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spacing w:after="0" w:line="235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Материально-техническая база </w:t>
      </w:r>
      <w:r w:rsidR="00173556"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реализации,</w:t>
      </w: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адаптированной основной общеобразовательной программы начального образования обучающихся с ТНР соответствует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DA4DF5" w:rsidRPr="00CC533C" w:rsidRDefault="00DA4DF5" w:rsidP="00DA4DF5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3"/>
        </w:numPr>
        <w:tabs>
          <w:tab w:val="left" w:pos="209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участку (территории) образовательного учреждения (площадь, инсоляция, освещение, размещение, необходимый набор зон для обеспечения</w:t>
      </w:r>
    </w:p>
    <w:p w:rsidR="00DA4DF5" w:rsidRPr="00CC533C" w:rsidRDefault="00DA4DF5" w:rsidP="00DA4DF5">
      <w:pPr>
        <w:spacing w:after="0" w:line="66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spacing w:after="0" w:line="20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образовательной и хозяйственной деятельности образовательного учреждения и их оборудование);</w:t>
      </w:r>
    </w:p>
    <w:p w:rsidR="00DA4DF5" w:rsidRPr="00CC533C" w:rsidRDefault="00DA4DF5" w:rsidP="00DA4DF5">
      <w:pPr>
        <w:spacing w:after="0" w:line="6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3"/>
        </w:numPr>
        <w:tabs>
          <w:tab w:val="left" w:pos="283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зданию образовательного учреждения (высота и архитектура здания), помещениям библиотек (площадь, размещение рабочих зон, наличие читального зала, число читательских мест, </w:t>
      </w:r>
      <w:proofErr w:type="spellStart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медиатеки</w:t>
      </w:r>
      <w:proofErr w:type="spellEnd"/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);</w:t>
      </w:r>
    </w:p>
    <w:p w:rsidR="00DA4DF5" w:rsidRPr="00CC533C" w:rsidRDefault="00DA4DF5" w:rsidP="00DA4DF5">
      <w:pPr>
        <w:spacing w:after="0" w:line="6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3"/>
        </w:numPr>
        <w:tabs>
          <w:tab w:val="left" w:pos="295"/>
        </w:tabs>
        <w:spacing w:after="0" w:line="235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помещениям для осуществления образовательного процесса: классам, кабинетам учителя-логопеда, педагога-психолога и др. специалистов (необходимый набор и размещение, их площадь, освещенность, расположение и размеры рабочих, игровых зон и зон для индивидуальных занятий в учебных кабинетах образовательной организации,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</w:t>
      </w:r>
    </w:p>
    <w:p w:rsidR="00DA4DF5" w:rsidRPr="00CC533C" w:rsidRDefault="00DA4DF5" w:rsidP="00DA4DF5">
      <w:pPr>
        <w:spacing w:after="0" w:line="66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3"/>
        </w:numPr>
        <w:tabs>
          <w:tab w:val="left" w:pos="252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помещениям, предназначенным для занятий музыкой, изобразительным искусством, хореографией, моделированием, техническим творчеством, естественнонаучными исследованиями, актовому залу;</w:t>
      </w:r>
    </w:p>
    <w:p w:rsidR="00DA4DF5" w:rsidRPr="00CC533C" w:rsidRDefault="00DA4DF5" w:rsidP="00DA4DF5">
      <w:pPr>
        <w:spacing w:after="0" w:line="50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3"/>
        </w:numPr>
        <w:tabs>
          <w:tab w:val="left" w:pos="160"/>
        </w:tabs>
        <w:spacing w:after="0" w:line="235" w:lineRule="auto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спортивным залам, игровому и спортивному оборудованию;</w:t>
      </w:r>
    </w:p>
    <w:p w:rsidR="00DA4DF5" w:rsidRPr="00CC533C" w:rsidRDefault="00DA4DF5" w:rsidP="00DA4DF5">
      <w:pPr>
        <w:spacing w:after="0" w:line="48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3"/>
        </w:numPr>
        <w:tabs>
          <w:tab w:val="left" w:pos="160"/>
        </w:tabs>
        <w:spacing w:after="0" w:line="235" w:lineRule="auto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помещениям для медицинского персонала;</w:t>
      </w:r>
    </w:p>
    <w:p w:rsidR="00DA4DF5" w:rsidRPr="00CC533C" w:rsidRDefault="00DA4DF5" w:rsidP="00DA4DF5">
      <w:pPr>
        <w:spacing w:after="0" w:line="13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3"/>
        </w:numPr>
        <w:tabs>
          <w:tab w:val="left" w:pos="329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</w:p>
    <w:p w:rsidR="00DA4DF5" w:rsidRPr="00CC533C" w:rsidRDefault="00DA4DF5" w:rsidP="00DA4DF5">
      <w:pPr>
        <w:spacing w:after="0" w:line="50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3"/>
        </w:numPr>
        <w:tabs>
          <w:tab w:val="left" w:pos="160"/>
        </w:tabs>
        <w:spacing w:after="0" w:line="235" w:lineRule="auto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мебели, офисному оснащению и хозяйственному инвентарю;</w:t>
      </w:r>
    </w:p>
    <w:p w:rsidR="00DA4DF5" w:rsidRPr="00CC533C" w:rsidRDefault="00DA4DF5" w:rsidP="00DA4DF5">
      <w:pPr>
        <w:spacing w:after="0" w:line="46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3"/>
        </w:numPr>
        <w:tabs>
          <w:tab w:val="left" w:pos="160"/>
        </w:tabs>
        <w:spacing w:after="0" w:line="235" w:lineRule="auto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расходным материалам и канцелярским принадлежностям;</w:t>
      </w:r>
    </w:p>
    <w:p w:rsidR="00DA4DF5" w:rsidRPr="00CC533C" w:rsidRDefault="00DA4DF5" w:rsidP="00DA4DF5">
      <w:pPr>
        <w:spacing w:after="0" w:line="51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3"/>
        </w:numPr>
        <w:tabs>
          <w:tab w:val="left" w:pos="160"/>
        </w:tabs>
        <w:spacing w:after="0" w:line="0" w:lineRule="atLeast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туалетам, душевым, коридорам и другим помещениям.</w:t>
      </w:r>
    </w:p>
    <w:p w:rsidR="00DA4DF5" w:rsidRPr="00CC533C" w:rsidRDefault="00DA4DF5" w:rsidP="00DA4DF5">
      <w:pPr>
        <w:spacing w:after="0" w:line="232" w:lineRule="auto"/>
        <w:ind w:firstLine="708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Материально-техническое и информационное оснащение образовательного процесса обеспечивает возможность:</w:t>
      </w:r>
    </w:p>
    <w:p w:rsidR="00DA4DF5" w:rsidRPr="00CC533C" w:rsidRDefault="00DA4DF5" w:rsidP="00DA4DF5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4"/>
        </w:numPr>
        <w:tabs>
          <w:tab w:val="left" w:pos="221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создания и использования информации (в том числе запись и обработка изображений и звука, выступления с аудио-, видео сопровождением и графическим сопровождением, общение в сети Интернет и др.);</w:t>
      </w:r>
    </w:p>
    <w:p w:rsidR="00DA4DF5" w:rsidRPr="00CC533C" w:rsidRDefault="00DA4DF5" w:rsidP="00DA4DF5">
      <w:pPr>
        <w:spacing w:after="0" w:line="119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4"/>
        </w:numPr>
        <w:tabs>
          <w:tab w:val="left" w:pos="271"/>
        </w:tabs>
        <w:spacing w:after="0" w:line="218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получения информации различными способами из разных источников (поиск информации в сети Интернет, работа в библиотеке и др.), в том числе специфических (научной, учебно-методической, справочно-информационной</w:t>
      </w:r>
    </w:p>
    <w:p w:rsidR="00DA4DF5" w:rsidRPr="00CC533C" w:rsidRDefault="00DA4DF5" w:rsidP="00DA4DF5">
      <w:pPr>
        <w:spacing w:after="0" w:line="21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и художественной литературы для образовательных организаций и библиотек);</w:t>
      </w:r>
    </w:p>
    <w:p w:rsidR="00DA4DF5" w:rsidRPr="00CC533C" w:rsidRDefault="00DA4DF5" w:rsidP="00DA4DF5">
      <w:pPr>
        <w:spacing w:after="0" w:line="60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4"/>
        </w:numPr>
        <w:tabs>
          <w:tab w:val="left" w:pos="295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проведения экспериментов, в том числе с использованием учебного лабораторного оборудования, вещественных и виртуально-наглядных</w:t>
      </w:r>
    </w:p>
    <w:p w:rsidR="00DA4DF5" w:rsidRPr="00CC533C" w:rsidRDefault="00DA4DF5" w:rsidP="00DA4DF5">
      <w:pPr>
        <w:spacing w:after="0" w:line="69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spacing w:after="0" w:line="20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DA4DF5" w:rsidRPr="00CC533C" w:rsidRDefault="00DA4DF5" w:rsidP="00DA4DF5">
      <w:pPr>
        <w:spacing w:after="0" w:line="6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4"/>
        </w:numPr>
        <w:tabs>
          <w:tab w:val="left" w:pos="437"/>
        </w:tabs>
        <w:spacing w:after="0" w:line="232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DA4DF5" w:rsidRPr="00CC533C" w:rsidRDefault="00DA4DF5" w:rsidP="00DA4DF5">
      <w:pPr>
        <w:spacing w:after="0" w:line="50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4"/>
        </w:numPr>
        <w:tabs>
          <w:tab w:val="left" w:pos="160"/>
        </w:tabs>
        <w:spacing w:after="0" w:line="235" w:lineRule="auto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создания материальных объектов, в том числе произведений искусства;</w:t>
      </w:r>
    </w:p>
    <w:p w:rsidR="00DA4DF5" w:rsidRPr="00CC533C" w:rsidRDefault="00DA4DF5" w:rsidP="00DA4DF5">
      <w:pPr>
        <w:spacing w:after="0" w:line="116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4"/>
        </w:numPr>
        <w:tabs>
          <w:tab w:val="left" w:pos="221"/>
        </w:tabs>
        <w:spacing w:after="0" w:line="208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обработки материалов и информации с использованием технологических инструментов;</w:t>
      </w:r>
    </w:p>
    <w:p w:rsidR="00DA4DF5" w:rsidRPr="00CC533C" w:rsidRDefault="00DA4DF5" w:rsidP="00DA4DF5">
      <w:pPr>
        <w:spacing w:after="0" w:line="6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4"/>
        </w:numPr>
        <w:tabs>
          <w:tab w:val="left" w:pos="252"/>
        </w:tabs>
        <w:spacing w:after="0" w:line="230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проектирования и конструирования, в том числе моделей с цифровым управлением и обратной связью;</w:t>
      </w:r>
    </w:p>
    <w:p w:rsidR="00DA4DF5" w:rsidRPr="00CC533C" w:rsidRDefault="00DA4DF5" w:rsidP="00DA4DF5">
      <w:pPr>
        <w:spacing w:after="0" w:line="60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4"/>
        </w:numPr>
        <w:tabs>
          <w:tab w:val="left" w:pos="293"/>
        </w:tabs>
        <w:spacing w:after="0" w:line="230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DA4DF5" w:rsidRPr="00CC533C" w:rsidRDefault="00DA4DF5" w:rsidP="00DA4DF5">
      <w:pPr>
        <w:spacing w:after="0" w:line="48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4"/>
        </w:numPr>
        <w:tabs>
          <w:tab w:val="left" w:pos="160"/>
        </w:tabs>
        <w:spacing w:after="0" w:line="0" w:lineRule="atLeast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физического развития, участия в спортивных соревнованиях и играх;</w:t>
      </w:r>
    </w:p>
    <w:p w:rsidR="00DA4DF5" w:rsidRPr="00CC533C" w:rsidRDefault="00DA4DF5" w:rsidP="00DA4DF5">
      <w:pPr>
        <w:spacing w:after="0" w:line="60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4"/>
        </w:numPr>
        <w:tabs>
          <w:tab w:val="left" w:pos="192"/>
        </w:tabs>
        <w:spacing w:after="0" w:line="230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планирования учебного процесса, фиксирования его реализации в целом и отдельных этапов;</w:t>
      </w:r>
    </w:p>
    <w:p w:rsidR="00DA4DF5" w:rsidRPr="00CC533C" w:rsidRDefault="00DA4DF5" w:rsidP="00DA4DF5">
      <w:pPr>
        <w:spacing w:after="0" w:line="117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4"/>
        </w:numPr>
        <w:tabs>
          <w:tab w:val="left" w:pos="350"/>
        </w:tabs>
        <w:spacing w:after="0" w:line="208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размещения своих материалов и работ в информационной среде образовательной организации;</w:t>
      </w:r>
    </w:p>
    <w:p w:rsidR="00DA4DF5" w:rsidRPr="00CC533C" w:rsidRDefault="00DA4DF5" w:rsidP="00DA4DF5">
      <w:pPr>
        <w:spacing w:after="0" w:line="50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4"/>
        </w:numPr>
        <w:tabs>
          <w:tab w:val="left" w:pos="160"/>
        </w:tabs>
        <w:spacing w:after="0" w:line="0" w:lineRule="atLeast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проведения массовых мероприятий, собраний, представлений;</w:t>
      </w:r>
    </w:p>
    <w:p w:rsidR="00DA4DF5" w:rsidRPr="00CC533C" w:rsidRDefault="00DA4DF5" w:rsidP="00DA4DF5">
      <w:pPr>
        <w:spacing w:after="0" w:line="45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4"/>
        </w:numPr>
        <w:tabs>
          <w:tab w:val="left" w:pos="160"/>
        </w:tabs>
        <w:spacing w:after="0" w:line="0" w:lineRule="atLeast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организации отдыха и питания;</w:t>
      </w:r>
    </w:p>
    <w:p w:rsidR="00DA4DF5" w:rsidRPr="00CC533C" w:rsidRDefault="00DA4DF5" w:rsidP="00DA4DF5">
      <w:pPr>
        <w:spacing w:after="0" w:line="50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4DF5" w:rsidRPr="00CC533C" w:rsidRDefault="00DA4DF5" w:rsidP="00DA4DF5">
      <w:pPr>
        <w:numPr>
          <w:ilvl w:val="0"/>
          <w:numId w:val="54"/>
        </w:numPr>
        <w:tabs>
          <w:tab w:val="left" w:pos="160"/>
        </w:tabs>
        <w:spacing w:after="0" w:line="0" w:lineRule="atLeast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C533C">
        <w:rPr>
          <w:rFonts w:ascii="Times New Roman" w:eastAsia="Times New Roman" w:hAnsi="Times New Roman" w:cs="Arial"/>
          <w:sz w:val="28"/>
          <w:szCs w:val="20"/>
          <w:lang w:eastAsia="ru-RU"/>
        </w:rPr>
        <w:t>эффективной коррекции нарушений речи.</w:t>
      </w:r>
    </w:p>
    <w:p w:rsidR="006E2891" w:rsidRPr="00CC533C" w:rsidRDefault="006E2891" w:rsidP="00DB3A11">
      <w:pPr>
        <w:spacing w:after="0" w:line="0" w:lineRule="atLeast"/>
        <w:jc w:val="both"/>
        <w:rPr>
          <w:rFonts w:ascii="Calibri" w:eastAsia="Calibri" w:hAnsi="Calibri" w:cs="Arial"/>
          <w:sz w:val="21"/>
          <w:szCs w:val="20"/>
          <w:lang w:eastAsia="ru-RU"/>
        </w:rPr>
        <w:sectPr w:rsidR="006E2891" w:rsidRPr="00CC533C">
          <w:pgSz w:w="11900" w:h="16840"/>
          <w:pgMar w:top="837" w:right="840" w:bottom="340" w:left="1700" w:header="0" w:footer="0" w:gutter="0"/>
          <w:cols w:space="720"/>
        </w:sectPr>
      </w:pPr>
    </w:p>
    <w:p w:rsidR="00E23C48" w:rsidRPr="00CC533C" w:rsidRDefault="00E23C48" w:rsidP="00E23C4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3" w:name="page20"/>
      <w:bookmarkEnd w:id="3"/>
    </w:p>
    <w:p w:rsidR="0014067D" w:rsidRPr="00471D6C" w:rsidRDefault="0014067D" w:rsidP="0014067D">
      <w:pPr>
        <w:spacing w:after="0" w:line="235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1D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 1</w:t>
      </w:r>
    </w:p>
    <w:p w:rsidR="00471D6C" w:rsidRPr="00471D6C" w:rsidRDefault="00471D6C" w:rsidP="00AF1E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page27"/>
      <w:bookmarkEnd w:id="4"/>
    </w:p>
    <w:p w:rsidR="00471D6C" w:rsidRPr="00471D6C" w:rsidRDefault="00471D6C" w:rsidP="00471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471D6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Пояснительная записка к плану внеурочной деятельности на 201</w:t>
      </w:r>
      <w:r w:rsidR="00AF1EC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7</w:t>
      </w:r>
      <w:r w:rsidRPr="00471D6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-201</w:t>
      </w:r>
      <w:r w:rsidR="00AF1EC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8</w:t>
      </w:r>
      <w:r w:rsidRPr="00471D6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учебный год</w:t>
      </w:r>
    </w:p>
    <w:p w:rsidR="00471D6C" w:rsidRPr="00471D6C" w:rsidRDefault="00471D6C" w:rsidP="00471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471D6C" w:rsidRPr="00471D6C" w:rsidRDefault="00471D6C" w:rsidP="00471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71D6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План внеурочной деятельности разработан </w:t>
      </w:r>
    </w:p>
    <w:p w:rsidR="00471D6C" w:rsidRPr="00471D6C" w:rsidRDefault="00471D6C" w:rsidP="00471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71D6C">
        <w:rPr>
          <w:rFonts w:ascii="Times New Roman" w:eastAsia="Calibri" w:hAnsi="Times New Roman" w:cs="Times New Roman"/>
          <w:bCs/>
          <w:i/>
          <w:sz w:val="28"/>
          <w:szCs w:val="28"/>
        </w:rPr>
        <w:t>на основе следующих нормативно-правовых документов:</w:t>
      </w:r>
    </w:p>
    <w:p w:rsidR="00471D6C" w:rsidRPr="00471D6C" w:rsidRDefault="00471D6C" w:rsidP="00471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471D6C" w:rsidRPr="00471D6C" w:rsidRDefault="00471D6C" w:rsidP="00471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</w:t>
      </w:r>
      <w:r w:rsidRPr="00471D6C">
        <w:rPr>
          <w:rFonts w:ascii="Times New Roman" w:eastAsia="Calibri" w:hAnsi="Times New Roman" w:cs="Times New Roman"/>
          <w:sz w:val="28"/>
          <w:szCs w:val="28"/>
        </w:rPr>
        <w:t xml:space="preserve">ля обучающихся 1-х классов по АООП (вариант 5.1) на основе нормативно-правовых документов, указанных в АООП НОО для обучающихся с ТНР (вариант 5.1) ФГОС НОО обучающихся с ОВЗ; </w:t>
      </w:r>
    </w:p>
    <w:p w:rsidR="00471D6C" w:rsidRPr="00471D6C" w:rsidRDefault="00471D6C" w:rsidP="00471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D6C">
        <w:rPr>
          <w:rFonts w:ascii="Times New Roman" w:eastAsia="Calibri" w:hAnsi="Times New Roman" w:cs="Times New Roman"/>
          <w:sz w:val="28"/>
          <w:szCs w:val="28"/>
        </w:rPr>
        <w:t xml:space="preserve">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 Реализуется оптимизационная модель внеурочной деятельности. </w:t>
      </w:r>
    </w:p>
    <w:p w:rsidR="00471D6C" w:rsidRPr="00471D6C" w:rsidRDefault="00471D6C" w:rsidP="00471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D6C">
        <w:rPr>
          <w:rFonts w:ascii="Times New Roman" w:eastAsia="Calibri" w:hAnsi="Times New Roman" w:cs="Times New Roman"/>
          <w:sz w:val="28"/>
          <w:szCs w:val="28"/>
        </w:rPr>
        <w:t>Внеурочная деятельность для обучающихся 1-4 классов организуется в объеме до 10 часов в неделю по следующим направлениям:</w:t>
      </w:r>
    </w:p>
    <w:p w:rsidR="00471D6C" w:rsidRPr="00471D6C" w:rsidRDefault="00471D6C" w:rsidP="00471D6C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D6C">
        <w:rPr>
          <w:rFonts w:ascii="Times New Roman" w:eastAsia="Calibri" w:hAnsi="Times New Roman" w:cs="Times New Roman"/>
          <w:sz w:val="28"/>
          <w:szCs w:val="28"/>
        </w:rPr>
        <w:t xml:space="preserve"> спортивно-оздоровительное </w:t>
      </w:r>
    </w:p>
    <w:p w:rsidR="00471D6C" w:rsidRPr="00471D6C" w:rsidRDefault="00471D6C" w:rsidP="00471D6C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D6C">
        <w:rPr>
          <w:rFonts w:ascii="Times New Roman" w:eastAsia="Calibri" w:hAnsi="Times New Roman" w:cs="Times New Roman"/>
          <w:sz w:val="28"/>
          <w:szCs w:val="28"/>
        </w:rPr>
        <w:t xml:space="preserve"> общекультурное </w:t>
      </w:r>
    </w:p>
    <w:p w:rsidR="00471D6C" w:rsidRPr="00471D6C" w:rsidRDefault="00471D6C" w:rsidP="00471D6C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D6C">
        <w:rPr>
          <w:rFonts w:ascii="Times New Roman" w:eastAsia="Calibri" w:hAnsi="Times New Roman" w:cs="Times New Roman"/>
          <w:sz w:val="28"/>
          <w:szCs w:val="28"/>
        </w:rPr>
        <w:t xml:space="preserve"> </w:t>
      </w:r>
      <w:proofErr w:type="spellStart"/>
      <w:r w:rsidRPr="00471D6C">
        <w:rPr>
          <w:rFonts w:ascii="Times New Roman" w:eastAsia="Calibri" w:hAnsi="Times New Roman" w:cs="Times New Roman"/>
          <w:sz w:val="28"/>
          <w:szCs w:val="28"/>
        </w:rPr>
        <w:t>общеинтеллектуальное</w:t>
      </w:r>
      <w:proofErr w:type="spellEnd"/>
      <w:r w:rsidRPr="00471D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1D6C" w:rsidRPr="00471D6C" w:rsidRDefault="00471D6C" w:rsidP="00471D6C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D6C">
        <w:rPr>
          <w:rFonts w:ascii="Times New Roman" w:eastAsia="Calibri" w:hAnsi="Times New Roman" w:cs="Times New Roman"/>
          <w:sz w:val="28"/>
          <w:szCs w:val="28"/>
        </w:rPr>
        <w:t xml:space="preserve"> духовно-нравственное </w:t>
      </w:r>
    </w:p>
    <w:p w:rsidR="00471D6C" w:rsidRPr="00471D6C" w:rsidRDefault="00471D6C" w:rsidP="00471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D6C">
        <w:rPr>
          <w:rFonts w:ascii="Times New Roman" w:eastAsia="Calibri" w:hAnsi="Times New Roman" w:cs="Times New Roman"/>
          <w:sz w:val="28"/>
          <w:szCs w:val="28"/>
        </w:rPr>
        <w:t xml:space="preserve"> социальное. </w:t>
      </w:r>
    </w:p>
    <w:p w:rsidR="00471D6C" w:rsidRPr="00471D6C" w:rsidRDefault="00471D6C" w:rsidP="00471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D6C">
        <w:rPr>
          <w:rFonts w:ascii="Times New Roman" w:eastAsia="Calibri" w:hAnsi="Times New Roman" w:cs="Times New Roman"/>
          <w:sz w:val="28"/>
          <w:szCs w:val="28"/>
        </w:rPr>
        <w:t xml:space="preserve">План внеурочной деятельности по направлениям АООП НОО вариант 5.1 (кроме коррекционно-развивающей области) соответствуют ООП НОО школы.      </w:t>
      </w:r>
    </w:p>
    <w:p w:rsidR="00471D6C" w:rsidRPr="00471D6C" w:rsidRDefault="00471D6C" w:rsidP="00471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D6C">
        <w:rPr>
          <w:rFonts w:ascii="Times New Roman" w:eastAsia="Calibri" w:hAnsi="Times New Roman" w:cs="Times New Roman"/>
          <w:sz w:val="28"/>
          <w:szCs w:val="28"/>
        </w:rPr>
        <w:t xml:space="preserve">Для обучающихся с ОВЗ (АООП НОО вариант 5.1) в соответствии с ФГОС НОО обучающихся с ОВЗ обязательной частью внеурочной деятельности является коррекционно-развивающая область. </w:t>
      </w:r>
    </w:p>
    <w:p w:rsidR="00471D6C" w:rsidRPr="00471D6C" w:rsidRDefault="00471D6C" w:rsidP="00471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D6C">
        <w:rPr>
          <w:rFonts w:ascii="Times New Roman" w:eastAsia="Calibri" w:hAnsi="Times New Roman" w:cs="Times New Roman"/>
          <w:sz w:val="28"/>
          <w:szCs w:val="28"/>
        </w:rPr>
        <w:t xml:space="preserve">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Содержание коррекционно-развивающей работы определяется на основе рекомендаций ТПМПК, ИПРА. </w:t>
      </w:r>
    </w:p>
    <w:p w:rsidR="00471D6C" w:rsidRPr="00471D6C" w:rsidRDefault="00471D6C" w:rsidP="00471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D6C">
        <w:rPr>
          <w:rFonts w:ascii="Times New Roman" w:eastAsia="Calibri" w:hAnsi="Times New Roman" w:cs="Times New Roman"/>
          <w:sz w:val="28"/>
          <w:szCs w:val="28"/>
        </w:rPr>
        <w:t xml:space="preserve"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обучающихся. </w:t>
      </w:r>
    </w:p>
    <w:p w:rsidR="00471D6C" w:rsidRPr="00471D6C" w:rsidRDefault="00471D6C" w:rsidP="00471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D6C">
        <w:rPr>
          <w:rFonts w:ascii="Times New Roman" w:eastAsia="Calibri" w:hAnsi="Times New Roman" w:cs="Times New Roman"/>
          <w:sz w:val="28"/>
          <w:szCs w:val="28"/>
        </w:rPr>
        <w:t xml:space="preserve">Чередование учебной и внеурочной деятельности, включая коррекционно-развивающую область, ООП НОО определяет Школа. </w:t>
      </w:r>
    </w:p>
    <w:p w:rsidR="00471D6C" w:rsidRPr="00471D6C" w:rsidRDefault="00471D6C" w:rsidP="00471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1D6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 1-х классах по АООП (вариант 5.1) в коррекционно-развивающей области выделены часы следующих коррекционных курсов: </w:t>
      </w:r>
    </w:p>
    <w:p w:rsidR="00AF1EC6" w:rsidRDefault="00471D6C" w:rsidP="00471D6C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D6C">
        <w:rPr>
          <w:rFonts w:ascii="Times New Roman" w:eastAsia="Calibri" w:hAnsi="Times New Roman" w:cs="Times New Roman"/>
          <w:sz w:val="28"/>
          <w:szCs w:val="28"/>
        </w:rPr>
        <w:t xml:space="preserve">Логопедические коррекционно-развивающие занятия: с целью </w:t>
      </w:r>
    </w:p>
    <w:p w:rsidR="00471D6C" w:rsidRPr="00471D6C" w:rsidRDefault="00471D6C" w:rsidP="00AF1E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D6C">
        <w:rPr>
          <w:rFonts w:ascii="Times New Roman" w:eastAsia="Calibri" w:hAnsi="Times New Roman" w:cs="Times New Roman"/>
          <w:sz w:val="28"/>
          <w:szCs w:val="28"/>
        </w:rPr>
        <w:t xml:space="preserve">формирования навыков письменной речи – 1 час по развитию </w:t>
      </w:r>
      <w:proofErr w:type="spellStart"/>
      <w:r w:rsidRPr="00471D6C">
        <w:rPr>
          <w:rFonts w:ascii="Times New Roman" w:eastAsia="Calibri" w:hAnsi="Times New Roman" w:cs="Times New Roman"/>
          <w:sz w:val="28"/>
          <w:szCs w:val="28"/>
        </w:rPr>
        <w:t>графомоторных</w:t>
      </w:r>
      <w:proofErr w:type="spellEnd"/>
      <w:r w:rsidRPr="00471D6C">
        <w:rPr>
          <w:rFonts w:ascii="Times New Roman" w:eastAsia="Calibri" w:hAnsi="Times New Roman" w:cs="Times New Roman"/>
          <w:sz w:val="28"/>
          <w:szCs w:val="28"/>
        </w:rPr>
        <w:t xml:space="preserve"> навыков и с целью коррекции звукопроизношения и слоговой структуры слова – 1 час по формированию звуковой стороны речи; </w:t>
      </w:r>
    </w:p>
    <w:p w:rsidR="00471D6C" w:rsidRPr="00471D6C" w:rsidRDefault="00471D6C" w:rsidP="00471D6C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1D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Коррекционно-развивающие занятия с психологом – 2 часа с целью развития и коррекции психических процессов. </w:t>
      </w:r>
    </w:p>
    <w:p w:rsidR="00471D6C" w:rsidRPr="00471D6C" w:rsidRDefault="00471D6C" w:rsidP="00471D6C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1D6C">
        <w:rPr>
          <w:rFonts w:ascii="Times New Roman" w:eastAsia="Calibri" w:hAnsi="Times New Roman" w:cs="Times New Roman"/>
          <w:sz w:val="28"/>
          <w:szCs w:val="28"/>
        </w:rPr>
        <w:t>Коррекционно-развивающие занятия с учителем – 1 час.</w:t>
      </w:r>
    </w:p>
    <w:p w:rsidR="00471D6C" w:rsidRPr="00471D6C" w:rsidRDefault="00471D6C" w:rsidP="00471D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1D6C" w:rsidRPr="00471D6C" w:rsidRDefault="00471D6C" w:rsidP="00471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71D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План внеурочной деятельности АООП обучающихся с ТНР (вариант 5.1) </w:t>
      </w:r>
    </w:p>
    <w:p w:rsidR="00471D6C" w:rsidRPr="00471D6C" w:rsidRDefault="00471D6C" w:rsidP="00471D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58"/>
        <w:gridCol w:w="2279"/>
        <w:gridCol w:w="2161"/>
        <w:gridCol w:w="6"/>
        <w:gridCol w:w="1811"/>
        <w:gridCol w:w="1681"/>
      </w:tblGrid>
      <w:tr w:rsidR="00471D6C" w:rsidRPr="00471D6C" w:rsidTr="00471D6C">
        <w:tc>
          <w:tcPr>
            <w:tcW w:w="1858" w:type="dxa"/>
          </w:tcPr>
          <w:p w:rsidR="00471D6C" w:rsidRPr="00471D6C" w:rsidRDefault="00471D6C" w:rsidP="00471D6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1D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279" w:type="dxa"/>
          </w:tcPr>
          <w:p w:rsidR="00471D6C" w:rsidRPr="00471D6C" w:rsidRDefault="00471D6C" w:rsidP="00471D6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1D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167" w:type="dxa"/>
            <w:gridSpan w:val="2"/>
          </w:tcPr>
          <w:p w:rsidR="00471D6C" w:rsidRPr="00471D6C" w:rsidRDefault="00471D6C" w:rsidP="00471D6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1D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11" w:type="dxa"/>
          </w:tcPr>
          <w:p w:rsidR="00471D6C" w:rsidRPr="00471D6C" w:rsidRDefault="00471D6C" w:rsidP="00471D6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1D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681" w:type="dxa"/>
          </w:tcPr>
          <w:p w:rsidR="00471D6C" w:rsidRPr="00471D6C" w:rsidRDefault="00471D6C" w:rsidP="00471D6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1D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</w:tr>
      <w:tr w:rsidR="00471D6C" w:rsidRPr="00471D6C" w:rsidTr="00471D6C">
        <w:trPr>
          <w:trHeight w:val="495"/>
        </w:trPr>
        <w:tc>
          <w:tcPr>
            <w:tcW w:w="1858" w:type="dxa"/>
            <w:vMerge w:val="restart"/>
          </w:tcPr>
          <w:p w:rsidR="00471D6C" w:rsidRPr="00471D6C" w:rsidRDefault="00471D6C" w:rsidP="00471D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Коррекционно – развивающая область (вариант 5.1)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471D6C" w:rsidRPr="00471D6C" w:rsidRDefault="00471D6C" w:rsidP="00471D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</w:tcPr>
          <w:p w:rsidR="00471D6C" w:rsidRPr="00471D6C" w:rsidRDefault="00471D6C" w:rsidP="00471D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Коррекционно-развивающие занятия с психологом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471D6C" w:rsidRPr="00471D6C" w:rsidRDefault="00471D6C" w:rsidP="00471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471D6C" w:rsidRPr="00471D6C" w:rsidRDefault="00471D6C" w:rsidP="00471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D6C" w:rsidRPr="00471D6C" w:rsidTr="00471D6C">
        <w:trPr>
          <w:trHeight w:val="495"/>
        </w:trPr>
        <w:tc>
          <w:tcPr>
            <w:tcW w:w="1858" w:type="dxa"/>
            <w:vMerge/>
          </w:tcPr>
          <w:p w:rsidR="00471D6C" w:rsidRPr="00471D6C" w:rsidRDefault="00471D6C" w:rsidP="00471D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471D6C" w:rsidRPr="00471D6C" w:rsidRDefault="00471D6C" w:rsidP="00471D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</w:tcPr>
          <w:p w:rsidR="00471D6C" w:rsidRPr="00471D6C" w:rsidRDefault="00471D6C" w:rsidP="00471D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Логопедические коррекционно-развивающие занятия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471D6C" w:rsidRPr="00471D6C" w:rsidRDefault="00471D6C" w:rsidP="00471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471D6C" w:rsidRPr="00471D6C" w:rsidRDefault="00471D6C" w:rsidP="00471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D6C" w:rsidRPr="00471D6C" w:rsidTr="00471D6C">
        <w:trPr>
          <w:trHeight w:val="420"/>
        </w:trPr>
        <w:tc>
          <w:tcPr>
            <w:tcW w:w="1858" w:type="dxa"/>
            <w:vMerge/>
          </w:tcPr>
          <w:p w:rsidR="00471D6C" w:rsidRPr="00471D6C" w:rsidRDefault="00471D6C" w:rsidP="00471D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471D6C" w:rsidRPr="00471D6C" w:rsidRDefault="00471D6C" w:rsidP="00471D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1D6C" w:rsidRPr="00471D6C" w:rsidRDefault="00471D6C" w:rsidP="00471D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коррекционно-развивающие занятия с учителем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</w:tcPr>
          <w:p w:rsidR="00471D6C" w:rsidRPr="00471D6C" w:rsidRDefault="00471D6C" w:rsidP="00471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471D6C" w:rsidRPr="00471D6C" w:rsidRDefault="00471D6C" w:rsidP="00471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1D6C" w:rsidRPr="00471D6C" w:rsidTr="00471D6C">
        <w:tc>
          <w:tcPr>
            <w:tcW w:w="1858" w:type="dxa"/>
          </w:tcPr>
          <w:p w:rsidR="00471D6C" w:rsidRPr="00471D6C" w:rsidRDefault="00471D6C" w:rsidP="00471D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40" w:type="dxa"/>
            <w:gridSpan w:val="2"/>
            <w:tcBorders>
              <w:right w:val="single" w:sz="4" w:space="0" w:color="auto"/>
            </w:tcBorders>
          </w:tcPr>
          <w:p w:rsidR="00471D6C" w:rsidRPr="00471D6C" w:rsidRDefault="00471D6C" w:rsidP="00471D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D6C" w:rsidRPr="00471D6C" w:rsidRDefault="00471D6C" w:rsidP="00471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471D6C" w:rsidRPr="00471D6C" w:rsidRDefault="00471D6C" w:rsidP="00471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71D6C" w:rsidRPr="00471D6C" w:rsidRDefault="00471D6C" w:rsidP="00471D6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1D6C" w:rsidRPr="00471D6C" w:rsidRDefault="00471D6C" w:rsidP="00471D6C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71D6C" w:rsidRPr="00471D6C">
          <w:pgSz w:w="11900" w:h="16840"/>
          <w:pgMar w:top="818" w:right="740" w:bottom="341" w:left="1580" w:header="0" w:footer="0" w:gutter="0"/>
          <w:cols w:space="720"/>
        </w:sectPr>
      </w:pPr>
      <w:r w:rsidRPr="00471D6C">
        <w:rPr>
          <w:rFonts w:ascii="Times New Roman" w:eastAsia="Calibri" w:hAnsi="Times New Roman" w:cs="Times New Roman"/>
          <w:sz w:val="28"/>
          <w:szCs w:val="28"/>
          <w:lang w:eastAsia="ru-RU"/>
        </w:rPr>
        <w:t>* План внеурочной деятельности по направлениям АООП НОО вариант 5.1 (кроме коррекционно-развивающей облас</w:t>
      </w:r>
      <w:r w:rsidR="00923723">
        <w:rPr>
          <w:rFonts w:ascii="Times New Roman" w:eastAsia="Calibri" w:hAnsi="Times New Roman" w:cs="Times New Roman"/>
          <w:sz w:val="28"/>
          <w:szCs w:val="28"/>
          <w:lang w:eastAsia="ru-RU"/>
        </w:rPr>
        <w:t>ти) соответствует ООП НОО школ</w:t>
      </w:r>
    </w:p>
    <w:p w:rsidR="00923723" w:rsidRDefault="00923723" w:rsidP="00923723">
      <w:pPr>
        <w:rPr>
          <w:rFonts w:ascii="Calibri" w:eastAsia="Calibri" w:hAnsi="Calibri" w:cs="Arial"/>
          <w:szCs w:val="20"/>
          <w:lang w:eastAsia="ru-RU"/>
        </w:rPr>
      </w:pPr>
    </w:p>
    <w:p w:rsidR="00923723" w:rsidRDefault="00923723" w:rsidP="00923723">
      <w:pPr>
        <w:rPr>
          <w:rFonts w:ascii="Calibri" w:eastAsia="Calibri" w:hAnsi="Calibri" w:cs="Arial"/>
          <w:szCs w:val="20"/>
          <w:lang w:eastAsia="ru-RU"/>
        </w:rPr>
      </w:pPr>
    </w:p>
    <w:p w:rsidR="00E23C48" w:rsidRPr="00923723" w:rsidRDefault="00E23C48" w:rsidP="00923723">
      <w:pPr>
        <w:rPr>
          <w:rFonts w:ascii="Calibri" w:eastAsia="Calibri" w:hAnsi="Calibri" w:cs="Arial"/>
          <w:szCs w:val="20"/>
          <w:lang w:eastAsia="ru-RU"/>
        </w:rPr>
        <w:sectPr w:rsidR="00E23C48" w:rsidRPr="00923723">
          <w:pgSz w:w="11900" w:h="16840"/>
          <w:pgMar w:top="808" w:right="560" w:bottom="340" w:left="1580" w:header="0" w:footer="0" w:gutter="0"/>
          <w:cols w:space="720"/>
        </w:sectPr>
      </w:pPr>
    </w:p>
    <w:p w:rsidR="00E23C48" w:rsidRPr="00CC533C" w:rsidRDefault="00E23C48" w:rsidP="00E23C48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ru-RU"/>
        </w:rPr>
        <w:sectPr w:rsidR="00E23C48" w:rsidRPr="00CC533C">
          <w:pgSz w:w="11900" w:h="16840"/>
          <w:pgMar w:top="818" w:right="840" w:bottom="340" w:left="1700" w:header="0" w:footer="0" w:gutter="0"/>
          <w:cols w:space="720"/>
        </w:sectPr>
      </w:pPr>
      <w:bookmarkStart w:id="5" w:name="page25"/>
      <w:bookmarkEnd w:id="5"/>
    </w:p>
    <w:p w:rsidR="00E23C48" w:rsidRPr="00CC533C" w:rsidRDefault="00E23C48" w:rsidP="00E23C48">
      <w:pPr>
        <w:spacing w:after="0" w:line="6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6" w:name="page24"/>
      <w:bookmarkEnd w:id="6"/>
    </w:p>
    <w:p w:rsidR="00E23C48" w:rsidRPr="00CC533C" w:rsidRDefault="00E23C48" w:rsidP="00E23C48">
      <w:pPr>
        <w:spacing w:after="0" w:line="34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23C48" w:rsidRPr="00CC533C" w:rsidRDefault="00E23C48" w:rsidP="00E23C48">
      <w:pPr>
        <w:spacing w:after="0" w:line="235" w:lineRule="auto"/>
        <w:rPr>
          <w:rFonts w:ascii="Calibri" w:eastAsia="Calibri" w:hAnsi="Calibri" w:cs="Arial"/>
          <w:szCs w:val="20"/>
          <w:lang w:eastAsia="ru-RU"/>
        </w:rPr>
        <w:sectPr w:rsidR="00E23C48" w:rsidRPr="00CC533C">
          <w:pgSz w:w="11900" w:h="16840"/>
          <w:pgMar w:top="795" w:right="560" w:bottom="341" w:left="1580" w:header="0" w:footer="0" w:gutter="0"/>
          <w:cols w:space="720"/>
        </w:sectPr>
      </w:pPr>
    </w:p>
    <w:p w:rsidR="006E2891" w:rsidRPr="00CC533C" w:rsidRDefault="006E2891" w:rsidP="006E2891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ru-RU"/>
        </w:rPr>
        <w:sectPr w:rsidR="006E2891" w:rsidRPr="00CC533C">
          <w:pgSz w:w="11900" w:h="16840"/>
          <w:pgMar w:top="818" w:right="840" w:bottom="340" w:left="1700" w:header="0" w:footer="0" w:gutter="0"/>
          <w:cols w:space="720"/>
        </w:sectPr>
      </w:pPr>
      <w:bookmarkStart w:id="7" w:name="page26"/>
      <w:bookmarkEnd w:id="7"/>
    </w:p>
    <w:p w:rsidR="006E2891" w:rsidRPr="00CC533C" w:rsidRDefault="006E2891" w:rsidP="006E289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8" w:name="page23"/>
      <w:bookmarkEnd w:id="8"/>
    </w:p>
    <w:p w:rsidR="006E2891" w:rsidRPr="00CC533C" w:rsidRDefault="006E2891" w:rsidP="006E2891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ru-RU"/>
        </w:rPr>
        <w:sectPr w:rsidR="006E2891" w:rsidRPr="00CC533C">
          <w:pgSz w:w="11900" w:h="16840"/>
          <w:pgMar w:top="818" w:right="840" w:bottom="340" w:left="1700" w:header="0" w:footer="0" w:gutter="0"/>
          <w:cols w:space="720"/>
        </w:sectPr>
      </w:pPr>
    </w:p>
    <w:p w:rsidR="006E2891" w:rsidRPr="00CC533C" w:rsidRDefault="006E2891" w:rsidP="006E289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9" w:name="page22"/>
      <w:bookmarkEnd w:id="9"/>
    </w:p>
    <w:p w:rsidR="006E2891" w:rsidRPr="00CC533C" w:rsidRDefault="006E2891" w:rsidP="006E2891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ru-RU"/>
        </w:rPr>
        <w:sectPr w:rsidR="006E2891" w:rsidRPr="00CC533C">
          <w:pgSz w:w="11900" w:h="16840"/>
          <w:pgMar w:top="885" w:right="840" w:bottom="340" w:left="1700" w:header="0" w:footer="0" w:gutter="0"/>
          <w:cols w:space="720"/>
        </w:sectPr>
      </w:pPr>
    </w:p>
    <w:p w:rsidR="00CC533C" w:rsidRPr="00CC533C" w:rsidRDefault="00CC533C" w:rsidP="00CC533C">
      <w:pPr>
        <w:spacing w:after="0" w:line="235" w:lineRule="auto"/>
        <w:rPr>
          <w:rFonts w:ascii="Calibri" w:eastAsia="Calibri" w:hAnsi="Calibri" w:cs="Arial"/>
          <w:szCs w:val="20"/>
          <w:lang w:eastAsia="ru-RU"/>
        </w:rPr>
        <w:sectPr w:rsidR="00CC533C" w:rsidRPr="00CC533C">
          <w:pgSz w:w="11900" w:h="16840"/>
          <w:pgMar w:top="875" w:right="840" w:bottom="341" w:left="1700" w:header="0" w:footer="0" w:gutter="0"/>
          <w:cols w:space="720"/>
        </w:sectPr>
      </w:pPr>
      <w:bookmarkStart w:id="10" w:name="page21"/>
      <w:bookmarkEnd w:id="10"/>
    </w:p>
    <w:p w:rsidR="003C6D4B" w:rsidRPr="00CC533C" w:rsidRDefault="003C6D4B" w:rsidP="003C6D4B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ru-RU"/>
        </w:rPr>
        <w:sectPr w:rsidR="003C6D4B" w:rsidRPr="00CC533C">
          <w:pgSz w:w="11900" w:h="16840"/>
          <w:pgMar w:top="855" w:right="840" w:bottom="340" w:left="1700" w:header="0" w:footer="0" w:gutter="0"/>
          <w:cols w:space="720"/>
        </w:sectPr>
      </w:pPr>
      <w:bookmarkStart w:id="11" w:name="page6"/>
      <w:bookmarkEnd w:id="11"/>
    </w:p>
    <w:p w:rsidR="003C6D4B" w:rsidRPr="00CC533C" w:rsidRDefault="003C6D4B" w:rsidP="003C6D4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12" w:name="page14"/>
      <w:bookmarkEnd w:id="12"/>
    </w:p>
    <w:p w:rsidR="003C6D4B" w:rsidRPr="00CC533C" w:rsidRDefault="003C6D4B" w:rsidP="003C6D4B">
      <w:pPr>
        <w:spacing w:after="0" w:line="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C6D4B" w:rsidRPr="00CC533C" w:rsidRDefault="003C6D4B" w:rsidP="003C6D4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C6D4B" w:rsidRPr="00CC533C" w:rsidRDefault="003C6D4B" w:rsidP="003C6D4B">
      <w:pPr>
        <w:spacing w:after="0" w:line="31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C6D4B" w:rsidRPr="00CC533C" w:rsidRDefault="003C6D4B" w:rsidP="003C6D4B">
      <w:pPr>
        <w:spacing w:after="0" w:line="235" w:lineRule="auto"/>
        <w:rPr>
          <w:rFonts w:ascii="Calibri" w:eastAsia="Calibri" w:hAnsi="Calibri" w:cs="Arial"/>
          <w:szCs w:val="20"/>
          <w:lang w:eastAsia="ru-RU"/>
        </w:rPr>
        <w:sectPr w:rsidR="003C6D4B" w:rsidRPr="00CC533C">
          <w:pgSz w:w="11900" w:h="16840"/>
          <w:pgMar w:top="795" w:right="420" w:bottom="341" w:left="1580" w:header="0" w:footer="0" w:gutter="0"/>
          <w:cols w:space="720"/>
        </w:sectPr>
      </w:pPr>
    </w:p>
    <w:p w:rsidR="00B81547" w:rsidRDefault="00B81547" w:rsidP="00B81547">
      <w:pPr>
        <w:spacing w:after="0" w:line="223" w:lineRule="auto"/>
        <w:ind w:right="14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13" w:name="page28"/>
      <w:bookmarkEnd w:id="13"/>
    </w:p>
    <w:p w:rsidR="00B81547" w:rsidRPr="00CC533C" w:rsidRDefault="00B81547" w:rsidP="00B81547">
      <w:pPr>
        <w:spacing w:after="0" w:line="21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81547" w:rsidRPr="00CC533C" w:rsidRDefault="00B81547" w:rsidP="00B81547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ru-RU"/>
        </w:rPr>
        <w:sectPr w:rsidR="00B81547" w:rsidRPr="00CC533C">
          <w:pgSz w:w="11900" w:h="16840"/>
          <w:pgMar w:top="875" w:right="840" w:bottom="340" w:left="1700" w:header="0" w:footer="0" w:gutter="0"/>
          <w:cols w:space="720"/>
        </w:sectPr>
      </w:pPr>
      <w:bookmarkStart w:id="14" w:name="_GoBack"/>
      <w:bookmarkEnd w:id="14"/>
    </w:p>
    <w:p w:rsidR="00B81547" w:rsidRPr="00CC533C" w:rsidRDefault="00B81547" w:rsidP="00B81547">
      <w:pPr>
        <w:spacing w:after="0" w:line="235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15" w:name="page37"/>
      <w:bookmarkEnd w:id="15"/>
    </w:p>
    <w:p w:rsidR="00B81547" w:rsidRPr="00CC533C" w:rsidRDefault="00B81547" w:rsidP="00B8154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81547" w:rsidRPr="00CC533C" w:rsidRDefault="00B81547" w:rsidP="00B81547">
      <w:pPr>
        <w:spacing w:after="0" w:line="2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81547" w:rsidRPr="00CC533C" w:rsidRDefault="00B81547" w:rsidP="00B81547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ru-RU"/>
        </w:rPr>
        <w:sectPr w:rsidR="00B81547" w:rsidRPr="00CC533C">
          <w:pgSz w:w="11900" w:h="16840"/>
          <w:pgMar w:top="808" w:right="840" w:bottom="340" w:left="1700" w:header="0" w:footer="0" w:gutter="0"/>
          <w:cols w:space="720"/>
        </w:sectPr>
      </w:pPr>
    </w:p>
    <w:p w:rsidR="00B81547" w:rsidRPr="00CC533C" w:rsidRDefault="00B81547" w:rsidP="00B8154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16" w:name="page36"/>
      <w:bookmarkEnd w:id="16"/>
    </w:p>
    <w:p w:rsidR="00B81547" w:rsidRPr="00CC533C" w:rsidRDefault="00B81547" w:rsidP="00B8154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81547" w:rsidRPr="00CC533C" w:rsidRDefault="00B81547" w:rsidP="00B81547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ru-RU"/>
        </w:rPr>
        <w:sectPr w:rsidR="00B81547" w:rsidRPr="00CC533C">
          <w:pgSz w:w="11900" w:h="16840"/>
          <w:pgMar w:top="818" w:right="840" w:bottom="340" w:left="1700" w:header="0" w:footer="0" w:gutter="0"/>
          <w:cols w:space="720"/>
        </w:sectPr>
      </w:pPr>
    </w:p>
    <w:p w:rsidR="003C6D4B" w:rsidRPr="00F542E5" w:rsidRDefault="003C6D4B" w:rsidP="00F542E5">
      <w:pPr>
        <w:spacing w:after="0" w:line="23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3C6D4B" w:rsidRPr="00F542E5">
          <w:pgSz w:w="11900" w:h="16840"/>
          <w:pgMar w:top="875" w:right="840" w:bottom="340" w:left="1700" w:header="0" w:footer="0" w:gutter="0"/>
          <w:cols w:space="720"/>
        </w:sectPr>
      </w:pPr>
      <w:bookmarkStart w:id="17" w:name="page38"/>
      <w:bookmarkEnd w:id="17"/>
    </w:p>
    <w:p w:rsidR="003C6D4B" w:rsidRPr="00CC533C" w:rsidRDefault="003C6D4B" w:rsidP="003C6D4B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ru-RU"/>
        </w:rPr>
        <w:sectPr w:rsidR="003C6D4B" w:rsidRPr="00CC533C">
          <w:pgSz w:w="11900" w:h="16840"/>
          <w:pgMar w:top="818" w:right="840" w:bottom="340" w:left="1700" w:header="0" w:footer="0" w:gutter="0"/>
          <w:cols w:space="720"/>
        </w:sectPr>
      </w:pPr>
    </w:p>
    <w:p w:rsidR="003C6D4B" w:rsidRPr="00CC533C" w:rsidRDefault="003C6D4B" w:rsidP="003C6D4B">
      <w:pPr>
        <w:spacing w:after="0" w:line="240" w:lineRule="auto"/>
        <w:rPr>
          <w:rFonts w:ascii="Calibri" w:eastAsia="Calibri" w:hAnsi="Calibri" w:cs="Arial"/>
          <w:sz w:val="21"/>
          <w:szCs w:val="20"/>
          <w:lang w:eastAsia="ru-RU"/>
        </w:rPr>
        <w:sectPr w:rsidR="003C6D4B" w:rsidRPr="00CC533C">
          <w:pgSz w:w="11900" w:h="16840"/>
          <w:pgMar w:top="875" w:right="840" w:bottom="340" w:left="1700" w:header="0" w:footer="0" w:gutter="0"/>
          <w:cols w:space="720"/>
        </w:sectPr>
      </w:pPr>
      <w:bookmarkStart w:id="18" w:name="page32"/>
      <w:bookmarkStart w:id="19" w:name="page33"/>
      <w:bookmarkEnd w:id="18"/>
      <w:bookmarkEnd w:id="19"/>
    </w:p>
    <w:p w:rsidR="003C6D4B" w:rsidRPr="00CC533C" w:rsidRDefault="003C6D4B" w:rsidP="003C6D4B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ru-RU"/>
        </w:rPr>
        <w:sectPr w:rsidR="003C6D4B" w:rsidRPr="00CC533C">
          <w:pgSz w:w="11900" w:h="16840"/>
          <w:pgMar w:top="808" w:right="840" w:bottom="340" w:left="1700" w:header="0" w:footer="0" w:gutter="0"/>
          <w:cols w:space="720"/>
        </w:sectPr>
      </w:pPr>
      <w:bookmarkStart w:id="20" w:name="page31"/>
      <w:bookmarkEnd w:id="20"/>
    </w:p>
    <w:p w:rsidR="003C6D4B" w:rsidRPr="00CC533C" w:rsidRDefault="003C6D4B" w:rsidP="003C6D4B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ru-RU"/>
        </w:rPr>
        <w:sectPr w:rsidR="003C6D4B" w:rsidRPr="00CC533C">
          <w:pgSz w:w="11900" w:h="16840"/>
          <w:pgMar w:top="875" w:right="840" w:bottom="340" w:left="1700" w:header="0" w:footer="0" w:gutter="0"/>
          <w:cols w:space="720"/>
        </w:sectPr>
      </w:pPr>
      <w:bookmarkStart w:id="21" w:name="page34"/>
      <w:bookmarkEnd w:id="21"/>
    </w:p>
    <w:p w:rsidR="003C6D4B" w:rsidRPr="00CC533C" w:rsidRDefault="003C6D4B" w:rsidP="003C6D4B">
      <w:pPr>
        <w:spacing w:after="0" w:line="240" w:lineRule="auto"/>
        <w:rPr>
          <w:rFonts w:ascii="Calibri" w:eastAsia="Calibri" w:hAnsi="Calibri" w:cs="Arial"/>
          <w:sz w:val="21"/>
          <w:szCs w:val="20"/>
          <w:lang w:eastAsia="ru-RU"/>
        </w:rPr>
        <w:sectPr w:rsidR="003C6D4B" w:rsidRPr="00CC533C">
          <w:pgSz w:w="11900" w:h="16840"/>
          <w:pgMar w:top="818" w:right="840" w:bottom="340" w:left="1700" w:header="0" w:footer="0" w:gutter="0"/>
          <w:cols w:space="720"/>
        </w:sectPr>
      </w:pPr>
      <w:bookmarkStart w:id="22" w:name="page30"/>
      <w:bookmarkEnd w:id="22"/>
    </w:p>
    <w:p w:rsidR="003C6D4B" w:rsidRPr="00CC533C" w:rsidRDefault="003C6D4B" w:rsidP="003C6D4B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ru-RU"/>
        </w:rPr>
        <w:sectPr w:rsidR="003C6D4B" w:rsidRPr="00CC533C">
          <w:pgSz w:w="11900" w:h="16840"/>
          <w:pgMar w:top="818" w:right="840" w:bottom="340" w:left="1700" w:header="0" w:footer="0" w:gutter="0"/>
          <w:cols w:space="720"/>
        </w:sectPr>
      </w:pPr>
      <w:bookmarkStart w:id="23" w:name="page29"/>
      <w:bookmarkEnd w:id="23"/>
    </w:p>
    <w:p w:rsidR="003C6D4B" w:rsidRPr="00CC533C" w:rsidRDefault="003C6D4B" w:rsidP="003C6D4B">
      <w:pPr>
        <w:spacing w:after="0" w:line="240" w:lineRule="auto"/>
        <w:rPr>
          <w:rFonts w:ascii="Calibri" w:eastAsia="Calibri" w:hAnsi="Calibri" w:cs="Arial"/>
          <w:sz w:val="21"/>
          <w:szCs w:val="20"/>
          <w:lang w:eastAsia="ru-RU"/>
        </w:rPr>
        <w:sectPr w:rsidR="003C6D4B" w:rsidRPr="00CC533C">
          <w:pgSz w:w="11900" w:h="16840"/>
          <w:pgMar w:top="818" w:right="840" w:bottom="340" w:left="1700" w:header="0" w:footer="0" w:gutter="0"/>
          <w:cols w:space="720"/>
        </w:sectPr>
      </w:pPr>
      <w:bookmarkStart w:id="24" w:name="page35"/>
      <w:bookmarkEnd w:id="24"/>
    </w:p>
    <w:p w:rsidR="003C6D4B" w:rsidRPr="00CC533C" w:rsidRDefault="003C6D4B" w:rsidP="003C6D4B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ru-RU"/>
        </w:rPr>
        <w:sectPr w:rsidR="003C6D4B" w:rsidRPr="00CC533C">
          <w:pgSz w:w="11900" w:h="16840"/>
          <w:pgMar w:top="818" w:right="840" w:bottom="340" w:left="1702" w:header="0" w:footer="0" w:gutter="0"/>
          <w:cols w:space="720"/>
        </w:sectPr>
      </w:pPr>
      <w:bookmarkStart w:id="25" w:name="page17"/>
      <w:bookmarkEnd w:id="25"/>
    </w:p>
    <w:p w:rsidR="003C6D4B" w:rsidRPr="00CC533C" w:rsidRDefault="003C6D4B" w:rsidP="003C6D4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26" w:name="page18"/>
      <w:bookmarkEnd w:id="26"/>
    </w:p>
    <w:p w:rsidR="003C6D4B" w:rsidRPr="00CC533C" w:rsidRDefault="003C6D4B" w:rsidP="003C6D4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C6D4B" w:rsidRPr="00CC533C" w:rsidRDefault="003C6D4B" w:rsidP="003C6D4B">
      <w:pPr>
        <w:spacing w:after="0" w:line="27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C6D4B" w:rsidRPr="00CC533C" w:rsidRDefault="003C6D4B" w:rsidP="003C6D4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C6D4B" w:rsidRPr="00CC533C" w:rsidRDefault="003C6D4B" w:rsidP="003C6D4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C6D4B" w:rsidRPr="00CC533C" w:rsidRDefault="003C6D4B" w:rsidP="003C6D4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C6D4B" w:rsidRPr="00CC533C" w:rsidRDefault="003C6D4B" w:rsidP="003C6D4B">
      <w:pPr>
        <w:spacing w:after="0" w:line="39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C6D4B" w:rsidRPr="00CC533C" w:rsidRDefault="003C6D4B" w:rsidP="003C6D4B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ru-RU"/>
        </w:rPr>
        <w:sectPr w:rsidR="003C6D4B" w:rsidRPr="00CC533C">
          <w:pgSz w:w="11900" w:h="16840"/>
          <w:pgMar w:top="818" w:right="840" w:bottom="340" w:left="1700" w:header="0" w:footer="0" w:gutter="0"/>
          <w:cols w:space="720"/>
        </w:sectPr>
      </w:pPr>
    </w:p>
    <w:p w:rsidR="003C6D4B" w:rsidRPr="00CC533C" w:rsidRDefault="003C6D4B" w:rsidP="003C6D4B">
      <w:pPr>
        <w:spacing w:after="0" w:line="20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27" w:name="page13"/>
      <w:bookmarkEnd w:id="27"/>
    </w:p>
    <w:p w:rsidR="003C6D4B" w:rsidRPr="00CC533C" w:rsidRDefault="003C6D4B" w:rsidP="003C6D4B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ru-RU"/>
        </w:rPr>
      </w:pPr>
    </w:p>
    <w:p w:rsidR="003C6D4B" w:rsidRPr="00CC533C" w:rsidRDefault="003C6D4B" w:rsidP="003C6D4B">
      <w:pPr>
        <w:spacing w:after="0" w:line="240" w:lineRule="auto"/>
        <w:rPr>
          <w:rFonts w:ascii="Calibri" w:eastAsia="Calibri" w:hAnsi="Calibri" w:cs="Arial"/>
          <w:sz w:val="21"/>
          <w:szCs w:val="20"/>
          <w:lang w:eastAsia="ru-RU"/>
        </w:rPr>
        <w:sectPr w:rsidR="003C6D4B" w:rsidRPr="00CC533C">
          <w:pgSz w:w="11900" w:h="16840"/>
          <w:pgMar w:top="818" w:right="840" w:bottom="340" w:left="1700" w:header="0" w:footer="0" w:gutter="0"/>
          <w:cols w:space="720"/>
        </w:sectPr>
      </w:pPr>
    </w:p>
    <w:p w:rsidR="003C6D4B" w:rsidRPr="00CC533C" w:rsidRDefault="003C6D4B" w:rsidP="003C6D4B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ru-RU"/>
        </w:rPr>
        <w:sectPr w:rsidR="003C6D4B" w:rsidRPr="00CC533C">
          <w:pgSz w:w="11900" w:h="16840"/>
          <w:pgMar w:top="818" w:right="840" w:bottom="340" w:left="1700" w:header="0" w:footer="0" w:gutter="0"/>
          <w:cols w:space="720"/>
        </w:sectPr>
      </w:pPr>
      <w:bookmarkStart w:id="28" w:name="page12"/>
      <w:bookmarkEnd w:id="28"/>
    </w:p>
    <w:p w:rsidR="003C6D4B" w:rsidRPr="003E2A3F" w:rsidRDefault="003C6D4B" w:rsidP="003C6D4B">
      <w:pPr>
        <w:spacing w:after="0" w:line="200" w:lineRule="exact"/>
        <w:rPr>
          <w:rFonts w:ascii="Times New Roman" w:eastAsia="Times New Roman" w:hAnsi="Times New Roman" w:cs="Arial"/>
          <w:b/>
          <w:i/>
          <w:sz w:val="20"/>
          <w:szCs w:val="20"/>
          <w:lang w:eastAsia="ru-RU"/>
        </w:rPr>
      </w:pPr>
      <w:bookmarkStart w:id="29" w:name="page15"/>
      <w:bookmarkEnd w:id="29"/>
    </w:p>
    <w:p w:rsidR="003C6D4B" w:rsidRPr="00CC533C" w:rsidRDefault="003C6D4B" w:rsidP="003C6D4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C6D4B" w:rsidRPr="00CC533C" w:rsidRDefault="003C6D4B" w:rsidP="003C6D4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C6D4B" w:rsidRPr="00CC533C" w:rsidRDefault="003C6D4B" w:rsidP="003C6D4B">
      <w:pPr>
        <w:spacing w:after="0" w:line="35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C6D4B" w:rsidRPr="00CC533C" w:rsidRDefault="003C6D4B" w:rsidP="003C6D4B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ru-RU"/>
        </w:rPr>
        <w:sectPr w:rsidR="003C6D4B" w:rsidRPr="00CC533C">
          <w:pgSz w:w="11900" w:h="16840"/>
          <w:pgMar w:top="875" w:right="840" w:bottom="340" w:left="1700" w:header="0" w:footer="0" w:gutter="0"/>
          <w:cols w:space="720"/>
        </w:sectPr>
      </w:pPr>
    </w:p>
    <w:p w:rsidR="003C6D4B" w:rsidRPr="00CC533C" w:rsidRDefault="003C6D4B" w:rsidP="003C6D4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30" w:name="page16"/>
      <w:bookmarkEnd w:id="30"/>
    </w:p>
    <w:p w:rsidR="003C6D4B" w:rsidRPr="00CC533C" w:rsidRDefault="003C6D4B" w:rsidP="003C6D4B">
      <w:pPr>
        <w:spacing w:after="0" w:line="27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235" w:lineRule="auto"/>
        <w:rPr>
          <w:rFonts w:ascii="Calibri" w:eastAsia="Calibri" w:hAnsi="Calibri" w:cs="Arial"/>
          <w:szCs w:val="20"/>
          <w:lang w:eastAsia="ru-RU"/>
        </w:rPr>
        <w:sectPr w:rsidR="00CC533C" w:rsidRPr="00CC533C">
          <w:pgSz w:w="11900" w:h="16840"/>
          <w:pgMar w:top="875" w:right="840" w:bottom="341" w:left="1700" w:header="0" w:footer="0" w:gutter="0"/>
          <w:cols w:space="720"/>
        </w:sectPr>
      </w:pPr>
    </w:p>
    <w:p w:rsidR="00CC533C" w:rsidRPr="00CC533C" w:rsidRDefault="00CC533C" w:rsidP="00CC533C">
      <w:pPr>
        <w:spacing w:after="0" w:line="4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31" w:name="page7"/>
      <w:bookmarkEnd w:id="31"/>
    </w:p>
    <w:p w:rsidR="00CC533C" w:rsidRPr="00CC533C" w:rsidRDefault="00CC533C" w:rsidP="00CC533C">
      <w:pPr>
        <w:spacing w:after="0" w:line="9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32" w:name="page8"/>
      <w:bookmarkEnd w:id="32"/>
    </w:p>
    <w:p w:rsidR="00CC533C" w:rsidRPr="00CC533C" w:rsidRDefault="00CC533C" w:rsidP="00CC533C">
      <w:pPr>
        <w:spacing w:after="0" w:line="235" w:lineRule="auto"/>
        <w:rPr>
          <w:rFonts w:ascii="Calibri" w:eastAsia="Calibri" w:hAnsi="Calibri" w:cs="Arial"/>
          <w:szCs w:val="20"/>
          <w:lang w:eastAsia="ru-RU"/>
        </w:rPr>
        <w:sectPr w:rsidR="00CC533C" w:rsidRPr="00CC533C">
          <w:pgSz w:w="11900" w:h="16840"/>
          <w:pgMar w:top="818" w:right="840" w:bottom="341" w:left="1700" w:header="0" w:footer="0" w:gutter="0"/>
          <w:cols w:space="720"/>
        </w:sectPr>
      </w:pPr>
    </w:p>
    <w:p w:rsidR="00CC533C" w:rsidRPr="00CC533C" w:rsidRDefault="00CC533C" w:rsidP="00CC533C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33" w:name="page9"/>
      <w:bookmarkEnd w:id="33"/>
    </w:p>
    <w:p w:rsidR="00CC533C" w:rsidRPr="00CC533C" w:rsidRDefault="00CC533C" w:rsidP="00CC533C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CC533C">
      <w:pPr>
        <w:spacing w:after="0" w:line="235" w:lineRule="auto"/>
        <w:rPr>
          <w:rFonts w:ascii="Calibri" w:eastAsia="Calibri" w:hAnsi="Calibri" w:cs="Arial"/>
          <w:szCs w:val="20"/>
          <w:lang w:eastAsia="ru-RU"/>
        </w:rPr>
        <w:sectPr w:rsidR="00CC533C" w:rsidRPr="00CC533C">
          <w:pgSz w:w="11900" w:h="16840"/>
          <w:pgMar w:top="818" w:right="840" w:bottom="341" w:left="1700" w:header="0" w:footer="0" w:gutter="0"/>
          <w:cols w:space="720"/>
        </w:sectPr>
      </w:pPr>
    </w:p>
    <w:p w:rsidR="00CC533C" w:rsidRPr="00CC533C" w:rsidRDefault="00CC533C" w:rsidP="00CC53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34" w:name="page10"/>
      <w:bookmarkEnd w:id="34"/>
    </w:p>
    <w:p w:rsidR="00CC533C" w:rsidRPr="00CC533C" w:rsidRDefault="00CC533C" w:rsidP="00CC533C">
      <w:pPr>
        <w:spacing w:after="0" w:line="28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C533C" w:rsidRPr="00CC533C" w:rsidRDefault="00CC533C" w:rsidP="00E471D9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ru-RU"/>
        </w:rPr>
        <w:sectPr w:rsidR="00CC533C" w:rsidRPr="00CC533C">
          <w:pgSz w:w="11900" w:h="16840"/>
          <w:pgMar w:top="875" w:right="840" w:bottom="340" w:left="1700" w:header="0" w:footer="0" w:gutter="0"/>
          <w:cols w:space="720"/>
        </w:sectPr>
      </w:pPr>
    </w:p>
    <w:p w:rsidR="00CC533C" w:rsidRPr="00CC533C" w:rsidRDefault="00CC533C" w:rsidP="00CC533C">
      <w:pPr>
        <w:spacing w:after="0" w:line="3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35" w:name="page11"/>
      <w:bookmarkEnd w:id="35"/>
    </w:p>
    <w:p w:rsidR="00CC533C" w:rsidRPr="00CC533C" w:rsidRDefault="00CC533C" w:rsidP="00E471D9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ru-RU"/>
        </w:rPr>
        <w:sectPr w:rsidR="00CC533C" w:rsidRPr="00CC533C">
          <w:pgSz w:w="11900" w:h="16840"/>
          <w:pgMar w:top="875" w:right="840" w:bottom="340" w:left="1700" w:header="0" w:footer="0" w:gutter="0"/>
          <w:cols w:space="720"/>
        </w:sectPr>
      </w:pPr>
    </w:p>
    <w:p w:rsidR="000C1233" w:rsidRPr="00CC533C" w:rsidRDefault="000C1233" w:rsidP="000C1233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ru-RU"/>
        </w:rPr>
        <w:sectPr w:rsidR="000C1233" w:rsidRPr="00CC533C">
          <w:pgSz w:w="11900" w:h="16840"/>
          <w:pgMar w:top="875" w:right="840" w:bottom="340" w:left="1700" w:header="0" w:footer="0" w:gutter="0"/>
          <w:cols w:space="720"/>
        </w:sectPr>
      </w:pPr>
      <w:bookmarkStart w:id="36" w:name="page19"/>
      <w:bookmarkEnd w:id="36"/>
    </w:p>
    <w:p w:rsidR="000C1233" w:rsidRPr="00CC533C" w:rsidRDefault="000C1233" w:rsidP="000C123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37" w:name="page49"/>
      <w:bookmarkEnd w:id="37"/>
    </w:p>
    <w:p w:rsidR="000C1233" w:rsidRPr="00CC533C" w:rsidRDefault="000C1233" w:rsidP="000C123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C1233" w:rsidRPr="00CC533C" w:rsidRDefault="000C1233" w:rsidP="000C123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C1233" w:rsidRPr="00CC533C" w:rsidRDefault="000C1233" w:rsidP="000C123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C1233" w:rsidRDefault="000C1233" w:rsidP="000C1233"/>
    <w:p w:rsidR="000C1233" w:rsidRPr="00CC533C" w:rsidRDefault="000C1233" w:rsidP="000C123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C1233" w:rsidRPr="00CC533C" w:rsidRDefault="000C1233" w:rsidP="000C123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C1233" w:rsidRPr="00CC533C" w:rsidRDefault="000C1233" w:rsidP="000C1233">
      <w:pPr>
        <w:spacing w:after="0" w:line="3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C1233" w:rsidRPr="00CC533C" w:rsidRDefault="000C1233" w:rsidP="000C1233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ru-RU"/>
        </w:rPr>
        <w:sectPr w:rsidR="000C1233" w:rsidRPr="00CC533C">
          <w:pgSz w:w="11900" w:h="16840"/>
          <w:pgMar w:top="875" w:right="840" w:bottom="340" w:left="1700" w:header="0" w:footer="0" w:gutter="0"/>
          <w:cols w:space="720"/>
        </w:sectPr>
      </w:pPr>
    </w:p>
    <w:p w:rsidR="000C1233" w:rsidRPr="005B210A" w:rsidRDefault="000C1233" w:rsidP="000C1233">
      <w:pPr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0C1233" w:rsidRPr="005B210A">
          <w:pgSz w:w="11900" w:h="16840"/>
          <w:pgMar w:top="818" w:right="840" w:bottom="340" w:left="1700" w:header="0" w:footer="0" w:gutter="0"/>
          <w:cols w:space="720"/>
        </w:sectPr>
      </w:pPr>
      <w:bookmarkStart w:id="38" w:name="page47"/>
      <w:bookmarkEnd w:id="38"/>
    </w:p>
    <w:p w:rsidR="000C1233" w:rsidRPr="00CC533C" w:rsidRDefault="000C1233" w:rsidP="000C123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C1233" w:rsidRPr="00CC533C" w:rsidRDefault="000C1233" w:rsidP="000C1233">
      <w:pPr>
        <w:spacing w:after="0" w:line="25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C1233" w:rsidRPr="00CC533C" w:rsidRDefault="000C1233" w:rsidP="000C1233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ru-RU"/>
        </w:rPr>
        <w:sectPr w:rsidR="000C1233" w:rsidRPr="00CC533C">
          <w:pgSz w:w="11900" w:h="16840"/>
          <w:pgMar w:top="818" w:right="840" w:bottom="340" w:left="1700" w:header="0" w:footer="0" w:gutter="0"/>
          <w:cols w:space="720"/>
        </w:sectPr>
      </w:pPr>
    </w:p>
    <w:p w:rsidR="000C1233" w:rsidRDefault="000C1233" w:rsidP="000C1233">
      <w:bookmarkStart w:id="39" w:name="page48"/>
      <w:bookmarkStart w:id="40" w:name="page39"/>
      <w:bookmarkEnd w:id="39"/>
      <w:bookmarkEnd w:id="40"/>
    </w:p>
    <w:p w:rsidR="000C1233" w:rsidRPr="00CC533C" w:rsidRDefault="000C1233" w:rsidP="000C1233">
      <w:pPr>
        <w:spacing w:after="0" w:line="240" w:lineRule="auto"/>
        <w:rPr>
          <w:rFonts w:ascii="Calibri" w:eastAsia="Calibri" w:hAnsi="Calibri" w:cs="Arial"/>
          <w:szCs w:val="20"/>
          <w:lang w:eastAsia="ru-RU"/>
        </w:rPr>
        <w:sectPr w:rsidR="000C1233" w:rsidRPr="00CC533C">
          <w:pgSz w:w="11900" w:h="16840"/>
          <w:pgMar w:top="818" w:right="700" w:bottom="340" w:left="1580" w:header="0" w:footer="0" w:gutter="0"/>
          <w:cols w:space="720"/>
        </w:sectPr>
      </w:pPr>
    </w:p>
    <w:p w:rsidR="000C1233" w:rsidRPr="00101EB2" w:rsidRDefault="000C1233" w:rsidP="000C1233">
      <w:pPr>
        <w:spacing w:after="0" w:line="232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0C1233" w:rsidRPr="00101EB2">
          <w:pgSz w:w="11900" w:h="16840"/>
          <w:pgMar w:top="795" w:right="820" w:bottom="341" w:left="1580" w:header="0" w:footer="0" w:gutter="0"/>
          <w:cols w:space="720"/>
        </w:sectPr>
      </w:pPr>
      <w:bookmarkStart w:id="41" w:name="page40"/>
      <w:bookmarkEnd w:id="41"/>
    </w:p>
    <w:p w:rsidR="000C1233" w:rsidRDefault="000C1233">
      <w:bookmarkStart w:id="42" w:name="page46"/>
      <w:bookmarkEnd w:id="42"/>
    </w:p>
    <w:sectPr w:rsidR="000C1233" w:rsidSect="0096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89" w:rsidRDefault="00F25D89" w:rsidP="00AB41DE">
      <w:pPr>
        <w:spacing w:after="0" w:line="240" w:lineRule="auto"/>
      </w:pPr>
      <w:r>
        <w:separator/>
      </w:r>
    </w:p>
  </w:endnote>
  <w:endnote w:type="continuationSeparator" w:id="0">
    <w:p w:rsidR="00F25D89" w:rsidRDefault="00F25D89" w:rsidP="00AB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8892"/>
      <w:docPartObj>
        <w:docPartGallery w:val="Page Numbers (Bottom of Page)"/>
        <w:docPartUnique/>
      </w:docPartObj>
    </w:sdtPr>
    <w:sdtEndPr/>
    <w:sdtContent>
      <w:p w:rsidR="006D3BD0" w:rsidRDefault="0069016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2E5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6D3BD0" w:rsidRDefault="006D3B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89" w:rsidRDefault="00F25D89" w:rsidP="00AB41DE">
      <w:pPr>
        <w:spacing w:after="0" w:line="240" w:lineRule="auto"/>
      </w:pPr>
      <w:r>
        <w:separator/>
      </w:r>
    </w:p>
  </w:footnote>
  <w:footnote w:type="continuationSeparator" w:id="0">
    <w:p w:rsidR="00F25D89" w:rsidRDefault="00F25D89" w:rsidP="00AB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006C83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14FD4A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419AC24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5577F8E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440BADF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2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8"/>
    <w:multiLevelType w:val="hybridMultilevel"/>
    <w:tmpl w:val="77465F00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У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A"/>
    <w:multiLevelType w:val="hybridMultilevel"/>
    <w:tmpl w:val="5C482A96"/>
    <w:lvl w:ilvl="0" w:tplc="FFFFFFFF">
      <w:start w:val="1"/>
      <w:numFmt w:val="bullet"/>
      <w:lvlText w:val=" "/>
      <w:lvlJc w:val="left"/>
      <w:pPr>
        <w:ind w:left="0" w:firstLine="0"/>
      </w:pPr>
    </w:lvl>
    <w:lvl w:ilvl="1" w:tplc="FFFFFFFF">
      <w:start w:val="2"/>
      <w:numFmt w:val="decimal"/>
      <w:lvlText w:val="2.1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E"/>
    <w:multiLevelType w:val="hybridMultilevel"/>
    <w:tmpl w:val="2D517796"/>
    <w:lvl w:ilvl="0" w:tplc="FFFFFFFF">
      <w:start w:val="1"/>
      <w:numFmt w:val="bullet"/>
      <w:lvlText w:val=" 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F"/>
    <w:multiLevelType w:val="hybridMultilevel"/>
    <w:tmpl w:val="580BD78E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4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10"/>
    <w:multiLevelType w:val="hybridMultilevel"/>
    <w:tmpl w:val="153EA438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5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11"/>
    <w:multiLevelType w:val="hybridMultilevel"/>
    <w:tmpl w:val="3855585C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12"/>
    <w:multiLevelType w:val="hybridMultilevel"/>
    <w:tmpl w:val="70A64E2A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5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13"/>
    <w:multiLevelType w:val="hybridMultilevel"/>
    <w:tmpl w:val="6A2342EC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3"/>
      <w:numFmt w:val="decimal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14"/>
    <w:multiLevelType w:val="hybridMultilevel"/>
    <w:tmpl w:val="2A487CB0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15"/>
    <w:multiLevelType w:val="hybridMultilevel"/>
    <w:tmpl w:val="1D4ED43A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4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16"/>
    <w:multiLevelType w:val="hybridMultilevel"/>
    <w:tmpl w:val="725A06FA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17"/>
    <w:multiLevelType w:val="hybridMultilevel"/>
    <w:tmpl w:val="2CD89A32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3"/>
      <w:numFmt w:val="decimal"/>
      <w:lvlText w:val="%2)"/>
      <w:lvlJc w:val="left"/>
      <w:pPr>
        <w:ind w:left="0" w:firstLine="0"/>
      </w:pPr>
    </w:lvl>
    <w:lvl w:ilvl="2" w:tplc="FFFFFFFF">
      <w:start w:val="4"/>
      <w:numFmt w:val="decimal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18"/>
    <w:multiLevelType w:val="hybridMultilevel"/>
    <w:tmpl w:val="57E4CCAE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19"/>
    <w:multiLevelType w:val="hybridMultilevel"/>
    <w:tmpl w:val="7A6D8D3C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2"/>
      <w:numFmt w:val="decimal"/>
      <w:lvlText w:val="%2)"/>
      <w:lvlJc w:val="left"/>
      <w:pPr>
        <w:ind w:left="0" w:firstLine="0"/>
      </w:pPr>
    </w:lvl>
    <w:lvl w:ilvl="2" w:tplc="FFFFFFFF">
      <w:start w:val="3"/>
      <w:numFmt w:val="decimal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1A"/>
    <w:multiLevelType w:val="hybridMultilevel"/>
    <w:tmpl w:val="4B588F54"/>
    <w:lvl w:ilvl="0" w:tplc="FFFFFFFF">
      <w:start w:val="4"/>
      <w:numFmt w:val="decimal"/>
      <w:lvlText w:val="%1)"/>
      <w:lvlJc w:val="left"/>
      <w:pPr>
        <w:ind w:left="0" w:firstLine="0"/>
      </w:pPr>
    </w:lvl>
    <w:lvl w:ilvl="1" w:tplc="FFFFFFFF">
      <w:start w:val="6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1B"/>
    <w:multiLevelType w:val="hybridMultilevel"/>
    <w:tmpl w:val="542289EC"/>
    <w:lvl w:ilvl="0" w:tplc="FFFFFFFF">
      <w:start w:val="7"/>
      <w:numFmt w:val="decimal"/>
      <w:lvlText w:val="%1)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1C"/>
    <w:multiLevelType w:val="hybridMultilevel"/>
    <w:tmpl w:val="6DE91B18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0000001D"/>
    <w:multiLevelType w:val="hybridMultilevel"/>
    <w:tmpl w:val="38437FDA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0000001E"/>
    <w:multiLevelType w:val="hybridMultilevel"/>
    <w:tmpl w:val="7644A45C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0000001F"/>
    <w:multiLevelType w:val="hybridMultilevel"/>
    <w:tmpl w:val="32FFF902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4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00000020"/>
    <w:multiLevelType w:val="hybridMultilevel"/>
    <w:tmpl w:val="684A481A"/>
    <w:lvl w:ilvl="0" w:tplc="FFFFFFFF">
      <w:start w:val="5"/>
      <w:numFmt w:val="decimal"/>
      <w:lvlText w:val="%1)"/>
      <w:lvlJc w:val="left"/>
      <w:pPr>
        <w:ind w:left="0" w:firstLine="0"/>
      </w:pPr>
    </w:lvl>
    <w:lvl w:ilvl="1" w:tplc="FFFFFFFF">
      <w:start w:val="6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00000021"/>
    <w:multiLevelType w:val="hybridMultilevel"/>
    <w:tmpl w:val="579478FE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00000022"/>
    <w:multiLevelType w:val="hybridMultilevel"/>
    <w:tmpl w:val="749ABB42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00000023"/>
    <w:multiLevelType w:val="hybridMultilevel"/>
    <w:tmpl w:val="3DC240F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3"/>
      <w:numFmt w:val="decimal"/>
      <w:lvlText w:val="2.1.%2."/>
      <w:lvlJc w:val="left"/>
      <w:pPr>
        <w:ind w:left="568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00000024"/>
    <w:multiLevelType w:val="hybridMultilevel"/>
    <w:tmpl w:val="1BA026F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00000025"/>
    <w:multiLevelType w:val="hybridMultilevel"/>
    <w:tmpl w:val="79A1DEA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00000026"/>
    <w:multiLevelType w:val="hybridMultilevel"/>
    <w:tmpl w:val="75C6C33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00000027"/>
    <w:multiLevelType w:val="hybridMultilevel"/>
    <w:tmpl w:val="12E685F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00000028"/>
    <w:multiLevelType w:val="hybridMultilevel"/>
    <w:tmpl w:val="70C6A52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00000029"/>
    <w:multiLevelType w:val="hybridMultilevel"/>
    <w:tmpl w:val="520EEDD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0000002A"/>
    <w:multiLevelType w:val="hybridMultilevel"/>
    <w:tmpl w:val="374A3FE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6">
    <w:nsid w:val="0000002B"/>
    <w:multiLevelType w:val="hybridMultilevel"/>
    <w:tmpl w:val="4F4EF00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0000002E"/>
    <w:multiLevelType w:val="hybridMultilevel"/>
    <w:tmpl w:val="275AC794"/>
    <w:lvl w:ilvl="0" w:tplc="FFFFFFFF">
      <w:start w:val="1"/>
      <w:numFmt w:val="bullet"/>
      <w:lvlText w:val=" 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8">
    <w:nsid w:val="00000030"/>
    <w:multiLevelType w:val="hybridMultilevel"/>
    <w:tmpl w:val="1CF10FD8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9">
    <w:nsid w:val="00000031"/>
    <w:multiLevelType w:val="hybridMultilevel"/>
    <w:tmpl w:val="180115B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0">
    <w:nsid w:val="00000032"/>
    <w:multiLevelType w:val="hybridMultilevel"/>
    <w:tmpl w:val="235BA86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00000033"/>
    <w:multiLevelType w:val="hybridMultilevel"/>
    <w:tmpl w:val="47398C8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2">
    <w:nsid w:val="00000034"/>
    <w:multiLevelType w:val="hybridMultilevel"/>
    <w:tmpl w:val="354FE9F8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3">
    <w:nsid w:val="00000035"/>
    <w:multiLevelType w:val="hybridMultilevel"/>
    <w:tmpl w:val="15B5AF5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4">
    <w:nsid w:val="00000036"/>
    <w:multiLevelType w:val="hybridMultilevel"/>
    <w:tmpl w:val="741226BA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5">
    <w:nsid w:val="00000037"/>
    <w:multiLevelType w:val="hybridMultilevel"/>
    <w:tmpl w:val="0D34B6A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6">
    <w:nsid w:val="00000039"/>
    <w:multiLevelType w:val="hybridMultilevel"/>
    <w:tmpl w:val="3F6AB60E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7">
    <w:nsid w:val="0000003E"/>
    <w:multiLevelType w:val="hybridMultilevel"/>
    <w:tmpl w:val="310C50B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8">
    <w:nsid w:val="0000003F"/>
    <w:multiLevelType w:val="hybridMultilevel"/>
    <w:tmpl w:val="5FF87E0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9">
    <w:nsid w:val="00000040"/>
    <w:multiLevelType w:val="hybridMultilevel"/>
    <w:tmpl w:val="2F305DE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0">
    <w:nsid w:val="00000041"/>
    <w:multiLevelType w:val="hybridMultilevel"/>
    <w:tmpl w:val="25A70BF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1">
    <w:nsid w:val="00000042"/>
    <w:multiLevelType w:val="hybridMultilevel"/>
    <w:tmpl w:val="1DBABF0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2">
    <w:nsid w:val="01930E2D"/>
    <w:multiLevelType w:val="hybridMultilevel"/>
    <w:tmpl w:val="189A2216"/>
    <w:lvl w:ilvl="0" w:tplc="0F848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BA7098D"/>
    <w:multiLevelType w:val="multilevel"/>
    <w:tmpl w:val="19BA39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4">
    <w:nsid w:val="1D917982"/>
    <w:multiLevelType w:val="multilevel"/>
    <w:tmpl w:val="28FA5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>
    <w:nsid w:val="285750CA"/>
    <w:multiLevelType w:val="hybridMultilevel"/>
    <w:tmpl w:val="425063F2"/>
    <w:lvl w:ilvl="0" w:tplc="1486E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D127AAC"/>
    <w:multiLevelType w:val="multilevel"/>
    <w:tmpl w:val="28FA5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>
    <w:nsid w:val="5C4B63A1"/>
    <w:multiLevelType w:val="hybridMultilevel"/>
    <w:tmpl w:val="67EC64E8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1C247B"/>
    <w:multiLevelType w:val="hybridMultilevel"/>
    <w:tmpl w:val="54780250"/>
    <w:lvl w:ilvl="0" w:tplc="67E2AC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7305A2"/>
    <w:multiLevelType w:val="multilevel"/>
    <w:tmpl w:val="769CA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3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/>
    <w:lvlOverride w:ilvl="1">
      <w:startOverride w:val="3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/>
    <w:lvlOverride w:ilvl="1">
      <w:startOverride w:val="2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4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  <w:lvlOverride w:ilvl="0">
      <w:startOverride w:val="5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</w:num>
  <w:num w:numId="29">
    <w:abstractNumId w:val="28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</w:num>
  <w:num w:numId="3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5"/>
  </w:num>
  <w:num w:numId="47">
    <w:abstractNumId w:val="46"/>
  </w:num>
  <w:num w:numId="48">
    <w:abstractNumId w:val="55"/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</w:num>
  <w:num w:numId="51">
    <w:abstractNumId w:val="48"/>
  </w:num>
  <w:num w:numId="52">
    <w:abstractNumId w:val="49"/>
  </w:num>
  <w:num w:numId="53">
    <w:abstractNumId w:val="50"/>
  </w:num>
  <w:num w:numId="54">
    <w:abstractNumId w:val="51"/>
  </w:num>
  <w:num w:numId="55">
    <w:abstractNumId w:val="52"/>
  </w:num>
  <w:num w:numId="56">
    <w:abstractNumId w:val="56"/>
  </w:num>
  <w:num w:numId="57">
    <w:abstractNumId w:val="54"/>
  </w:num>
  <w:num w:numId="58">
    <w:abstractNumId w:val="59"/>
  </w:num>
  <w:num w:numId="59">
    <w:abstractNumId w:val="53"/>
  </w:num>
  <w:num w:numId="60">
    <w:abstractNumId w:val="5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33C"/>
    <w:rsid w:val="00081E7C"/>
    <w:rsid w:val="00097635"/>
    <w:rsid w:val="000C1233"/>
    <w:rsid w:val="000C32A7"/>
    <w:rsid w:val="00101EB2"/>
    <w:rsid w:val="0014067D"/>
    <w:rsid w:val="00170182"/>
    <w:rsid w:val="00173556"/>
    <w:rsid w:val="00182B95"/>
    <w:rsid w:val="001D610B"/>
    <w:rsid w:val="001F6835"/>
    <w:rsid w:val="00272CA2"/>
    <w:rsid w:val="00282898"/>
    <w:rsid w:val="002C1607"/>
    <w:rsid w:val="00363D45"/>
    <w:rsid w:val="003C6D4B"/>
    <w:rsid w:val="003E2A3F"/>
    <w:rsid w:val="00430612"/>
    <w:rsid w:val="004505EA"/>
    <w:rsid w:val="00471D6C"/>
    <w:rsid w:val="00481114"/>
    <w:rsid w:val="004B7B16"/>
    <w:rsid w:val="00522489"/>
    <w:rsid w:val="00542899"/>
    <w:rsid w:val="0057104B"/>
    <w:rsid w:val="00587C6E"/>
    <w:rsid w:val="005B210A"/>
    <w:rsid w:val="005D7D61"/>
    <w:rsid w:val="005F0EBE"/>
    <w:rsid w:val="005F2188"/>
    <w:rsid w:val="005F4852"/>
    <w:rsid w:val="0069016D"/>
    <w:rsid w:val="006C43A3"/>
    <w:rsid w:val="006D3BD0"/>
    <w:rsid w:val="006E2891"/>
    <w:rsid w:val="007B27B4"/>
    <w:rsid w:val="00855E2F"/>
    <w:rsid w:val="00880BD2"/>
    <w:rsid w:val="008C72B9"/>
    <w:rsid w:val="008D5FA3"/>
    <w:rsid w:val="0090479E"/>
    <w:rsid w:val="00916050"/>
    <w:rsid w:val="00923723"/>
    <w:rsid w:val="009641C5"/>
    <w:rsid w:val="009B0519"/>
    <w:rsid w:val="00A213DF"/>
    <w:rsid w:val="00A7574E"/>
    <w:rsid w:val="00A870D2"/>
    <w:rsid w:val="00AA54D7"/>
    <w:rsid w:val="00AA5E12"/>
    <w:rsid w:val="00AB41DE"/>
    <w:rsid w:val="00AF1EC6"/>
    <w:rsid w:val="00B1029F"/>
    <w:rsid w:val="00B81547"/>
    <w:rsid w:val="00C65CA1"/>
    <w:rsid w:val="00CB4A13"/>
    <w:rsid w:val="00CC533C"/>
    <w:rsid w:val="00D44EAB"/>
    <w:rsid w:val="00D97567"/>
    <w:rsid w:val="00DA4DF5"/>
    <w:rsid w:val="00DB3A11"/>
    <w:rsid w:val="00DB61E7"/>
    <w:rsid w:val="00DC291B"/>
    <w:rsid w:val="00DC4356"/>
    <w:rsid w:val="00DD0645"/>
    <w:rsid w:val="00E235D0"/>
    <w:rsid w:val="00E23C48"/>
    <w:rsid w:val="00E3581F"/>
    <w:rsid w:val="00E471D9"/>
    <w:rsid w:val="00F25D89"/>
    <w:rsid w:val="00F408AA"/>
    <w:rsid w:val="00F542E5"/>
    <w:rsid w:val="00F5595A"/>
    <w:rsid w:val="00FA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533C"/>
  </w:style>
  <w:style w:type="paragraph" w:styleId="a3">
    <w:name w:val="List Paragraph"/>
    <w:basedOn w:val="a"/>
    <w:uiPriority w:val="34"/>
    <w:qFormat/>
    <w:rsid w:val="00AA5E12"/>
    <w:pPr>
      <w:ind w:left="720"/>
      <w:contextualSpacing/>
    </w:pPr>
  </w:style>
  <w:style w:type="paragraph" w:customStyle="1" w:styleId="Default">
    <w:name w:val="Default"/>
    <w:rsid w:val="00587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B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41DE"/>
  </w:style>
  <w:style w:type="paragraph" w:styleId="a6">
    <w:name w:val="footer"/>
    <w:basedOn w:val="a"/>
    <w:link w:val="a7"/>
    <w:uiPriority w:val="99"/>
    <w:unhideWhenUsed/>
    <w:rsid w:val="00AB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1DE"/>
  </w:style>
  <w:style w:type="table" w:styleId="a8">
    <w:name w:val="Table Grid"/>
    <w:basedOn w:val="a1"/>
    <w:uiPriority w:val="59"/>
    <w:rsid w:val="00E35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471D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1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1D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17053</Words>
  <Characters>97207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school</cp:lastModifiedBy>
  <cp:revision>26</cp:revision>
  <cp:lastPrinted>2017-01-23T12:54:00Z</cp:lastPrinted>
  <dcterms:created xsi:type="dcterms:W3CDTF">2016-11-02T07:19:00Z</dcterms:created>
  <dcterms:modified xsi:type="dcterms:W3CDTF">2020-02-07T08:23:00Z</dcterms:modified>
</cp:coreProperties>
</file>